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4" w:rsidRPr="00046C64" w:rsidRDefault="00046C64" w:rsidP="00046C64">
      <w:pPr>
        <w:bidi/>
        <w:rPr>
          <w:rFonts w:cs="Arial"/>
          <w:rtl/>
        </w:rPr>
      </w:pPr>
      <w:r w:rsidRPr="00A50634">
        <w:rPr>
          <w:rFonts w:cs="Arial" w:hint="cs"/>
          <w:b/>
          <w:bCs/>
          <w:rtl/>
        </w:rPr>
        <w:t>مقدمه</w:t>
      </w:r>
      <w:r w:rsidRPr="00A50634">
        <w:rPr>
          <w:rFonts w:cs="Arial"/>
          <w:b/>
          <w:bCs/>
        </w:rPr>
        <w:cr/>
      </w:r>
      <w:r w:rsidRPr="00046C64">
        <w:rPr>
          <w:rFonts w:cs="Arial" w:hint="cs"/>
          <w:rtl/>
        </w:rPr>
        <w:t>بر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اساس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سياستهاي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اصل</w:t>
      </w:r>
      <w:r w:rsidRPr="00046C64">
        <w:rPr>
          <w:rFonts w:cs="Arial"/>
          <w:rtl/>
        </w:rPr>
        <w:t xml:space="preserve"> 44 </w:t>
      </w:r>
      <w:r w:rsidRPr="00046C64">
        <w:rPr>
          <w:rFonts w:cs="Arial" w:hint="cs"/>
          <w:rtl/>
        </w:rPr>
        <w:t>قانون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اساسي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رويکرد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کاهش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نقش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دولت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اقتصاد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افزايش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نقش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بخش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غيردولتي،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اولويت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بخش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منظور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تحقق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سهم</w:t>
      </w:r>
      <w:r w:rsidRPr="00046C64">
        <w:rPr>
          <w:rFonts w:cs="Arial"/>
          <w:rtl/>
        </w:rPr>
        <w:t xml:space="preserve"> 25  </w:t>
      </w:r>
      <w:r w:rsidRPr="00046C64">
        <w:rPr>
          <w:rFonts w:cs="Arial" w:hint="cs"/>
          <w:rtl/>
        </w:rPr>
        <w:t>درصدي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بخش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اقتصاد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ايجاد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اشتغال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مولد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برای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بیکاران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رفع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محدویت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مربوط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حضور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عرصه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اقتصادی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منظور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تأمین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شرایط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تحقق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عدالت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اجتماعی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توزیع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عادلانه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ثروت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احتمام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ویژه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ایجاد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فضای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امن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برای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سرمایه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رفع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موانع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آن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بخش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صندوق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ضمانت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سرمایه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تشکیل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گردید</w:t>
      </w:r>
      <w:r w:rsidRPr="00046C64">
        <w:rPr>
          <w:rFonts w:cs="Arial"/>
          <w:rtl/>
        </w:rPr>
        <w:t xml:space="preserve">.   </w:t>
      </w:r>
      <w:r w:rsidRPr="00046C64">
        <w:rPr>
          <w:rFonts w:cs="Arial"/>
        </w:rPr>
        <w:cr/>
      </w:r>
      <w:r w:rsidRPr="00A50634">
        <w:rPr>
          <w:rFonts w:cs="Arial" w:hint="cs"/>
          <w:b/>
          <w:bCs/>
          <w:rtl/>
        </w:rPr>
        <w:t xml:space="preserve"> آشنايي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با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صندوق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/>
          <w:b/>
          <w:bCs/>
        </w:rPr>
        <w:cr/>
      </w:r>
      <w:r w:rsidRPr="00046C64">
        <w:rPr>
          <w:rFonts w:cs="Arial" w:hint="cs"/>
          <w:rtl/>
        </w:rPr>
        <w:t>خدمات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صندوق،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اولویت</w:t>
      </w:r>
      <w:r w:rsidRPr="00046C64">
        <w:rPr>
          <w:rFonts w:cs="Arial"/>
          <w:rtl/>
        </w:rPr>
        <w:t xml:space="preserve">  </w:t>
      </w:r>
      <w:r w:rsidRPr="00046C64">
        <w:rPr>
          <w:rFonts w:cs="Arial" w:hint="cs"/>
          <w:rtl/>
        </w:rPr>
        <w:t>بخش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نیز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طرح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کارآفرینی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رویکرد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طرح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خرد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کوچک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بوده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طريق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تضمين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اعتبارات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اقدام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حمايت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صنایع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خرد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تسهيل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تأمين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منابع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آنان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نمايد</w:t>
      </w:r>
      <w:r w:rsidRPr="00046C64">
        <w:rPr>
          <w:rFonts w:cs="Arial"/>
          <w:rtl/>
        </w:rPr>
        <w:t>.</w:t>
      </w:r>
    </w:p>
    <w:p w:rsidR="002D75A4" w:rsidRDefault="00046C64" w:rsidP="00046C64">
      <w:pPr>
        <w:bidi/>
        <w:rPr>
          <w:rFonts w:cs="Arial"/>
          <w:rtl/>
        </w:rPr>
      </w:pPr>
      <w:r w:rsidRPr="00A50634">
        <w:rPr>
          <w:rFonts w:cs="Arial" w:hint="cs"/>
          <w:b/>
          <w:bCs/>
          <w:rtl/>
        </w:rPr>
        <w:t>موضوع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فعاليت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صندوق</w:t>
      </w:r>
      <w:r w:rsidRPr="00A50634">
        <w:rPr>
          <w:b/>
          <w:bCs/>
        </w:rPr>
        <w:cr/>
      </w:r>
      <w:r w:rsidRPr="00046C64">
        <w:rPr>
          <w:rFonts w:cs="Arial" w:hint="cs"/>
          <w:rtl/>
        </w:rPr>
        <w:t>الف</w:t>
      </w:r>
      <w:r w:rsidRPr="00046C64">
        <w:rPr>
          <w:rFonts w:cs="Arial"/>
          <w:rtl/>
        </w:rPr>
        <w:t xml:space="preserve">- </w:t>
      </w:r>
      <w:r w:rsidRPr="00046C64">
        <w:rPr>
          <w:rFonts w:cs="Arial" w:hint="cs"/>
          <w:rtl/>
        </w:rPr>
        <w:t>تضمين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اعتبارات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گذاريها،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تعهدات،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مطالبات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معاملات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خصوصی</w:t>
      </w:r>
      <w:r w:rsidRPr="00046C64">
        <w:t xml:space="preserve"> S.M.E</w:t>
      </w:r>
      <w:r w:rsidRPr="00046C64">
        <w:cr/>
      </w:r>
      <w:r w:rsidRPr="00046C64">
        <w:rPr>
          <w:rFonts w:cs="Arial" w:hint="cs"/>
          <w:rtl/>
        </w:rPr>
        <w:t>ب</w:t>
      </w:r>
      <w:r w:rsidRPr="00046C64">
        <w:rPr>
          <w:rFonts w:cs="Arial"/>
          <w:rtl/>
        </w:rPr>
        <w:t xml:space="preserve">- </w:t>
      </w:r>
      <w:r w:rsidRPr="00046C64">
        <w:rPr>
          <w:rFonts w:cs="Arial" w:hint="cs"/>
          <w:rtl/>
        </w:rPr>
        <w:t>تضمين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اصل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سود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تسهيلات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اعطايي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بانکها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مؤسسات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اعتباري</w:t>
      </w:r>
      <w:r w:rsidRPr="00046C64">
        <w:cr/>
      </w:r>
      <w:r w:rsidRPr="00046C64">
        <w:rPr>
          <w:rFonts w:cs="Arial" w:hint="cs"/>
          <w:rtl/>
        </w:rPr>
        <w:t>ج</w:t>
      </w:r>
      <w:r w:rsidRPr="00046C64">
        <w:rPr>
          <w:rFonts w:cs="Arial"/>
          <w:rtl/>
        </w:rPr>
        <w:t xml:space="preserve">- </w:t>
      </w:r>
      <w:r w:rsidRPr="00046C64">
        <w:rPr>
          <w:rFonts w:cs="Arial" w:hint="cs"/>
          <w:rtl/>
        </w:rPr>
        <w:t>ارزيابي،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رتبه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بندي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تحليل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ريسک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ذي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نفعان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ضمانت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نامه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بيمه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جلب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همکاري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موسسات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المللي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ارزيابي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رتبه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بندي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گذاران،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صادرکنندگان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خريداران</w:t>
      </w:r>
      <w:r w:rsidRPr="00046C64">
        <w:t xml:space="preserve">. </w:t>
      </w:r>
      <w:r w:rsidRPr="00046C64">
        <w:cr/>
      </w:r>
      <w:r w:rsidRPr="00046C64">
        <w:rPr>
          <w:rFonts w:cs="Arial" w:hint="cs"/>
          <w:rtl/>
        </w:rPr>
        <w:t>جلب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همکاري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بانک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بيمه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موسسات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اعتباري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داخلي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خارجي</w:t>
      </w:r>
      <w:r w:rsidRPr="00046C64">
        <w:cr/>
      </w:r>
      <w:r w:rsidRPr="00046C64">
        <w:rPr>
          <w:rFonts w:cs="Arial" w:hint="cs"/>
          <w:rtl/>
        </w:rPr>
        <w:t>هـ</w:t>
      </w:r>
      <w:r w:rsidRPr="00046C64">
        <w:rPr>
          <w:rFonts w:cs="Arial"/>
          <w:rtl/>
        </w:rPr>
        <w:t xml:space="preserve">  </w:t>
      </w:r>
      <w:r w:rsidRPr="00046C64">
        <w:rPr>
          <w:rFonts w:cs="Arial" w:hint="cs"/>
          <w:rtl/>
        </w:rPr>
        <w:t>همکاري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مشارکت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متقابل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دستگاه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اجرايي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خصوص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موضوع</w:t>
      </w:r>
      <w:r w:rsidRPr="00046C64">
        <w:cr/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کارگيري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قابليت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فناوري</w:t>
      </w:r>
      <w:r>
        <w:rPr>
          <w:rFonts w:cs="Arial" w:hint="cs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نرم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افزارهاي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تخصصي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مديريت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منابع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تحليل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ريسک</w:t>
      </w:r>
    </w:p>
    <w:p w:rsidR="00A50634" w:rsidRDefault="00046C64" w:rsidP="00A50634">
      <w:pPr>
        <w:bidi/>
        <w:rPr>
          <w:rFonts w:hint="cs"/>
          <w:rtl/>
        </w:rPr>
      </w:pPr>
      <w:r w:rsidRPr="00A50634">
        <w:rPr>
          <w:rFonts w:cs="Arial" w:hint="cs"/>
          <w:b/>
          <w:bCs/>
          <w:rtl/>
        </w:rPr>
        <w:t>انواع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ضمانتنامه</w:t>
      </w:r>
      <w:r w:rsidRPr="00046C64">
        <w:cr/>
      </w:r>
      <w:r w:rsidRPr="00046C64">
        <w:rPr>
          <w:rFonts w:cs="Arial" w:hint="cs"/>
          <w:rtl/>
        </w:rPr>
        <w:t>انواع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ضمانتنامه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صادره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سوي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صندوق،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عبارتند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>:</w:t>
      </w:r>
      <w:r w:rsidRPr="00046C64">
        <w:cr/>
      </w:r>
      <w:r w:rsidRPr="00046C64">
        <w:rPr>
          <w:rFonts w:cs="Arial"/>
          <w:rtl/>
        </w:rPr>
        <w:t xml:space="preserve">1- </w:t>
      </w:r>
      <w:r w:rsidRPr="00046C64">
        <w:rPr>
          <w:rFonts w:cs="Arial" w:hint="cs"/>
          <w:rtl/>
        </w:rPr>
        <w:t>اعتباري</w:t>
      </w:r>
      <w:r w:rsidRPr="00046C64">
        <w:rPr>
          <w:rFonts w:cs="Arial"/>
          <w:rtl/>
        </w:rPr>
        <w:t xml:space="preserve"> 2- </w:t>
      </w:r>
      <w:r w:rsidRPr="00046C64">
        <w:rPr>
          <w:rFonts w:cs="Arial" w:hint="cs"/>
          <w:rtl/>
        </w:rPr>
        <w:t>شرکت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مناقصه</w:t>
      </w:r>
      <w:r w:rsidRPr="00046C64">
        <w:rPr>
          <w:rFonts w:cs="Arial"/>
          <w:rtl/>
        </w:rPr>
        <w:t xml:space="preserve">/ </w:t>
      </w:r>
      <w:r w:rsidRPr="00046C64">
        <w:rPr>
          <w:rFonts w:cs="Arial" w:hint="cs"/>
          <w:rtl/>
        </w:rPr>
        <w:t>مزايده</w:t>
      </w:r>
      <w:r w:rsidRPr="00046C64">
        <w:rPr>
          <w:rFonts w:cs="Arial"/>
          <w:rtl/>
        </w:rPr>
        <w:t xml:space="preserve"> 3- </w:t>
      </w:r>
      <w:r w:rsidRPr="00046C64">
        <w:rPr>
          <w:rFonts w:cs="Arial" w:hint="cs"/>
          <w:rtl/>
        </w:rPr>
        <w:t>تعهد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پرداخت</w:t>
      </w:r>
      <w:r w:rsidRPr="00046C64">
        <w:rPr>
          <w:rFonts w:cs="Arial"/>
          <w:rtl/>
        </w:rPr>
        <w:t xml:space="preserve"> / </w:t>
      </w:r>
      <w:r w:rsidRPr="00046C64">
        <w:rPr>
          <w:rFonts w:cs="Arial" w:hint="cs"/>
          <w:rtl/>
        </w:rPr>
        <w:t>ضمانت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معاملات</w:t>
      </w:r>
      <w:r w:rsidRPr="00046C64">
        <w:rPr>
          <w:rFonts w:cs="Arial"/>
          <w:rtl/>
        </w:rPr>
        <w:t xml:space="preserve"> </w:t>
      </w:r>
      <w:r w:rsidRPr="00046C64">
        <w:cr/>
      </w:r>
      <w:r w:rsidRPr="00046C64">
        <w:rPr>
          <w:rFonts w:cs="Arial"/>
          <w:rtl/>
        </w:rPr>
        <w:t xml:space="preserve">4- </w:t>
      </w:r>
      <w:r w:rsidRPr="00046C64">
        <w:rPr>
          <w:rFonts w:cs="Arial" w:hint="cs"/>
          <w:rtl/>
        </w:rPr>
        <w:t>حسن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انجام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کار</w:t>
      </w:r>
      <w:r w:rsidRPr="00046C64">
        <w:rPr>
          <w:rFonts w:cs="Arial"/>
          <w:rtl/>
        </w:rPr>
        <w:t xml:space="preserve">5- </w:t>
      </w:r>
      <w:r w:rsidRPr="00046C64">
        <w:rPr>
          <w:rFonts w:cs="Arial" w:hint="cs"/>
          <w:rtl/>
        </w:rPr>
        <w:t>استرداد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پيش</w:t>
      </w:r>
      <w:r w:rsidRPr="00046C64">
        <w:rPr>
          <w:rFonts w:cs="Arial"/>
          <w:rtl/>
        </w:rPr>
        <w:t xml:space="preserve">  </w:t>
      </w:r>
      <w:r w:rsidRPr="00046C64">
        <w:rPr>
          <w:rFonts w:cs="Arial" w:hint="cs"/>
          <w:rtl/>
        </w:rPr>
        <w:t>پرداخت</w:t>
      </w:r>
      <w:r w:rsidRPr="00046C64">
        <w:rPr>
          <w:rFonts w:cs="Arial"/>
          <w:rtl/>
        </w:rPr>
        <w:t xml:space="preserve"> 6- </w:t>
      </w:r>
      <w:r w:rsidRPr="00046C64">
        <w:rPr>
          <w:rFonts w:cs="Arial" w:hint="cs"/>
          <w:rtl/>
        </w:rPr>
        <w:t>استرداد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کسور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وجهالضمان</w:t>
      </w:r>
      <w:r w:rsidRPr="00046C64">
        <w:rPr>
          <w:rFonts w:cs="Arial"/>
          <w:rtl/>
        </w:rPr>
        <w:t xml:space="preserve"> 7- </w:t>
      </w:r>
      <w:r w:rsidRPr="00046C64">
        <w:rPr>
          <w:rFonts w:cs="Arial" w:hint="cs"/>
          <w:rtl/>
        </w:rPr>
        <w:t>گمرکي</w:t>
      </w:r>
      <w:r w:rsidRPr="00046C64">
        <w:rPr>
          <w:rFonts w:cs="Arial"/>
          <w:rtl/>
        </w:rPr>
        <w:t xml:space="preserve">  8- </w:t>
      </w:r>
      <w:r w:rsidRPr="00046C64">
        <w:rPr>
          <w:rFonts w:cs="Arial" w:hint="cs"/>
          <w:rtl/>
        </w:rPr>
        <w:t>ساير</w:t>
      </w:r>
      <w:r w:rsidRPr="00046C64">
        <w:rPr>
          <w:rFonts w:cs="Arial"/>
          <w:rtl/>
        </w:rPr>
        <w:t xml:space="preserve"> </w:t>
      </w:r>
      <w:r w:rsidRPr="00046C64">
        <w:cr/>
      </w:r>
      <w:r w:rsidRPr="00A50634">
        <w:rPr>
          <w:rFonts w:cs="Arial" w:hint="cs"/>
          <w:b/>
          <w:bCs/>
          <w:rtl/>
        </w:rPr>
        <w:t>وثايق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و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تضمينات</w:t>
      </w:r>
      <w:r w:rsidRPr="00A50634">
        <w:rPr>
          <w:b/>
          <w:bCs/>
        </w:rPr>
        <w:cr/>
      </w:r>
      <w:r w:rsidRPr="00046C64">
        <w:rPr>
          <w:rFonts w:cs="Arial" w:hint="cs"/>
          <w:rtl/>
        </w:rPr>
        <w:t>صندوق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جهت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حفظ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منابع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حسن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اجراي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قراردادهاي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مربوط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صدور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ضمانتنامه</w:t>
      </w:r>
      <w:r>
        <w:rPr>
          <w:rFonts w:cs="Arial" w:hint="cs"/>
          <w:rtl/>
        </w:rPr>
        <w:t xml:space="preserve"> </w:t>
      </w:r>
      <w:r w:rsidRPr="00046C64">
        <w:rPr>
          <w:rFonts w:cs="Arial" w:hint="cs"/>
          <w:rtl/>
        </w:rPr>
        <w:t>ها</w:t>
      </w:r>
      <w:r w:rsidRPr="00046C64">
        <w:rPr>
          <w:rFonts w:cs="Arial"/>
          <w:rtl/>
        </w:rPr>
        <w:t xml:space="preserve"> (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توجه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اعتبارسنجي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صورت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پذيرفته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متقاضي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نوع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ضمانتنامه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درخواستي</w:t>
      </w:r>
      <w:r w:rsidRPr="00046C64">
        <w:rPr>
          <w:rFonts w:cs="Arial"/>
          <w:rtl/>
        </w:rPr>
        <w:t>)</w:t>
      </w:r>
      <w:r w:rsidRPr="00046C64">
        <w:rPr>
          <w:rFonts w:cs="Arial" w:hint="cs"/>
          <w:rtl/>
        </w:rPr>
        <w:t>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وثايق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تضميناتي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را،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نظير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محل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اجراي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طرح،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اوراق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بهادار،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وثيقه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ملکي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اسناد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تجاري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قبيل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سفته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تعهد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متقاضي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ظهرنويسي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ضامن</w:t>
      </w:r>
      <w:r w:rsidRPr="00046C64">
        <w:rPr>
          <w:rFonts w:cs="Arial"/>
          <w:rtl/>
        </w:rPr>
        <w:t xml:space="preserve"> (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) </w:t>
      </w:r>
      <w:r w:rsidRPr="00046C64">
        <w:rPr>
          <w:rFonts w:cs="Arial" w:hint="cs"/>
          <w:rtl/>
        </w:rPr>
        <w:t>معتبر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وثایق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شرایط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بسیار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سهل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شبکه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بانکی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متقاضي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دريافت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مينمايد</w:t>
      </w:r>
      <w:r w:rsidRPr="00046C64">
        <w:rPr>
          <w:rFonts w:cs="Arial"/>
          <w:rtl/>
        </w:rPr>
        <w:t>.</w:t>
      </w:r>
      <w:r w:rsidRPr="00046C64">
        <w:cr/>
      </w:r>
      <w:r w:rsidRPr="00A50634">
        <w:rPr>
          <w:rFonts w:cs="Arial" w:hint="cs"/>
          <w:b/>
          <w:bCs/>
          <w:rtl/>
        </w:rPr>
        <w:t>سقف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و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نرخ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ضمانت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نامه</w:t>
      </w:r>
      <w:r w:rsidRPr="00046C64">
        <w:cr/>
      </w:r>
      <w:r w:rsidRPr="00046C64">
        <w:rPr>
          <w:rFonts w:cs="Arial" w:hint="cs"/>
          <w:rtl/>
        </w:rPr>
        <w:t>الف</w:t>
      </w:r>
      <w:r w:rsidRPr="00046C64">
        <w:rPr>
          <w:rFonts w:cs="Arial"/>
          <w:rtl/>
        </w:rPr>
        <w:t xml:space="preserve"> )</w:t>
      </w:r>
      <w:r w:rsidR="002A3E02">
        <w:rPr>
          <w:rFonts w:cs="Arial" w:hint="cs"/>
          <w:rtl/>
        </w:rPr>
        <w:t xml:space="preserve"> صندوق برای هر طرح تا </w:t>
      </w:r>
      <w:r w:rsidRPr="00046C64">
        <w:rPr>
          <w:rFonts w:cs="Arial" w:hint="cs"/>
          <w:rtl/>
        </w:rPr>
        <w:t>سقف</w:t>
      </w:r>
      <w:r w:rsidRPr="00046C64">
        <w:rPr>
          <w:rFonts w:cs="Arial"/>
          <w:rtl/>
        </w:rPr>
        <w:t xml:space="preserve"> 120.000.000.000</w:t>
      </w:r>
      <w:r w:rsidRPr="00046C64">
        <w:rPr>
          <w:rFonts w:cs="Arial" w:hint="cs"/>
          <w:rtl/>
        </w:rPr>
        <w:t>ریال</w:t>
      </w:r>
      <w:r w:rsidR="002A3E02">
        <w:rPr>
          <w:rFonts w:cs="Arial" w:hint="cs"/>
          <w:rtl/>
        </w:rPr>
        <w:t xml:space="preserve"> ضمانت نامه صادر می کند.</w:t>
      </w:r>
      <w:r w:rsidRPr="00046C64">
        <w:cr/>
      </w:r>
      <w:r w:rsidRPr="00046C64">
        <w:rPr>
          <w:rFonts w:cs="Arial" w:hint="cs"/>
          <w:rtl/>
        </w:rPr>
        <w:t>ب</w:t>
      </w:r>
      <w:r w:rsidRPr="00046C64">
        <w:rPr>
          <w:rFonts w:cs="Arial"/>
          <w:rtl/>
        </w:rPr>
        <w:t xml:space="preserve">) </w:t>
      </w:r>
      <w:r w:rsidR="002A3E02">
        <w:rPr>
          <w:rFonts w:cs="Arial" w:hint="cs"/>
          <w:rtl/>
        </w:rPr>
        <w:t xml:space="preserve">طرح </w:t>
      </w:r>
      <w:r w:rsidRPr="00046C64">
        <w:rPr>
          <w:rFonts w:cs="Arial" w:hint="cs"/>
          <w:rtl/>
        </w:rPr>
        <w:t>کارمزد</w:t>
      </w:r>
      <w:r w:rsidR="002A3E02">
        <w:rPr>
          <w:rFonts w:cs="Arial" w:hint="cs"/>
          <w:rtl/>
        </w:rPr>
        <w:t xml:space="preserve"> صدور ضمانت نامه در سال اول تا 1% مبلغ تضمین و در سال های آتی تا 5% درصد مبلغ ضمانت نامه می باشد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ج</w:t>
      </w:r>
      <w:r w:rsidRPr="00046C64">
        <w:rPr>
          <w:rFonts w:cs="Arial"/>
          <w:rtl/>
        </w:rPr>
        <w:t xml:space="preserve"> ) </w:t>
      </w:r>
      <w:r w:rsidR="00A50634">
        <w:rPr>
          <w:rFonts w:cs="Arial" w:hint="cs"/>
          <w:rtl/>
        </w:rPr>
        <w:t xml:space="preserve">صندوق میتواند برای هر شرکت تعاونی </w:t>
      </w:r>
      <w:r w:rsidR="00A50634">
        <w:rPr>
          <w:rFonts w:cs="Arial" w:hint="cs"/>
          <w:rtl/>
        </w:rPr>
        <w:t xml:space="preserve">به صورت اتکایی </w:t>
      </w:r>
      <w:r w:rsidR="00A50634">
        <w:rPr>
          <w:rFonts w:cs="Arial" w:hint="cs"/>
          <w:rtl/>
        </w:rPr>
        <w:t xml:space="preserve">با دیگر صندوق های مجاز </w:t>
      </w:r>
      <w:r w:rsidRPr="00046C64">
        <w:rPr>
          <w:rFonts w:cs="Arial" w:hint="cs"/>
          <w:rtl/>
        </w:rPr>
        <w:t>سقف</w:t>
      </w:r>
      <w:r w:rsidRPr="00046C64">
        <w:rPr>
          <w:rFonts w:cs="Arial"/>
          <w:rtl/>
        </w:rPr>
        <w:t xml:space="preserve"> 180.000.000.000 </w:t>
      </w:r>
      <w:r w:rsidRPr="00046C64">
        <w:rPr>
          <w:rFonts w:cs="Arial" w:hint="cs"/>
          <w:rtl/>
        </w:rPr>
        <w:t>ریال</w:t>
      </w:r>
      <w:r w:rsidRPr="00046C64">
        <w:cr/>
      </w:r>
      <w:r w:rsidR="00A50634">
        <w:rPr>
          <w:rFonts w:hint="cs"/>
          <w:rtl/>
        </w:rPr>
        <w:t xml:space="preserve">ضمانت نامه صادر نماید. </w:t>
      </w:r>
    </w:p>
    <w:p w:rsidR="00A50634" w:rsidRDefault="00046C64" w:rsidP="00A50634">
      <w:pPr>
        <w:bidi/>
        <w:rPr>
          <w:rFonts w:hint="cs"/>
          <w:rtl/>
        </w:rPr>
      </w:pPr>
      <w:r w:rsidRPr="00A50634">
        <w:rPr>
          <w:rFonts w:cs="Arial" w:hint="cs"/>
          <w:b/>
          <w:bCs/>
          <w:rtl/>
        </w:rPr>
        <w:t>سایر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فعالیت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های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صندوق</w:t>
      </w:r>
      <w:r w:rsidRPr="00046C64">
        <w:cr/>
      </w:r>
    </w:p>
    <w:p w:rsidR="007F1072" w:rsidRDefault="00046C64" w:rsidP="00A50634">
      <w:pPr>
        <w:bidi/>
        <w:rPr>
          <w:rFonts w:cs="Arial" w:hint="cs"/>
          <w:rtl/>
        </w:rPr>
      </w:pPr>
      <w:r w:rsidRPr="00046C64">
        <w:rPr>
          <w:rFonts w:cs="Arial" w:hint="cs"/>
          <w:rtl/>
        </w:rPr>
        <w:t>الف</w:t>
      </w:r>
      <w:r w:rsidRPr="00046C64">
        <w:rPr>
          <w:rFonts w:cs="Arial"/>
          <w:rtl/>
        </w:rPr>
        <w:t xml:space="preserve"> ) </w:t>
      </w:r>
      <w:r w:rsidRPr="00046C64">
        <w:rPr>
          <w:rFonts w:cs="Arial" w:hint="cs"/>
          <w:rtl/>
        </w:rPr>
        <w:t>تامین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مالی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جمعی</w:t>
      </w:r>
      <w:r w:rsidRPr="00046C64">
        <w:cr/>
      </w:r>
      <w:r w:rsidRPr="00046C64">
        <w:rPr>
          <w:rFonts w:cs="Arial" w:hint="cs"/>
          <w:rtl/>
        </w:rPr>
        <w:t>تامين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مالي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جمعي</w:t>
      </w:r>
      <w:r w:rsidRPr="00046C64">
        <w:rPr>
          <w:rFonts w:cs="Arial"/>
          <w:rtl/>
        </w:rPr>
        <w:t xml:space="preserve"> </w:t>
      </w:r>
      <w:r w:rsidRPr="00046C64">
        <w:t>Crowd Funding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رويكرد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نويني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تامين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بودجه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است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كه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طي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آن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جمع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كثيري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از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گذاران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دربستر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شبكه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اجتماعي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درپروژه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مانند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طرح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نوآورانه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كه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عمدتا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عدم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رغبت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گذاران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همراه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است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مشاركت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و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گذاري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حتي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با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سرمايه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اندك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مي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پردازند</w:t>
      </w:r>
      <w:r w:rsidRPr="00046C64">
        <w:rPr>
          <w:rFonts w:cs="Arial"/>
          <w:rtl/>
        </w:rPr>
        <w:t>.</w:t>
      </w:r>
      <w:r w:rsidRPr="00046C64">
        <w:cr/>
      </w:r>
      <w:r w:rsidRPr="00046C64">
        <w:rPr>
          <w:rFonts w:cs="Arial" w:hint="cs"/>
          <w:rtl/>
        </w:rPr>
        <w:t>ب</w:t>
      </w:r>
      <w:r w:rsidRPr="00046C64">
        <w:rPr>
          <w:rFonts w:cs="Arial"/>
          <w:rtl/>
        </w:rPr>
        <w:t xml:space="preserve"> ) </w:t>
      </w:r>
      <w:r w:rsidRPr="00046C64">
        <w:rPr>
          <w:rFonts w:cs="Arial" w:hint="cs"/>
          <w:rtl/>
        </w:rPr>
        <w:t>رتبه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بندی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شرکت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های</w:t>
      </w:r>
      <w:r w:rsidRPr="00046C64">
        <w:rPr>
          <w:rFonts w:cs="Arial"/>
          <w:rtl/>
        </w:rPr>
        <w:t xml:space="preserve"> </w:t>
      </w:r>
      <w:r w:rsidRPr="00046C64">
        <w:rPr>
          <w:rFonts w:cs="Arial" w:hint="cs"/>
          <w:rtl/>
        </w:rPr>
        <w:t>تعاونی</w:t>
      </w:r>
    </w:p>
    <w:p w:rsidR="00A50634" w:rsidRDefault="00A50634" w:rsidP="00A50634">
      <w:pPr>
        <w:bidi/>
        <w:rPr>
          <w:rtl/>
        </w:rPr>
      </w:pPr>
      <w:r>
        <w:rPr>
          <w:rFonts w:cs="Arial" w:hint="cs"/>
          <w:rtl/>
        </w:rPr>
        <w:t>صندوق جهت اعتبار سنجی و بررسی توانایی فعالان اقتصادی اقدام به راه اندازی پلت فرم یا مدل رتبه بندی نموده است.</w:t>
      </w:r>
    </w:p>
    <w:p w:rsidR="00046C64" w:rsidRDefault="00046C64" w:rsidP="007F1072">
      <w:pPr>
        <w:bidi/>
        <w:rPr>
          <w:rFonts w:hint="cs"/>
          <w:b/>
          <w:bCs/>
          <w:rtl/>
        </w:rPr>
      </w:pPr>
      <w:r w:rsidRPr="00A50634">
        <w:rPr>
          <w:rFonts w:cs="Arial" w:hint="cs"/>
          <w:b/>
          <w:bCs/>
          <w:rtl/>
        </w:rPr>
        <w:t>روند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عملکرد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صندوق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از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بدو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تآسیس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تا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پایان</w:t>
      </w:r>
      <w:r w:rsidRPr="00A50634">
        <w:rPr>
          <w:rFonts w:cs="Arial"/>
          <w:b/>
          <w:bCs/>
          <w:rtl/>
        </w:rPr>
        <w:t xml:space="preserve"> </w:t>
      </w:r>
      <w:r w:rsidRPr="00A50634">
        <w:rPr>
          <w:rFonts w:cs="Arial" w:hint="cs"/>
          <w:b/>
          <w:bCs/>
          <w:rtl/>
        </w:rPr>
        <w:t>سال</w:t>
      </w:r>
      <w:r w:rsidRPr="00A50634">
        <w:rPr>
          <w:rFonts w:cs="Arial"/>
          <w:b/>
          <w:bCs/>
          <w:rtl/>
        </w:rPr>
        <w:t xml:space="preserve"> 1395</w:t>
      </w:r>
      <w:r w:rsidRPr="00A50634">
        <w:rPr>
          <w:b/>
          <w:bCs/>
        </w:rPr>
        <w:cr/>
      </w:r>
      <w:r w:rsidRPr="00A50634">
        <w:rPr>
          <w:b/>
          <w:bCs/>
        </w:rPr>
        <w:cr/>
      </w:r>
      <w:r w:rsidRPr="00A50634">
        <w:rPr>
          <w:b/>
          <w:bCs/>
        </w:rPr>
        <w:cr/>
      </w:r>
      <w:r w:rsidRPr="00A50634">
        <w:rPr>
          <w:b/>
          <w:bCs/>
        </w:rPr>
        <w:lastRenderedPageBreak/>
        <w:cr/>
      </w:r>
      <w:r w:rsidR="00AD7C85">
        <w:rPr>
          <w:rFonts w:hint="cs"/>
          <w:b/>
          <w:bCs/>
          <w:rtl/>
        </w:rPr>
        <w:t xml:space="preserve">نشانی: </w:t>
      </w:r>
    </w:p>
    <w:p w:rsidR="00AD7C85" w:rsidRDefault="00AD7C85" w:rsidP="00AD7C85">
      <w:pPr>
        <w:bidi/>
        <w:rPr>
          <w:rFonts w:cs="Arial" w:hint="cs"/>
          <w:b/>
          <w:bCs/>
          <w:rtl/>
        </w:rPr>
      </w:pPr>
      <w:r w:rsidRPr="00AD7C85">
        <w:rPr>
          <w:rFonts w:cs="Arial"/>
          <w:b/>
          <w:bCs/>
          <w:rtl/>
        </w:rPr>
        <w:t xml:space="preserve">             </w:t>
      </w:r>
      <w:r w:rsidRPr="00AD7C85">
        <w:rPr>
          <w:rFonts w:cs="Arial" w:hint="cs"/>
          <w:b/>
          <w:bCs/>
          <w:rtl/>
        </w:rPr>
        <w:t>ساختمان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شماره</w:t>
      </w:r>
      <w:r w:rsidRPr="00AD7C85">
        <w:rPr>
          <w:rFonts w:cs="Arial"/>
          <w:b/>
          <w:bCs/>
          <w:rtl/>
        </w:rPr>
        <w:t xml:space="preserve"> 1: </w:t>
      </w:r>
      <w:r w:rsidRPr="00AD7C85">
        <w:rPr>
          <w:rFonts w:cs="Arial" w:hint="cs"/>
          <w:b/>
          <w:bCs/>
          <w:rtl/>
        </w:rPr>
        <w:t>تهران</w:t>
      </w:r>
      <w:r w:rsidRPr="00AD7C85">
        <w:rPr>
          <w:rFonts w:cs="Arial"/>
          <w:b/>
          <w:bCs/>
          <w:rtl/>
        </w:rPr>
        <w:t xml:space="preserve">/ </w:t>
      </w:r>
      <w:r w:rsidRPr="00AD7C85">
        <w:rPr>
          <w:rFonts w:cs="Arial" w:hint="cs"/>
          <w:b/>
          <w:bCs/>
          <w:rtl/>
        </w:rPr>
        <w:t>خیابان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کریم‌خان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زند</w:t>
      </w:r>
      <w:r w:rsidRPr="00AD7C85">
        <w:rPr>
          <w:rFonts w:cs="Arial"/>
          <w:b/>
          <w:bCs/>
          <w:rtl/>
        </w:rPr>
        <w:t xml:space="preserve">/ </w:t>
      </w:r>
      <w:r w:rsidRPr="00AD7C85">
        <w:rPr>
          <w:rFonts w:cs="Arial" w:hint="cs"/>
          <w:b/>
          <w:bCs/>
          <w:rtl/>
        </w:rPr>
        <w:t>خیابان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میرزای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شیرازی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خیابان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شهید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فریدون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نژادکی</w:t>
      </w:r>
      <w:r w:rsidRPr="00AD7C85">
        <w:rPr>
          <w:rFonts w:cs="Arial"/>
          <w:b/>
          <w:bCs/>
          <w:rtl/>
        </w:rPr>
        <w:t xml:space="preserve">/ </w:t>
      </w:r>
      <w:r w:rsidRPr="00AD7C85">
        <w:rPr>
          <w:rFonts w:cs="Arial" w:hint="cs"/>
          <w:b/>
          <w:bCs/>
          <w:rtl/>
        </w:rPr>
        <w:t>شماره</w:t>
      </w:r>
      <w:r w:rsidRPr="00AD7C85">
        <w:rPr>
          <w:rFonts w:cs="Arial"/>
          <w:b/>
          <w:bCs/>
          <w:rtl/>
        </w:rPr>
        <w:t xml:space="preserve"> 13      </w:t>
      </w:r>
    </w:p>
    <w:p w:rsidR="00AD7C85" w:rsidRDefault="00AD7C85" w:rsidP="00AD7C85">
      <w:pPr>
        <w:bidi/>
        <w:rPr>
          <w:rFonts w:cs="Arial" w:hint="cs"/>
          <w:b/>
          <w:bCs/>
          <w:rtl/>
        </w:rPr>
      </w:pPr>
      <w:r w:rsidRPr="00AD7C85">
        <w:rPr>
          <w:rFonts w:cs="Arial" w:hint="cs"/>
          <w:b/>
          <w:bCs/>
          <w:rtl/>
        </w:rPr>
        <w:t>ساختمان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شماره</w:t>
      </w:r>
      <w:r w:rsidRPr="00AD7C85">
        <w:rPr>
          <w:rFonts w:cs="Arial"/>
          <w:b/>
          <w:bCs/>
          <w:rtl/>
        </w:rPr>
        <w:t xml:space="preserve"> 2: </w:t>
      </w:r>
      <w:r w:rsidRPr="00AD7C85">
        <w:rPr>
          <w:rFonts w:cs="Arial" w:hint="cs"/>
          <w:b/>
          <w:bCs/>
          <w:rtl/>
        </w:rPr>
        <w:t>تهران</w:t>
      </w:r>
      <w:r w:rsidRPr="00AD7C85">
        <w:rPr>
          <w:rFonts w:cs="Arial"/>
          <w:b/>
          <w:bCs/>
          <w:rtl/>
        </w:rPr>
        <w:t xml:space="preserve">/ </w:t>
      </w:r>
      <w:r w:rsidRPr="00AD7C85">
        <w:rPr>
          <w:rFonts w:cs="Arial" w:hint="cs"/>
          <w:b/>
          <w:bCs/>
          <w:rtl/>
        </w:rPr>
        <w:t>خیابان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ولیعصر</w:t>
      </w:r>
      <w:r w:rsidRPr="00AD7C85">
        <w:rPr>
          <w:rFonts w:cs="Arial"/>
          <w:b/>
          <w:bCs/>
          <w:rtl/>
        </w:rPr>
        <w:t xml:space="preserve">/ </w:t>
      </w:r>
      <w:r w:rsidRPr="00AD7C85">
        <w:rPr>
          <w:rFonts w:cs="Arial" w:hint="cs"/>
          <w:b/>
          <w:bCs/>
          <w:rtl/>
        </w:rPr>
        <w:t>خیابان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بزرگمهر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خیابان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برادران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مظفر</w:t>
      </w:r>
      <w:r w:rsidRPr="00AD7C85">
        <w:rPr>
          <w:rFonts w:cs="Arial"/>
          <w:b/>
          <w:bCs/>
          <w:rtl/>
        </w:rPr>
        <w:t xml:space="preserve"> </w:t>
      </w:r>
      <w:r w:rsidRPr="00AD7C85">
        <w:rPr>
          <w:rFonts w:cs="Arial" w:hint="cs"/>
          <w:b/>
          <w:bCs/>
          <w:rtl/>
        </w:rPr>
        <w:t>شمالی</w:t>
      </w:r>
      <w:r w:rsidRPr="00AD7C85">
        <w:rPr>
          <w:rFonts w:cs="Arial"/>
          <w:b/>
          <w:bCs/>
          <w:rtl/>
        </w:rPr>
        <w:t>/</w:t>
      </w:r>
      <w:r w:rsidRPr="00AD7C85">
        <w:rPr>
          <w:rFonts w:cs="Arial" w:hint="cs"/>
          <w:b/>
          <w:bCs/>
          <w:rtl/>
        </w:rPr>
        <w:t>شماره</w:t>
      </w:r>
      <w:r w:rsidRPr="00AD7C85">
        <w:rPr>
          <w:rFonts w:cs="Arial"/>
          <w:b/>
          <w:bCs/>
          <w:rtl/>
        </w:rPr>
        <w:t xml:space="preserve"> 88       </w:t>
      </w:r>
    </w:p>
    <w:p w:rsidR="00AD7C85" w:rsidRDefault="00AD7C85" w:rsidP="00AD7C85">
      <w:pPr>
        <w:bidi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 xml:space="preserve">تلفن تماس: </w:t>
      </w:r>
    </w:p>
    <w:p w:rsidR="00AD7C85" w:rsidRDefault="00AD7C85" w:rsidP="00AD7C85">
      <w:pPr>
        <w:bidi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ساختمان شماره 1 : 88842609-11</w:t>
      </w:r>
    </w:p>
    <w:p w:rsidR="00AD7C85" w:rsidRDefault="00AD7C85" w:rsidP="00AD7C85">
      <w:pPr>
        <w:bidi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فکس: 88845241</w:t>
      </w:r>
    </w:p>
    <w:p w:rsidR="00AD7C85" w:rsidRDefault="00AD7C85" w:rsidP="00AD7C85">
      <w:pPr>
        <w:bidi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ساختمان شماره 2: 6649963032</w:t>
      </w:r>
    </w:p>
    <w:p w:rsidR="00AD7C85" w:rsidRPr="00A50634" w:rsidRDefault="00AD7C85" w:rsidP="00AD7C85">
      <w:pPr>
        <w:bidi/>
        <w:rPr>
          <w:b/>
          <w:bCs/>
        </w:rPr>
      </w:pPr>
      <w:r>
        <w:rPr>
          <w:rFonts w:cs="Arial" w:hint="cs"/>
          <w:b/>
          <w:bCs/>
          <w:rtl/>
        </w:rPr>
        <w:t>فکس: 66497332</w:t>
      </w:r>
      <w:bookmarkStart w:id="0" w:name="_GoBack"/>
      <w:bookmarkEnd w:id="0"/>
    </w:p>
    <w:sectPr w:rsidR="00AD7C85" w:rsidRPr="00A5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4"/>
    <w:rsid w:val="00046C64"/>
    <w:rsid w:val="002A3E02"/>
    <w:rsid w:val="002D75A4"/>
    <w:rsid w:val="007F1072"/>
    <w:rsid w:val="00A50634"/>
    <w:rsid w:val="00AD7C85"/>
    <w:rsid w:val="00B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میلاد تائبی</dc:creator>
  <cp:lastModifiedBy>مجید تفقدی</cp:lastModifiedBy>
  <cp:revision>3</cp:revision>
  <dcterms:created xsi:type="dcterms:W3CDTF">2017-11-07T10:05:00Z</dcterms:created>
  <dcterms:modified xsi:type="dcterms:W3CDTF">2017-11-07T10:07:00Z</dcterms:modified>
</cp:coreProperties>
</file>