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40" w:rsidRDefault="00DF7DAE" w:rsidP="001F2197">
      <w:pPr>
        <w:pStyle w:val="Heading1"/>
        <w:bidi/>
        <w:spacing w:line="360" w:lineRule="auto"/>
        <w:rPr>
          <w:sz w:val="32"/>
          <w:szCs w:val="32"/>
          <w:lang w:bidi="ar-SA"/>
        </w:rPr>
      </w:pPr>
      <w:r w:rsidRPr="00DF7DAE">
        <w:rPr>
          <w:rFonts w:ascii="Calibri" w:eastAsia="Calibri" w:hAnsi="Calibri" w:cs="B Titr"/>
          <w:color w:val="000000"/>
          <w:sz w:val="36"/>
          <w:szCs w:val="36"/>
          <w:rtl/>
          <w:lang w:bidi="ar-SA"/>
        </w:rPr>
        <w:t>ورشکستگی</w:t>
      </w:r>
      <w:r>
        <w:rPr>
          <w:rFonts w:ascii="Calibri" w:eastAsia="Calibri" w:hAnsi="Calibri" w:cs="B Titr" w:hint="cs"/>
          <w:color w:val="000000"/>
          <w:sz w:val="36"/>
          <w:szCs w:val="36"/>
          <w:rtl/>
          <w:lang w:bidi="ar-SA"/>
        </w:rPr>
        <w:t xml:space="preserve"> و قوانین مرتبط به آن</w:t>
      </w:r>
      <w:r w:rsidRPr="00DF7DAE">
        <w:rPr>
          <w:rFonts w:ascii="Calibri" w:eastAsia="Calibri" w:hAnsi="Calibri" w:cs="B Titr"/>
          <w:color w:val="000000"/>
          <w:sz w:val="36"/>
          <w:szCs w:val="36"/>
          <w:rtl/>
          <w:lang w:bidi="ar-SA"/>
        </w:rPr>
        <w:t xml:space="preserve"> در حقوق ایران و فرانسه</w:t>
      </w:r>
    </w:p>
    <w:p w:rsidR="00852298" w:rsidRPr="00852298" w:rsidRDefault="00852298" w:rsidP="001F2197">
      <w:pPr>
        <w:bidi/>
        <w:rPr>
          <w:rtl/>
          <w:lang w:bidi="fa-IR"/>
        </w:rPr>
      </w:pPr>
    </w:p>
    <w:p w:rsidR="0018048F" w:rsidRPr="002730D6" w:rsidRDefault="0018048F" w:rsidP="001F2197">
      <w:pPr>
        <w:bidi/>
        <w:spacing w:after="0" w:line="240" w:lineRule="auto"/>
        <w:jc w:val="center"/>
        <w:rPr>
          <w:rFonts w:cs="B Nazanin"/>
          <w:b/>
          <w:bCs/>
          <w:sz w:val="24"/>
          <w:szCs w:val="24"/>
          <w:rtl/>
          <w:lang w:bidi="fa-IR"/>
        </w:rPr>
      </w:pP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و</w:t>
      </w:r>
      <w:r w:rsidRPr="002730D6">
        <w:rPr>
          <w:rFonts w:cs="B Nazanin"/>
          <w:b/>
          <w:bCs/>
          <w:sz w:val="24"/>
          <w:szCs w:val="24"/>
          <w:rtl/>
          <w:lang w:bidi="fa-IR"/>
        </w:rPr>
        <w:t xml:space="preserve"> </w:t>
      </w: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خانوادگی</w:t>
      </w:r>
      <w:r w:rsidRPr="002730D6">
        <w:rPr>
          <w:rFonts w:cs="B Nazanin"/>
          <w:b/>
          <w:bCs/>
          <w:sz w:val="24"/>
          <w:szCs w:val="24"/>
          <w:rtl/>
          <w:lang w:bidi="fa-IR"/>
        </w:rPr>
        <w:t xml:space="preserve"> </w:t>
      </w:r>
      <w:r w:rsidRPr="002730D6">
        <w:rPr>
          <w:rFonts w:cs="B Nazanin" w:hint="cs"/>
          <w:b/>
          <w:bCs/>
          <w:sz w:val="24"/>
          <w:szCs w:val="24"/>
          <w:rtl/>
          <w:lang w:bidi="fa-IR"/>
        </w:rPr>
        <w:t>نویسنده</w:t>
      </w:r>
      <w:r w:rsidRPr="002730D6">
        <w:rPr>
          <w:rFonts w:cs="B Nazanin"/>
          <w:b/>
          <w:bCs/>
          <w:sz w:val="24"/>
          <w:szCs w:val="24"/>
          <w:rtl/>
          <w:lang w:bidi="fa-IR"/>
        </w:rPr>
        <w:t xml:space="preserve"> </w:t>
      </w:r>
      <w:r w:rsidRPr="002730D6">
        <w:rPr>
          <w:rFonts w:cs="B Nazanin" w:hint="cs"/>
          <w:b/>
          <w:bCs/>
          <w:sz w:val="24"/>
          <w:szCs w:val="24"/>
          <w:rtl/>
          <w:lang w:bidi="fa-IR"/>
        </w:rPr>
        <w:t>اول</w:t>
      </w:r>
    </w:p>
    <w:p w:rsidR="0018048F" w:rsidRPr="002730D6" w:rsidRDefault="0018048F" w:rsidP="001F2197">
      <w:pPr>
        <w:bidi/>
        <w:spacing w:after="0" w:line="240" w:lineRule="auto"/>
        <w:jc w:val="center"/>
        <w:rPr>
          <w:rFonts w:cs="B Nazanin"/>
          <w:i/>
          <w:iCs/>
          <w:sz w:val="20"/>
          <w:szCs w:val="20"/>
          <w:rtl/>
          <w:lang w:bidi="fa-IR"/>
        </w:rPr>
      </w:pPr>
      <w:r w:rsidRPr="002730D6">
        <w:rPr>
          <w:rFonts w:cs="B Nazanin" w:hint="cs"/>
          <w:i/>
          <w:iCs/>
          <w:sz w:val="20"/>
          <w:szCs w:val="20"/>
          <w:rtl/>
          <w:lang w:bidi="fa-IR"/>
        </w:rPr>
        <w:t>عنوان</w:t>
      </w:r>
      <w:r w:rsidRPr="002730D6">
        <w:rPr>
          <w:rFonts w:cs="B Nazanin"/>
          <w:i/>
          <w:iCs/>
          <w:sz w:val="20"/>
          <w:szCs w:val="20"/>
          <w:rtl/>
          <w:lang w:bidi="fa-IR"/>
        </w:rPr>
        <w:t xml:space="preserve"> </w:t>
      </w:r>
      <w:r w:rsidRPr="002730D6">
        <w:rPr>
          <w:rFonts w:cs="B Nazanin" w:hint="cs"/>
          <w:i/>
          <w:iCs/>
          <w:sz w:val="20"/>
          <w:szCs w:val="20"/>
          <w:rtl/>
          <w:lang w:bidi="fa-IR"/>
        </w:rPr>
        <w:t>علمی</w:t>
      </w:r>
      <w:r w:rsidRPr="002730D6">
        <w:rPr>
          <w:rFonts w:cs="B Nazanin"/>
          <w:i/>
          <w:iCs/>
          <w:sz w:val="20"/>
          <w:szCs w:val="20"/>
          <w:rtl/>
          <w:lang w:bidi="fa-IR"/>
        </w:rPr>
        <w:t xml:space="preserve"> </w:t>
      </w:r>
      <w:r w:rsidRPr="002730D6">
        <w:rPr>
          <w:rFonts w:cs="B Nazanin" w:hint="cs"/>
          <w:i/>
          <w:iCs/>
          <w:sz w:val="20"/>
          <w:szCs w:val="20"/>
          <w:rtl/>
          <w:lang w:bidi="fa-IR"/>
        </w:rPr>
        <w:t>و</w:t>
      </w:r>
      <w:r w:rsidRPr="002730D6">
        <w:rPr>
          <w:rFonts w:cs="B Nazanin"/>
          <w:i/>
          <w:iCs/>
          <w:sz w:val="20"/>
          <w:szCs w:val="20"/>
          <w:rtl/>
          <w:lang w:bidi="fa-IR"/>
        </w:rPr>
        <w:t xml:space="preserve"> </w:t>
      </w:r>
      <w:r w:rsidRPr="002730D6">
        <w:rPr>
          <w:rFonts w:cs="B Nazanin" w:hint="cs"/>
          <w:i/>
          <w:iCs/>
          <w:sz w:val="20"/>
          <w:szCs w:val="20"/>
          <w:rtl/>
          <w:lang w:bidi="fa-IR"/>
        </w:rPr>
        <w:t>نام</w:t>
      </w:r>
      <w:r w:rsidRPr="002730D6">
        <w:rPr>
          <w:rFonts w:cs="B Nazanin"/>
          <w:i/>
          <w:iCs/>
          <w:sz w:val="20"/>
          <w:szCs w:val="20"/>
          <w:rtl/>
          <w:lang w:bidi="fa-IR"/>
        </w:rPr>
        <w:t xml:space="preserve"> </w:t>
      </w:r>
      <w:r w:rsidRPr="002730D6">
        <w:rPr>
          <w:rFonts w:cs="B Nazanin" w:hint="cs"/>
          <w:i/>
          <w:iCs/>
          <w:sz w:val="20"/>
          <w:szCs w:val="20"/>
          <w:rtl/>
          <w:lang w:bidi="fa-IR"/>
        </w:rPr>
        <w:t>دانشگاه</w:t>
      </w:r>
      <w:r w:rsidRPr="002730D6">
        <w:rPr>
          <w:rFonts w:cs="B Nazanin"/>
          <w:i/>
          <w:iCs/>
          <w:sz w:val="20"/>
          <w:szCs w:val="20"/>
          <w:rtl/>
          <w:lang w:bidi="fa-IR"/>
        </w:rPr>
        <w:t xml:space="preserve"> </w:t>
      </w:r>
      <w:r w:rsidRPr="002730D6">
        <w:rPr>
          <w:rFonts w:cs="B Nazanin" w:hint="cs"/>
          <w:i/>
          <w:iCs/>
          <w:sz w:val="20"/>
          <w:szCs w:val="20"/>
          <w:rtl/>
          <w:lang w:bidi="fa-IR"/>
        </w:rPr>
        <w:t>یا</w:t>
      </w:r>
      <w:r w:rsidRPr="002730D6">
        <w:rPr>
          <w:rFonts w:cs="B Nazanin"/>
          <w:i/>
          <w:iCs/>
          <w:sz w:val="20"/>
          <w:szCs w:val="20"/>
          <w:rtl/>
          <w:lang w:bidi="fa-IR"/>
        </w:rPr>
        <w:t xml:space="preserve"> </w:t>
      </w:r>
      <w:r w:rsidRPr="002730D6">
        <w:rPr>
          <w:rFonts w:cs="B Nazanin" w:hint="cs"/>
          <w:i/>
          <w:iCs/>
          <w:sz w:val="20"/>
          <w:szCs w:val="20"/>
          <w:rtl/>
          <w:lang w:bidi="fa-IR"/>
        </w:rPr>
        <w:t>موسسه</w:t>
      </w:r>
      <w:r w:rsidRPr="002730D6">
        <w:rPr>
          <w:rFonts w:cs="B Nazanin"/>
          <w:i/>
          <w:iCs/>
          <w:sz w:val="20"/>
          <w:szCs w:val="20"/>
          <w:rtl/>
          <w:lang w:bidi="fa-IR"/>
        </w:rPr>
        <w:t xml:space="preserve"> </w:t>
      </w:r>
      <w:r w:rsidRPr="002730D6">
        <w:rPr>
          <w:rFonts w:cs="B Nazanin" w:hint="cs"/>
          <w:i/>
          <w:iCs/>
          <w:sz w:val="20"/>
          <w:szCs w:val="20"/>
          <w:rtl/>
          <w:lang w:bidi="fa-IR"/>
        </w:rPr>
        <w:t>نویسنده</w:t>
      </w:r>
      <w:r w:rsidRPr="002730D6">
        <w:rPr>
          <w:rFonts w:cs="B Nazanin"/>
          <w:i/>
          <w:iCs/>
          <w:sz w:val="20"/>
          <w:szCs w:val="20"/>
          <w:rtl/>
          <w:lang w:bidi="fa-IR"/>
        </w:rPr>
        <w:t xml:space="preserve"> </w:t>
      </w:r>
      <w:r w:rsidRPr="002730D6">
        <w:rPr>
          <w:rFonts w:cs="B Nazanin" w:hint="cs"/>
          <w:i/>
          <w:iCs/>
          <w:sz w:val="20"/>
          <w:szCs w:val="20"/>
          <w:rtl/>
          <w:lang w:bidi="fa-IR"/>
        </w:rPr>
        <w:t>اول</w:t>
      </w:r>
    </w:p>
    <w:p w:rsidR="0018048F" w:rsidRPr="007314A7" w:rsidRDefault="0018048F" w:rsidP="001F2197">
      <w:pPr>
        <w:bidi/>
        <w:spacing w:after="0" w:line="240" w:lineRule="auto"/>
        <w:jc w:val="center"/>
        <w:rPr>
          <w:rFonts w:cs="B Nazanin"/>
          <w:sz w:val="20"/>
          <w:szCs w:val="20"/>
          <w:lang w:bidi="fa-IR"/>
        </w:rPr>
      </w:pPr>
      <w:r w:rsidRPr="007314A7">
        <w:rPr>
          <w:rFonts w:cs="B Nazanin" w:hint="cs"/>
          <w:i/>
          <w:iCs/>
          <w:sz w:val="18"/>
          <w:szCs w:val="18"/>
          <w:rtl/>
          <w:lang w:bidi="fa-IR"/>
        </w:rPr>
        <w:t>آدرس</w:t>
      </w:r>
      <w:r w:rsidRPr="007314A7">
        <w:rPr>
          <w:rFonts w:cs="B Nazanin"/>
          <w:i/>
          <w:iCs/>
          <w:sz w:val="18"/>
          <w:szCs w:val="18"/>
          <w:rtl/>
          <w:lang w:bidi="fa-IR"/>
        </w:rPr>
        <w:t xml:space="preserve"> </w:t>
      </w:r>
      <w:r w:rsidRPr="007314A7">
        <w:rPr>
          <w:rFonts w:cs="B Nazanin" w:hint="cs"/>
          <w:i/>
          <w:iCs/>
          <w:sz w:val="18"/>
          <w:szCs w:val="18"/>
          <w:rtl/>
          <w:lang w:bidi="fa-IR"/>
        </w:rPr>
        <w:t>الکترونیکی</w:t>
      </w:r>
      <w:r w:rsidRPr="007314A7">
        <w:rPr>
          <w:rFonts w:cs="B Nazanin"/>
          <w:i/>
          <w:iCs/>
          <w:sz w:val="18"/>
          <w:szCs w:val="18"/>
          <w:rtl/>
          <w:lang w:bidi="fa-IR"/>
        </w:rPr>
        <w:t xml:space="preserve"> </w:t>
      </w:r>
      <w:r w:rsidRPr="007314A7">
        <w:rPr>
          <w:rFonts w:cs="B Nazanin" w:hint="cs"/>
          <w:i/>
          <w:iCs/>
          <w:sz w:val="18"/>
          <w:szCs w:val="18"/>
          <w:rtl/>
          <w:lang w:bidi="fa-IR"/>
        </w:rPr>
        <w:t>نویسنده</w:t>
      </w:r>
      <w:r w:rsidRPr="007314A7">
        <w:rPr>
          <w:rFonts w:cs="B Nazanin"/>
          <w:i/>
          <w:iCs/>
          <w:sz w:val="18"/>
          <w:szCs w:val="18"/>
          <w:rtl/>
          <w:lang w:bidi="fa-IR"/>
        </w:rPr>
        <w:t xml:space="preserve"> </w:t>
      </w:r>
      <w:r w:rsidRPr="007314A7">
        <w:rPr>
          <w:rFonts w:cs="B Nazanin" w:hint="cs"/>
          <w:i/>
          <w:iCs/>
          <w:sz w:val="18"/>
          <w:szCs w:val="18"/>
          <w:rtl/>
          <w:lang w:bidi="fa-IR"/>
        </w:rPr>
        <w:t>اول</w:t>
      </w:r>
    </w:p>
    <w:p w:rsidR="002730D6" w:rsidRPr="002730D6" w:rsidRDefault="002730D6" w:rsidP="001F2197">
      <w:pPr>
        <w:bidi/>
        <w:spacing w:after="0" w:line="240" w:lineRule="auto"/>
        <w:jc w:val="center"/>
        <w:rPr>
          <w:rFonts w:cs="B Nazanin"/>
          <w:rtl/>
          <w:lang w:bidi="fa-IR"/>
        </w:rPr>
      </w:pPr>
    </w:p>
    <w:p w:rsidR="0018048F" w:rsidRPr="002730D6" w:rsidRDefault="0018048F" w:rsidP="001F2197">
      <w:pPr>
        <w:bidi/>
        <w:spacing w:after="0" w:line="240" w:lineRule="auto"/>
        <w:jc w:val="center"/>
        <w:rPr>
          <w:rFonts w:cs="B Nazanin"/>
          <w:b/>
          <w:bCs/>
          <w:sz w:val="24"/>
          <w:szCs w:val="24"/>
          <w:lang w:bidi="fa-IR"/>
        </w:rPr>
      </w:pP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و</w:t>
      </w:r>
      <w:r w:rsidRPr="002730D6">
        <w:rPr>
          <w:rFonts w:cs="B Nazanin"/>
          <w:b/>
          <w:bCs/>
          <w:sz w:val="24"/>
          <w:szCs w:val="24"/>
          <w:rtl/>
          <w:lang w:bidi="fa-IR"/>
        </w:rPr>
        <w:t xml:space="preserve"> </w:t>
      </w: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خانوادگی</w:t>
      </w:r>
      <w:r w:rsidRPr="002730D6">
        <w:rPr>
          <w:rFonts w:cs="B Nazanin"/>
          <w:b/>
          <w:bCs/>
          <w:sz w:val="24"/>
          <w:szCs w:val="24"/>
          <w:rtl/>
          <w:lang w:bidi="fa-IR"/>
        </w:rPr>
        <w:t xml:space="preserve"> </w:t>
      </w:r>
      <w:r w:rsidRPr="002730D6">
        <w:rPr>
          <w:rFonts w:cs="B Nazanin" w:hint="cs"/>
          <w:b/>
          <w:bCs/>
          <w:sz w:val="24"/>
          <w:szCs w:val="24"/>
          <w:rtl/>
          <w:lang w:bidi="fa-IR"/>
        </w:rPr>
        <w:t>نویسنده</w:t>
      </w:r>
      <w:r w:rsidRPr="002730D6">
        <w:rPr>
          <w:rFonts w:cs="B Nazanin"/>
          <w:b/>
          <w:bCs/>
          <w:sz w:val="24"/>
          <w:szCs w:val="24"/>
          <w:rtl/>
          <w:lang w:bidi="fa-IR"/>
        </w:rPr>
        <w:t xml:space="preserve"> </w:t>
      </w:r>
      <w:r w:rsidRPr="002730D6">
        <w:rPr>
          <w:rFonts w:cs="B Nazanin" w:hint="cs"/>
          <w:b/>
          <w:bCs/>
          <w:sz w:val="24"/>
          <w:szCs w:val="24"/>
          <w:rtl/>
          <w:lang w:bidi="fa-IR"/>
        </w:rPr>
        <w:t>دوم</w:t>
      </w:r>
    </w:p>
    <w:p w:rsidR="0018048F" w:rsidRPr="002730D6" w:rsidRDefault="0018048F" w:rsidP="001F2197">
      <w:pPr>
        <w:bidi/>
        <w:spacing w:after="0" w:line="240" w:lineRule="auto"/>
        <w:jc w:val="center"/>
        <w:rPr>
          <w:rFonts w:cs="B Nazanin"/>
          <w:i/>
          <w:iCs/>
          <w:sz w:val="20"/>
          <w:szCs w:val="20"/>
          <w:lang w:bidi="fa-IR"/>
        </w:rPr>
      </w:pPr>
      <w:r w:rsidRPr="002730D6">
        <w:rPr>
          <w:rFonts w:cs="B Nazanin" w:hint="cs"/>
          <w:i/>
          <w:iCs/>
          <w:sz w:val="20"/>
          <w:szCs w:val="20"/>
          <w:rtl/>
          <w:lang w:bidi="fa-IR"/>
        </w:rPr>
        <w:t>عنوان</w:t>
      </w:r>
      <w:r w:rsidRPr="002730D6">
        <w:rPr>
          <w:rFonts w:cs="B Nazanin"/>
          <w:i/>
          <w:iCs/>
          <w:sz w:val="20"/>
          <w:szCs w:val="20"/>
          <w:rtl/>
          <w:lang w:bidi="fa-IR"/>
        </w:rPr>
        <w:t xml:space="preserve"> </w:t>
      </w:r>
      <w:r w:rsidRPr="002730D6">
        <w:rPr>
          <w:rFonts w:cs="B Nazanin" w:hint="cs"/>
          <w:i/>
          <w:iCs/>
          <w:sz w:val="20"/>
          <w:szCs w:val="20"/>
          <w:rtl/>
          <w:lang w:bidi="fa-IR"/>
        </w:rPr>
        <w:t>علمی</w:t>
      </w:r>
      <w:r w:rsidRPr="002730D6">
        <w:rPr>
          <w:rFonts w:cs="B Nazanin"/>
          <w:i/>
          <w:iCs/>
          <w:sz w:val="20"/>
          <w:szCs w:val="20"/>
          <w:rtl/>
          <w:lang w:bidi="fa-IR"/>
        </w:rPr>
        <w:t xml:space="preserve"> </w:t>
      </w:r>
      <w:r w:rsidRPr="002730D6">
        <w:rPr>
          <w:rFonts w:cs="B Nazanin" w:hint="cs"/>
          <w:i/>
          <w:iCs/>
          <w:sz w:val="20"/>
          <w:szCs w:val="20"/>
          <w:rtl/>
          <w:lang w:bidi="fa-IR"/>
        </w:rPr>
        <w:t>و</w:t>
      </w:r>
      <w:r w:rsidRPr="002730D6">
        <w:rPr>
          <w:rFonts w:cs="B Nazanin"/>
          <w:i/>
          <w:iCs/>
          <w:sz w:val="20"/>
          <w:szCs w:val="20"/>
          <w:rtl/>
          <w:lang w:bidi="fa-IR"/>
        </w:rPr>
        <w:t xml:space="preserve"> </w:t>
      </w:r>
      <w:r w:rsidRPr="002730D6">
        <w:rPr>
          <w:rFonts w:cs="B Nazanin" w:hint="cs"/>
          <w:i/>
          <w:iCs/>
          <w:sz w:val="20"/>
          <w:szCs w:val="20"/>
          <w:rtl/>
          <w:lang w:bidi="fa-IR"/>
        </w:rPr>
        <w:t>نام</w:t>
      </w:r>
      <w:r w:rsidRPr="002730D6">
        <w:rPr>
          <w:rFonts w:cs="B Nazanin"/>
          <w:i/>
          <w:iCs/>
          <w:sz w:val="20"/>
          <w:szCs w:val="20"/>
          <w:rtl/>
          <w:lang w:bidi="fa-IR"/>
        </w:rPr>
        <w:t xml:space="preserve"> </w:t>
      </w:r>
      <w:r w:rsidRPr="002730D6">
        <w:rPr>
          <w:rFonts w:cs="B Nazanin" w:hint="cs"/>
          <w:i/>
          <w:iCs/>
          <w:sz w:val="20"/>
          <w:szCs w:val="20"/>
          <w:rtl/>
          <w:lang w:bidi="fa-IR"/>
        </w:rPr>
        <w:t>دانشگاه</w:t>
      </w:r>
      <w:r w:rsidRPr="002730D6">
        <w:rPr>
          <w:rFonts w:cs="B Nazanin"/>
          <w:i/>
          <w:iCs/>
          <w:sz w:val="20"/>
          <w:szCs w:val="20"/>
          <w:rtl/>
          <w:lang w:bidi="fa-IR"/>
        </w:rPr>
        <w:t xml:space="preserve"> </w:t>
      </w:r>
      <w:r w:rsidRPr="002730D6">
        <w:rPr>
          <w:rFonts w:cs="B Nazanin" w:hint="cs"/>
          <w:i/>
          <w:iCs/>
          <w:sz w:val="20"/>
          <w:szCs w:val="20"/>
          <w:rtl/>
          <w:lang w:bidi="fa-IR"/>
        </w:rPr>
        <w:t>یا</w:t>
      </w:r>
      <w:r w:rsidRPr="002730D6">
        <w:rPr>
          <w:rFonts w:cs="B Nazanin"/>
          <w:i/>
          <w:iCs/>
          <w:sz w:val="20"/>
          <w:szCs w:val="20"/>
          <w:rtl/>
          <w:lang w:bidi="fa-IR"/>
        </w:rPr>
        <w:t xml:space="preserve"> </w:t>
      </w:r>
      <w:r w:rsidRPr="002730D6">
        <w:rPr>
          <w:rFonts w:cs="B Nazanin" w:hint="cs"/>
          <w:i/>
          <w:iCs/>
          <w:sz w:val="20"/>
          <w:szCs w:val="20"/>
          <w:rtl/>
          <w:lang w:bidi="fa-IR"/>
        </w:rPr>
        <w:t>موسسه</w:t>
      </w:r>
      <w:r w:rsidRPr="002730D6">
        <w:rPr>
          <w:rFonts w:cs="B Nazanin"/>
          <w:i/>
          <w:iCs/>
          <w:sz w:val="20"/>
          <w:szCs w:val="20"/>
          <w:rtl/>
          <w:lang w:bidi="fa-IR"/>
        </w:rPr>
        <w:t xml:space="preserve"> </w:t>
      </w:r>
      <w:r w:rsidRPr="002730D6">
        <w:rPr>
          <w:rFonts w:cs="B Nazanin" w:hint="cs"/>
          <w:i/>
          <w:iCs/>
          <w:sz w:val="20"/>
          <w:szCs w:val="20"/>
          <w:rtl/>
          <w:lang w:bidi="fa-IR"/>
        </w:rPr>
        <w:t>نویسنده</w:t>
      </w:r>
      <w:r w:rsidRPr="002730D6">
        <w:rPr>
          <w:rFonts w:cs="B Nazanin"/>
          <w:i/>
          <w:iCs/>
          <w:sz w:val="20"/>
          <w:szCs w:val="20"/>
          <w:rtl/>
          <w:lang w:bidi="fa-IR"/>
        </w:rPr>
        <w:t xml:space="preserve"> </w:t>
      </w:r>
      <w:r w:rsidRPr="002730D6">
        <w:rPr>
          <w:rFonts w:cs="B Nazanin" w:hint="cs"/>
          <w:i/>
          <w:iCs/>
          <w:sz w:val="20"/>
          <w:szCs w:val="20"/>
          <w:rtl/>
          <w:lang w:bidi="fa-IR"/>
        </w:rPr>
        <w:t>دوم</w:t>
      </w:r>
    </w:p>
    <w:p w:rsidR="0018048F" w:rsidRPr="007314A7" w:rsidRDefault="0018048F" w:rsidP="001F2197">
      <w:pPr>
        <w:bidi/>
        <w:spacing w:after="0" w:line="240" w:lineRule="auto"/>
        <w:jc w:val="center"/>
        <w:rPr>
          <w:rFonts w:cs="B Nazanin"/>
          <w:i/>
          <w:iCs/>
          <w:sz w:val="18"/>
          <w:szCs w:val="18"/>
          <w:lang w:bidi="fa-IR"/>
        </w:rPr>
      </w:pPr>
      <w:r w:rsidRPr="007314A7">
        <w:rPr>
          <w:rFonts w:cs="B Nazanin" w:hint="cs"/>
          <w:i/>
          <w:iCs/>
          <w:sz w:val="18"/>
          <w:szCs w:val="18"/>
          <w:rtl/>
          <w:lang w:bidi="fa-IR"/>
        </w:rPr>
        <w:t>آدرس</w:t>
      </w:r>
      <w:r w:rsidRPr="007314A7">
        <w:rPr>
          <w:rFonts w:cs="B Nazanin"/>
          <w:i/>
          <w:iCs/>
          <w:sz w:val="18"/>
          <w:szCs w:val="18"/>
          <w:rtl/>
          <w:lang w:bidi="fa-IR"/>
        </w:rPr>
        <w:t xml:space="preserve"> </w:t>
      </w:r>
      <w:r w:rsidRPr="007314A7">
        <w:rPr>
          <w:rFonts w:cs="B Nazanin" w:hint="cs"/>
          <w:i/>
          <w:iCs/>
          <w:sz w:val="18"/>
          <w:szCs w:val="18"/>
          <w:rtl/>
          <w:lang w:bidi="fa-IR"/>
        </w:rPr>
        <w:t>الکترونیکی</w:t>
      </w:r>
      <w:r w:rsidRPr="007314A7">
        <w:rPr>
          <w:rFonts w:cs="B Nazanin"/>
          <w:i/>
          <w:iCs/>
          <w:sz w:val="18"/>
          <w:szCs w:val="18"/>
          <w:rtl/>
          <w:lang w:bidi="fa-IR"/>
        </w:rPr>
        <w:t xml:space="preserve"> </w:t>
      </w:r>
      <w:r w:rsidRPr="007314A7">
        <w:rPr>
          <w:rFonts w:cs="B Nazanin" w:hint="cs"/>
          <w:i/>
          <w:iCs/>
          <w:sz w:val="18"/>
          <w:szCs w:val="18"/>
          <w:rtl/>
          <w:lang w:bidi="fa-IR"/>
        </w:rPr>
        <w:t>نویسنده</w:t>
      </w:r>
      <w:r w:rsidRPr="007314A7">
        <w:rPr>
          <w:rFonts w:cs="B Nazanin"/>
          <w:i/>
          <w:iCs/>
          <w:sz w:val="18"/>
          <w:szCs w:val="18"/>
          <w:rtl/>
          <w:lang w:bidi="fa-IR"/>
        </w:rPr>
        <w:t xml:space="preserve"> </w:t>
      </w:r>
      <w:r w:rsidRPr="007314A7">
        <w:rPr>
          <w:rFonts w:cs="B Nazanin" w:hint="cs"/>
          <w:i/>
          <w:iCs/>
          <w:sz w:val="18"/>
          <w:szCs w:val="18"/>
          <w:rtl/>
          <w:lang w:bidi="fa-IR"/>
        </w:rPr>
        <w:t>دوم</w:t>
      </w:r>
    </w:p>
    <w:p w:rsidR="002730D6" w:rsidRPr="002730D6" w:rsidRDefault="002730D6" w:rsidP="001F2197">
      <w:pPr>
        <w:bidi/>
        <w:spacing w:after="0" w:line="240" w:lineRule="auto"/>
        <w:jc w:val="center"/>
        <w:rPr>
          <w:rFonts w:cs="B Nazanin"/>
          <w:rtl/>
          <w:lang w:bidi="fa-IR"/>
        </w:rPr>
      </w:pPr>
    </w:p>
    <w:p w:rsidR="0018048F" w:rsidRPr="002730D6" w:rsidRDefault="0018048F" w:rsidP="001F2197">
      <w:pPr>
        <w:bidi/>
        <w:spacing w:after="0" w:line="240" w:lineRule="auto"/>
        <w:jc w:val="center"/>
        <w:rPr>
          <w:rFonts w:cs="B Nazanin"/>
          <w:b/>
          <w:bCs/>
          <w:sz w:val="24"/>
          <w:szCs w:val="24"/>
          <w:rtl/>
          <w:lang w:bidi="fa-IR"/>
        </w:rPr>
      </w:pP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و</w:t>
      </w:r>
      <w:r w:rsidRPr="002730D6">
        <w:rPr>
          <w:rFonts w:cs="B Nazanin"/>
          <w:b/>
          <w:bCs/>
          <w:sz w:val="24"/>
          <w:szCs w:val="24"/>
          <w:rtl/>
          <w:lang w:bidi="fa-IR"/>
        </w:rPr>
        <w:t xml:space="preserve"> </w:t>
      </w: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خانوادگی</w:t>
      </w:r>
      <w:r w:rsidRPr="002730D6">
        <w:rPr>
          <w:rFonts w:cs="B Nazanin"/>
          <w:b/>
          <w:bCs/>
          <w:sz w:val="24"/>
          <w:szCs w:val="24"/>
          <w:rtl/>
          <w:lang w:bidi="fa-IR"/>
        </w:rPr>
        <w:t xml:space="preserve"> </w:t>
      </w:r>
      <w:r w:rsidRPr="002730D6">
        <w:rPr>
          <w:rFonts w:cs="B Nazanin" w:hint="cs"/>
          <w:b/>
          <w:bCs/>
          <w:sz w:val="24"/>
          <w:szCs w:val="24"/>
          <w:rtl/>
          <w:lang w:bidi="fa-IR"/>
        </w:rPr>
        <w:t>نویسنده</w:t>
      </w:r>
      <w:r w:rsidRPr="002730D6">
        <w:rPr>
          <w:rFonts w:cs="B Nazanin"/>
          <w:b/>
          <w:bCs/>
          <w:sz w:val="24"/>
          <w:szCs w:val="24"/>
          <w:rtl/>
          <w:lang w:bidi="fa-IR"/>
        </w:rPr>
        <w:t xml:space="preserve"> </w:t>
      </w:r>
      <w:r w:rsidRPr="002730D6">
        <w:rPr>
          <w:rFonts w:cs="B Nazanin" w:hint="cs"/>
          <w:b/>
          <w:bCs/>
          <w:sz w:val="24"/>
          <w:szCs w:val="24"/>
          <w:rtl/>
          <w:lang w:bidi="fa-IR"/>
        </w:rPr>
        <w:t>سوم</w:t>
      </w:r>
    </w:p>
    <w:p w:rsidR="0018048F" w:rsidRPr="002730D6" w:rsidRDefault="0018048F" w:rsidP="001F2197">
      <w:pPr>
        <w:bidi/>
        <w:spacing w:after="0" w:line="240" w:lineRule="auto"/>
        <w:jc w:val="center"/>
        <w:rPr>
          <w:rFonts w:cs="B Nazanin"/>
          <w:i/>
          <w:iCs/>
          <w:sz w:val="20"/>
          <w:szCs w:val="20"/>
          <w:rtl/>
          <w:lang w:bidi="fa-IR"/>
        </w:rPr>
      </w:pPr>
      <w:r w:rsidRPr="002730D6">
        <w:rPr>
          <w:rFonts w:cs="B Nazanin" w:hint="cs"/>
          <w:i/>
          <w:iCs/>
          <w:sz w:val="20"/>
          <w:szCs w:val="20"/>
          <w:rtl/>
          <w:lang w:bidi="fa-IR"/>
        </w:rPr>
        <w:t>عنوان</w:t>
      </w:r>
      <w:r w:rsidRPr="002730D6">
        <w:rPr>
          <w:rFonts w:cs="B Nazanin"/>
          <w:i/>
          <w:iCs/>
          <w:sz w:val="20"/>
          <w:szCs w:val="20"/>
          <w:rtl/>
          <w:lang w:bidi="fa-IR"/>
        </w:rPr>
        <w:t xml:space="preserve"> </w:t>
      </w:r>
      <w:r w:rsidRPr="002730D6">
        <w:rPr>
          <w:rFonts w:cs="B Nazanin" w:hint="cs"/>
          <w:i/>
          <w:iCs/>
          <w:sz w:val="20"/>
          <w:szCs w:val="20"/>
          <w:rtl/>
          <w:lang w:bidi="fa-IR"/>
        </w:rPr>
        <w:t>علمی</w:t>
      </w:r>
      <w:r w:rsidRPr="002730D6">
        <w:rPr>
          <w:rFonts w:cs="B Nazanin"/>
          <w:i/>
          <w:iCs/>
          <w:sz w:val="20"/>
          <w:szCs w:val="20"/>
          <w:rtl/>
          <w:lang w:bidi="fa-IR"/>
        </w:rPr>
        <w:t xml:space="preserve"> </w:t>
      </w:r>
      <w:r w:rsidRPr="002730D6">
        <w:rPr>
          <w:rFonts w:cs="B Nazanin" w:hint="cs"/>
          <w:i/>
          <w:iCs/>
          <w:sz w:val="20"/>
          <w:szCs w:val="20"/>
          <w:rtl/>
          <w:lang w:bidi="fa-IR"/>
        </w:rPr>
        <w:t>و</w:t>
      </w:r>
      <w:r w:rsidRPr="002730D6">
        <w:rPr>
          <w:rFonts w:cs="B Nazanin"/>
          <w:i/>
          <w:iCs/>
          <w:sz w:val="20"/>
          <w:szCs w:val="20"/>
          <w:rtl/>
          <w:lang w:bidi="fa-IR"/>
        </w:rPr>
        <w:t xml:space="preserve"> </w:t>
      </w:r>
      <w:r w:rsidRPr="002730D6">
        <w:rPr>
          <w:rFonts w:cs="B Nazanin" w:hint="cs"/>
          <w:i/>
          <w:iCs/>
          <w:sz w:val="20"/>
          <w:szCs w:val="20"/>
          <w:rtl/>
          <w:lang w:bidi="fa-IR"/>
        </w:rPr>
        <w:t>نام</w:t>
      </w:r>
      <w:r w:rsidRPr="002730D6">
        <w:rPr>
          <w:rFonts w:cs="B Nazanin"/>
          <w:i/>
          <w:iCs/>
          <w:sz w:val="20"/>
          <w:szCs w:val="20"/>
          <w:rtl/>
          <w:lang w:bidi="fa-IR"/>
        </w:rPr>
        <w:t xml:space="preserve"> </w:t>
      </w:r>
      <w:r w:rsidRPr="002730D6">
        <w:rPr>
          <w:rFonts w:cs="B Nazanin" w:hint="cs"/>
          <w:i/>
          <w:iCs/>
          <w:sz w:val="20"/>
          <w:szCs w:val="20"/>
          <w:rtl/>
          <w:lang w:bidi="fa-IR"/>
        </w:rPr>
        <w:t>دانشگاه</w:t>
      </w:r>
      <w:r w:rsidRPr="002730D6">
        <w:rPr>
          <w:rFonts w:cs="B Nazanin"/>
          <w:i/>
          <w:iCs/>
          <w:sz w:val="20"/>
          <w:szCs w:val="20"/>
          <w:rtl/>
          <w:lang w:bidi="fa-IR"/>
        </w:rPr>
        <w:t xml:space="preserve"> </w:t>
      </w:r>
      <w:r w:rsidRPr="002730D6">
        <w:rPr>
          <w:rFonts w:cs="B Nazanin" w:hint="cs"/>
          <w:i/>
          <w:iCs/>
          <w:sz w:val="20"/>
          <w:szCs w:val="20"/>
          <w:rtl/>
          <w:lang w:bidi="fa-IR"/>
        </w:rPr>
        <w:t>یا</w:t>
      </w:r>
      <w:r w:rsidRPr="002730D6">
        <w:rPr>
          <w:rFonts w:cs="B Nazanin"/>
          <w:i/>
          <w:iCs/>
          <w:sz w:val="20"/>
          <w:szCs w:val="20"/>
          <w:rtl/>
          <w:lang w:bidi="fa-IR"/>
        </w:rPr>
        <w:t xml:space="preserve"> </w:t>
      </w:r>
      <w:r w:rsidRPr="002730D6">
        <w:rPr>
          <w:rFonts w:cs="B Nazanin" w:hint="cs"/>
          <w:i/>
          <w:iCs/>
          <w:sz w:val="20"/>
          <w:szCs w:val="20"/>
          <w:rtl/>
          <w:lang w:bidi="fa-IR"/>
        </w:rPr>
        <w:t>موسسه</w:t>
      </w:r>
      <w:r w:rsidRPr="002730D6">
        <w:rPr>
          <w:rFonts w:cs="B Nazanin"/>
          <w:i/>
          <w:iCs/>
          <w:sz w:val="20"/>
          <w:szCs w:val="20"/>
          <w:rtl/>
          <w:lang w:bidi="fa-IR"/>
        </w:rPr>
        <w:t xml:space="preserve"> </w:t>
      </w:r>
      <w:r w:rsidRPr="002730D6">
        <w:rPr>
          <w:rFonts w:cs="B Nazanin" w:hint="cs"/>
          <w:i/>
          <w:iCs/>
          <w:sz w:val="20"/>
          <w:szCs w:val="20"/>
          <w:rtl/>
          <w:lang w:bidi="fa-IR"/>
        </w:rPr>
        <w:t>نویسنده</w:t>
      </w:r>
      <w:r w:rsidRPr="002730D6">
        <w:rPr>
          <w:rFonts w:cs="B Nazanin"/>
          <w:i/>
          <w:iCs/>
          <w:sz w:val="20"/>
          <w:szCs w:val="20"/>
          <w:rtl/>
          <w:lang w:bidi="fa-IR"/>
        </w:rPr>
        <w:t xml:space="preserve"> </w:t>
      </w:r>
      <w:r w:rsidRPr="002730D6">
        <w:rPr>
          <w:rFonts w:cs="B Nazanin" w:hint="cs"/>
          <w:i/>
          <w:iCs/>
          <w:sz w:val="20"/>
          <w:szCs w:val="20"/>
          <w:rtl/>
          <w:lang w:bidi="fa-IR"/>
        </w:rPr>
        <w:t>سوم</w:t>
      </w:r>
    </w:p>
    <w:p w:rsidR="0018048F" w:rsidRPr="007314A7" w:rsidRDefault="0018048F" w:rsidP="001F2197">
      <w:pPr>
        <w:bidi/>
        <w:spacing w:after="0" w:line="240" w:lineRule="auto"/>
        <w:jc w:val="center"/>
        <w:rPr>
          <w:rFonts w:cs="B Nazanin"/>
          <w:i/>
          <w:iCs/>
          <w:sz w:val="18"/>
          <w:szCs w:val="18"/>
          <w:rtl/>
          <w:lang w:bidi="fa-IR"/>
        </w:rPr>
      </w:pPr>
      <w:r w:rsidRPr="007314A7">
        <w:rPr>
          <w:rFonts w:cs="B Nazanin" w:hint="cs"/>
          <w:i/>
          <w:iCs/>
          <w:sz w:val="18"/>
          <w:szCs w:val="18"/>
          <w:rtl/>
          <w:lang w:bidi="fa-IR"/>
        </w:rPr>
        <w:t>آدرس</w:t>
      </w:r>
      <w:r w:rsidRPr="007314A7">
        <w:rPr>
          <w:rFonts w:cs="B Nazanin"/>
          <w:i/>
          <w:iCs/>
          <w:sz w:val="18"/>
          <w:szCs w:val="18"/>
          <w:rtl/>
          <w:lang w:bidi="fa-IR"/>
        </w:rPr>
        <w:t xml:space="preserve"> </w:t>
      </w:r>
      <w:r w:rsidRPr="007314A7">
        <w:rPr>
          <w:rFonts w:cs="B Nazanin" w:hint="cs"/>
          <w:i/>
          <w:iCs/>
          <w:sz w:val="18"/>
          <w:szCs w:val="18"/>
          <w:rtl/>
          <w:lang w:bidi="fa-IR"/>
        </w:rPr>
        <w:t>الکترونیکی</w:t>
      </w:r>
      <w:r w:rsidRPr="007314A7">
        <w:rPr>
          <w:rFonts w:cs="B Nazanin"/>
          <w:i/>
          <w:iCs/>
          <w:sz w:val="18"/>
          <w:szCs w:val="18"/>
          <w:rtl/>
          <w:lang w:bidi="fa-IR"/>
        </w:rPr>
        <w:t xml:space="preserve"> </w:t>
      </w:r>
      <w:r w:rsidRPr="007314A7">
        <w:rPr>
          <w:rFonts w:cs="B Nazanin" w:hint="cs"/>
          <w:i/>
          <w:iCs/>
          <w:sz w:val="18"/>
          <w:szCs w:val="18"/>
          <w:rtl/>
          <w:lang w:bidi="fa-IR"/>
        </w:rPr>
        <w:t>نویسنده</w:t>
      </w:r>
      <w:r w:rsidRPr="007314A7">
        <w:rPr>
          <w:rFonts w:cs="B Nazanin"/>
          <w:i/>
          <w:iCs/>
          <w:sz w:val="18"/>
          <w:szCs w:val="18"/>
          <w:rtl/>
          <w:lang w:bidi="fa-IR"/>
        </w:rPr>
        <w:t xml:space="preserve"> </w:t>
      </w:r>
      <w:r w:rsidRPr="007314A7">
        <w:rPr>
          <w:rFonts w:cs="B Nazanin" w:hint="cs"/>
          <w:i/>
          <w:iCs/>
          <w:sz w:val="18"/>
          <w:szCs w:val="18"/>
          <w:rtl/>
          <w:lang w:bidi="fa-IR"/>
        </w:rPr>
        <w:t>سوم</w:t>
      </w:r>
    </w:p>
    <w:p w:rsidR="0018048F" w:rsidRPr="002730D6" w:rsidRDefault="0018048F" w:rsidP="001F2197">
      <w:pPr>
        <w:bidi/>
        <w:spacing w:after="0" w:line="240" w:lineRule="auto"/>
        <w:jc w:val="center"/>
        <w:rPr>
          <w:rFonts w:cs="B Nazanin"/>
          <w:lang w:bidi="fa-IR"/>
        </w:rPr>
      </w:pPr>
    </w:p>
    <w:p w:rsidR="002730D6" w:rsidRPr="002730D6" w:rsidRDefault="0018048F" w:rsidP="001F2197">
      <w:pPr>
        <w:bidi/>
        <w:spacing w:after="0" w:line="240" w:lineRule="auto"/>
        <w:jc w:val="center"/>
        <w:rPr>
          <w:rFonts w:cs="B Nazanin"/>
          <w:b/>
          <w:bCs/>
          <w:sz w:val="24"/>
          <w:szCs w:val="24"/>
          <w:lang w:bidi="fa-IR"/>
        </w:rPr>
      </w:pP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و</w:t>
      </w:r>
      <w:r w:rsidRPr="002730D6">
        <w:rPr>
          <w:rFonts w:cs="B Nazanin"/>
          <w:b/>
          <w:bCs/>
          <w:sz w:val="24"/>
          <w:szCs w:val="24"/>
          <w:rtl/>
          <w:lang w:bidi="fa-IR"/>
        </w:rPr>
        <w:t xml:space="preserve"> </w:t>
      </w:r>
      <w:r w:rsidRPr="002730D6">
        <w:rPr>
          <w:rFonts w:cs="B Nazanin" w:hint="cs"/>
          <w:b/>
          <w:bCs/>
          <w:sz w:val="24"/>
          <w:szCs w:val="24"/>
          <w:rtl/>
          <w:lang w:bidi="fa-IR"/>
        </w:rPr>
        <w:t>نام</w:t>
      </w:r>
      <w:r w:rsidRPr="002730D6">
        <w:rPr>
          <w:rFonts w:cs="B Nazanin"/>
          <w:b/>
          <w:bCs/>
          <w:sz w:val="24"/>
          <w:szCs w:val="24"/>
          <w:rtl/>
          <w:lang w:bidi="fa-IR"/>
        </w:rPr>
        <w:t xml:space="preserve"> </w:t>
      </w:r>
      <w:r w:rsidRPr="002730D6">
        <w:rPr>
          <w:rFonts w:cs="B Nazanin" w:hint="cs"/>
          <w:b/>
          <w:bCs/>
          <w:sz w:val="24"/>
          <w:szCs w:val="24"/>
          <w:rtl/>
          <w:lang w:bidi="fa-IR"/>
        </w:rPr>
        <w:t>خانوادگی</w:t>
      </w:r>
      <w:r w:rsidRPr="002730D6">
        <w:rPr>
          <w:rFonts w:cs="B Nazanin"/>
          <w:b/>
          <w:bCs/>
          <w:sz w:val="24"/>
          <w:szCs w:val="24"/>
          <w:rtl/>
          <w:lang w:bidi="fa-IR"/>
        </w:rPr>
        <w:t xml:space="preserve"> </w:t>
      </w:r>
      <w:r w:rsidRPr="002730D6">
        <w:rPr>
          <w:rFonts w:cs="B Nazanin" w:hint="cs"/>
          <w:b/>
          <w:bCs/>
          <w:sz w:val="24"/>
          <w:szCs w:val="24"/>
          <w:rtl/>
          <w:lang w:bidi="fa-IR"/>
        </w:rPr>
        <w:t>نویسنده</w:t>
      </w:r>
      <w:r w:rsidRPr="002730D6">
        <w:rPr>
          <w:rFonts w:cs="B Nazanin"/>
          <w:b/>
          <w:bCs/>
          <w:sz w:val="24"/>
          <w:szCs w:val="24"/>
          <w:rtl/>
          <w:lang w:bidi="fa-IR"/>
        </w:rPr>
        <w:t xml:space="preserve"> </w:t>
      </w:r>
      <w:r w:rsidRPr="002730D6">
        <w:rPr>
          <w:rFonts w:cs="B Nazanin" w:hint="cs"/>
          <w:b/>
          <w:bCs/>
          <w:sz w:val="24"/>
          <w:szCs w:val="24"/>
          <w:rtl/>
          <w:lang w:bidi="fa-IR"/>
        </w:rPr>
        <w:t>چهارم</w:t>
      </w:r>
    </w:p>
    <w:p w:rsidR="0018048F" w:rsidRPr="002730D6" w:rsidRDefault="0018048F" w:rsidP="001F2197">
      <w:pPr>
        <w:bidi/>
        <w:spacing w:after="0" w:line="240" w:lineRule="auto"/>
        <w:jc w:val="center"/>
        <w:rPr>
          <w:rFonts w:cs="B Nazanin"/>
          <w:i/>
          <w:iCs/>
          <w:sz w:val="20"/>
          <w:szCs w:val="20"/>
          <w:lang w:bidi="fa-IR"/>
        </w:rPr>
      </w:pPr>
      <w:r w:rsidRPr="002730D6">
        <w:rPr>
          <w:rFonts w:cs="B Nazanin" w:hint="cs"/>
          <w:i/>
          <w:iCs/>
          <w:sz w:val="20"/>
          <w:szCs w:val="20"/>
          <w:rtl/>
          <w:lang w:bidi="fa-IR"/>
        </w:rPr>
        <w:t>عنوان</w:t>
      </w:r>
      <w:r w:rsidRPr="002730D6">
        <w:rPr>
          <w:rFonts w:cs="B Nazanin"/>
          <w:i/>
          <w:iCs/>
          <w:sz w:val="20"/>
          <w:szCs w:val="20"/>
          <w:rtl/>
          <w:lang w:bidi="fa-IR"/>
        </w:rPr>
        <w:t xml:space="preserve"> </w:t>
      </w:r>
      <w:r w:rsidRPr="002730D6">
        <w:rPr>
          <w:rFonts w:cs="B Nazanin" w:hint="cs"/>
          <w:i/>
          <w:iCs/>
          <w:sz w:val="20"/>
          <w:szCs w:val="20"/>
          <w:rtl/>
          <w:lang w:bidi="fa-IR"/>
        </w:rPr>
        <w:t>علمی</w:t>
      </w:r>
      <w:r w:rsidRPr="002730D6">
        <w:rPr>
          <w:rFonts w:cs="B Nazanin"/>
          <w:i/>
          <w:iCs/>
          <w:sz w:val="20"/>
          <w:szCs w:val="20"/>
          <w:rtl/>
          <w:lang w:bidi="fa-IR"/>
        </w:rPr>
        <w:t xml:space="preserve"> </w:t>
      </w:r>
      <w:r w:rsidRPr="002730D6">
        <w:rPr>
          <w:rFonts w:cs="B Nazanin" w:hint="cs"/>
          <w:i/>
          <w:iCs/>
          <w:sz w:val="20"/>
          <w:szCs w:val="20"/>
          <w:rtl/>
          <w:lang w:bidi="fa-IR"/>
        </w:rPr>
        <w:t>و</w:t>
      </w:r>
      <w:r w:rsidRPr="002730D6">
        <w:rPr>
          <w:rFonts w:cs="B Nazanin"/>
          <w:i/>
          <w:iCs/>
          <w:sz w:val="20"/>
          <w:szCs w:val="20"/>
          <w:rtl/>
          <w:lang w:bidi="fa-IR"/>
        </w:rPr>
        <w:t xml:space="preserve"> </w:t>
      </w:r>
      <w:r w:rsidRPr="002730D6">
        <w:rPr>
          <w:rFonts w:cs="B Nazanin" w:hint="cs"/>
          <w:i/>
          <w:iCs/>
          <w:sz w:val="20"/>
          <w:szCs w:val="20"/>
          <w:rtl/>
          <w:lang w:bidi="fa-IR"/>
        </w:rPr>
        <w:t>نام</w:t>
      </w:r>
      <w:r w:rsidRPr="002730D6">
        <w:rPr>
          <w:rFonts w:cs="B Nazanin"/>
          <w:i/>
          <w:iCs/>
          <w:sz w:val="20"/>
          <w:szCs w:val="20"/>
          <w:rtl/>
          <w:lang w:bidi="fa-IR"/>
        </w:rPr>
        <w:t xml:space="preserve"> </w:t>
      </w:r>
      <w:r w:rsidRPr="002730D6">
        <w:rPr>
          <w:rFonts w:cs="B Nazanin" w:hint="cs"/>
          <w:i/>
          <w:iCs/>
          <w:sz w:val="20"/>
          <w:szCs w:val="20"/>
          <w:rtl/>
          <w:lang w:bidi="fa-IR"/>
        </w:rPr>
        <w:t>دانشگاه</w:t>
      </w:r>
      <w:r w:rsidRPr="002730D6">
        <w:rPr>
          <w:rFonts w:cs="B Nazanin"/>
          <w:i/>
          <w:iCs/>
          <w:sz w:val="20"/>
          <w:szCs w:val="20"/>
          <w:rtl/>
          <w:lang w:bidi="fa-IR"/>
        </w:rPr>
        <w:t xml:space="preserve"> </w:t>
      </w:r>
      <w:r w:rsidRPr="002730D6">
        <w:rPr>
          <w:rFonts w:cs="B Nazanin" w:hint="cs"/>
          <w:i/>
          <w:iCs/>
          <w:sz w:val="20"/>
          <w:szCs w:val="20"/>
          <w:rtl/>
          <w:lang w:bidi="fa-IR"/>
        </w:rPr>
        <w:t>یا</w:t>
      </w:r>
      <w:r w:rsidRPr="002730D6">
        <w:rPr>
          <w:rFonts w:cs="B Nazanin"/>
          <w:i/>
          <w:iCs/>
          <w:sz w:val="20"/>
          <w:szCs w:val="20"/>
          <w:rtl/>
          <w:lang w:bidi="fa-IR"/>
        </w:rPr>
        <w:t xml:space="preserve"> </w:t>
      </w:r>
      <w:r w:rsidRPr="002730D6">
        <w:rPr>
          <w:rFonts w:cs="B Nazanin" w:hint="cs"/>
          <w:i/>
          <w:iCs/>
          <w:sz w:val="20"/>
          <w:szCs w:val="20"/>
          <w:rtl/>
          <w:lang w:bidi="fa-IR"/>
        </w:rPr>
        <w:t>موسسه</w:t>
      </w:r>
      <w:r w:rsidRPr="002730D6">
        <w:rPr>
          <w:rFonts w:cs="B Nazanin"/>
          <w:i/>
          <w:iCs/>
          <w:sz w:val="20"/>
          <w:szCs w:val="20"/>
          <w:rtl/>
          <w:lang w:bidi="fa-IR"/>
        </w:rPr>
        <w:t xml:space="preserve"> </w:t>
      </w:r>
      <w:r w:rsidRPr="002730D6">
        <w:rPr>
          <w:rFonts w:cs="B Nazanin" w:hint="cs"/>
          <w:i/>
          <w:iCs/>
          <w:sz w:val="20"/>
          <w:szCs w:val="20"/>
          <w:rtl/>
          <w:lang w:bidi="fa-IR"/>
        </w:rPr>
        <w:t>نویسنده</w:t>
      </w:r>
      <w:r w:rsidRPr="002730D6">
        <w:rPr>
          <w:rFonts w:cs="B Nazanin"/>
          <w:i/>
          <w:iCs/>
          <w:sz w:val="20"/>
          <w:szCs w:val="20"/>
          <w:rtl/>
          <w:lang w:bidi="fa-IR"/>
        </w:rPr>
        <w:t xml:space="preserve"> </w:t>
      </w:r>
      <w:r w:rsidRPr="002730D6">
        <w:rPr>
          <w:rFonts w:cs="B Nazanin" w:hint="cs"/>
          <w:i/>
          <w:iCs/>
          <w:sz w:val="20"/>
          <w:szCs w:val="20"/>
          <w:rtl/>
          <w:lang w:bidi="fa-IR"/>
        </w:rPr>
        <w:t>چهارم</w:t>
      </w:r>
    </w:p>
    <w:p w:rsidR="0018048F" w:rsidRPr="007314A7" w:rsidRDefault="0018048F" w:rsidP="001F2197">
      <w:pPr>
        <w:bidi/>
        <w:spacing w:after="0" w:line="240" w:lineRule="auto"/>
        <w:jc w:val="center"/>
        <w:rPr>
          <w:sz w:val="20"/>
          <w:szCs w:val="20"/>
          <w:lang w:bidi="fa-IR"/>
        </w:rPr>
      </w:pPr>
      <w:r w:rsidRPr="007314A7">
        <w:rPr>
          <w:rFonts w:cs="B Nazanin" w:hint="cs"/>
          <w:i/>
          <w:iCs/>
          <w:sz w:val="18"/>
          <w:szCs w:val="18"/>
          <w:rtl/>
          <w:lang w:bidi="fa-IR"/>
        </w:rPr>
        <w:t>آدرس</w:t>
      </w:r>
      <w:r w:rsidRPr="007314A7">
        <w:rPr>
          <w:rFonts w:cs="B Nazanin"/>
          <w:i/>
          <w:iCs/>
          <w:sz w:val="18"/>
          <w:szCs w:val="18"/>
          <w:rtl/>
          <w:lang w:bidi="fa-IR"/>
        </w:rPr>
        <w:t xml:space="preserve"> </w:t>
      </w:r>
      <w:r w:rsidRPr="007314A7">
        <w:rPr>
          <w:rFonts w:cs="B Nazanin" w:hint="cs"/>
          <w:i/>
          <w:iCs/>
          <w:sz w:val="18"/>
          <w:szCs w:val="18"/>
          <w:rtl/>
          <w:lang w:bidi="fa-IR"/>
        </w:rPr>
        <w:t>الکترونیکی</w:t>
      </w:r>
      <w:r w:rsidRPr="007314A7">
        <w:rPr>
          <w:rFonts w:cs="B Nazanin"/>
          <w:i/>
          <w:iCs/>
          <w:sz w:val="18"/>
          <w:szCs w:val="18"/>
          <w:rtl/>
          <w:lang w:bidi="fa-IR"/>
        </w:rPr>
        <w:t xml:space="preserve"> </w:t>
      </w:r>
      <w:r w:rsidRPr="007314A7">
        <w:rPr>
          <w:rFonts w:cs="B Nazanin" w:hint="cs"/>
          <w:i/>
          <w:iCs/>
          <w:sz w:val="18"/>
          <w:szCs w:val="18"/>
          <w:rtl/>
          <w:lang w:bidi="fa-IR"/>
        </w:rPr>
        <w:t>نویسنده</w:t>
      </w:r>
      <w:r w:rsidRPr="007314A7">
        <w:rPr>
          <w:rFonts w:cs="B Nazanin"/>
          <w:i/>
          <w:iCs/>
          <w:sz w:val="18"/>
          <w:szCs w:val="18"/>
          <w:rtl/>
          <w:lang w:bidi="fa-IR"/>
        </w:rPr>
        <w:t xml:space="preserve"> </w:t>
      </w:r>
      <w:r w:rsidRPr="007314A7">
        <w:rPr>
          <w:rFonts w:cs="B Nazanin" w:hint="cs"/>
          <w:i/>
          <w:iCs/>
          <w:sz w:val="18"/>
          <w:szCs w:val="18"/>
          <w:rtl/>
          <w:lang w:bidi="fa-IR"/>
        </w:rPr>
        <w:t>چهارم</w:t>
      </w:r>
    </w:p>
    <w:p w:rsidR="00751993" w:rsidRPr="0067239B" w:rsidRDefault="00751993" w:rsidP="001F2197">
      <w:pPr>
        <w:bidi/>
        <w:spacing w:after="0" w:line="240" w:lineRule="auto"/>
        <w:jc w:val="lowKashida"/>
        <w:rPr>
          <w:rFonts w:cs="B Nazanin"/>
          <w:sz w:val="24"/>
          <w:szCs w:val="24"/>
          <w:rtl/>
          <w:lang w:bidi="fa-IR"/>
        </w:rPr>
      </w:pPr>
    </w:p>
    <w:p w:rsidR="00CA6E9A" w:rsidRPr="00C32A95" w:rsidRDefault="00CA6E9A" w:rsidP="001F2197">
      <w:pPr>
        <w:bidi/>
        <w:spacing w:after="0" w:line="240" w:lineRule="auto"/>
        <w:jc w:val="lowKashida"/>
        <w:rPr>
          <w:rFonts w:cs="B Nazanin"/>
          <w:b/>
          <w:bCs/>
          <w:sz w:val="24"/>
          <w:szCs w:val="24"/>
          <w:rtl/>
          <w:lang w:bidi="fa-IR"/>
        </w:rPr>
      </w:pPr>
      <w:r w:rsidRPr="00C32A95">
        <w:rPr>
          <w:rFonts w:cs="B Nazanin" w:hint="cs"/>
          <w:b/>
          <w:bCs/>
          <w:sz w:val="24"/>
          <w:szCs w:val="24"/>
          <w:rtl/>
          <w:lang w:bidi="fa-IR"/>
        </w:rPr>
        <w:t>چکیده</w:t>
      </w:r>
    </w:p>
    <w:p w:rsidR="00DF7DAE" w:rsidRDefault="00DF7DAE" w:rsidP="00C91862">
      <w:pPr>
        <w:bidi/>
        <w:spacing w:after="0" w:line="240" w:lineRule="auto"/>
        <w:jc w:val="lowKashida"/>
        <w:rPr>
          <w:rFonts w:cs="B Lotus"/>
          <w:color w:val="000000"/>
          <w:sz w:val="28"/>
          <w:szCs w:val="28"/>
          <w:rtl/>
        </w:rPr>
      </w:pPr>
      <w:r>
        <w:rPr>
          <w:rStyle w:val="fontstyle01"/>
          <w:rFonts w:hint="default"/>
          <w:rtl/>
        </w:rPr>
        <w:t>قانون گذار در حقوق ایران در خصوص ورشکستگی سکوت اختیار نموده و در</w:t>
      </w:r>
      <w:r>
        <w:rPr>
          <w:rFonts w:cs="B Lotus" w:hint="cs"/>
          <w:color w:val="000000"/>
          <w:sz w:val="28"/>
          <w:szCs w:val="28"/>
        </w:rPr>
        <w:br/>
      </w:r>
      <w:r>
        <w:rPr>
          <w:rStyle w:val="fontstyle01"/>
          <w:rFonts w:hint="default"/>
          <w:rtl/>
        </w:rPr>
        <w:t>حقوق تجارت هیچ گونه اشاره ای مبنی بر ورشکستگی وجود ندارد لازم به ذکر است</w:t>
      </w:r>
      <w:r>
        <w:rPr>
          <w:rFonts w:cs="B Lotus" w:hint="cs"/>
          <w:color w:val="000000"/>
          <w:sz w:val="28"/>
          <w:szCs w:val="28"/>
        </w:rPr>
        <w:br/>
      </w:r>
      <w:r>
        <w:rPr>
          <w:rStyle w:val="fontstyle01"/>
          <w:rFonts w:hint="default"/>
          <w:rtl/>
        </w:rPr>
        <w:t>مطابق با قانون تجارت، شرکتهای دولتی تابع قوانین تاسیس و اساسنامه</w:t>
      </w:r>
      <w:r w:rsidR="004909FA">
        <w:rPr>
          <w:rStyle w:val="fontstyle01"/>
          <w:rFonts w:hint="default"/>
          <w:rtl/>
        </w:rPr>
        <w:t>‌</w:t>
      </w:r>
      <w:r>
        <w:rPr>
          <w:rStyle w:val="fontstyle01"/>
          <w:rFonts w:hint="default"/>
          <w:rtl/>
        </w:rPr>
        <w:t>های خود هستند و فقط نسبت</w:t>
      </w:r>
      <w:r>
        <w:rPr>
          <w:rFonts w:cs="B Lotus" w:hint="cs"/>
          <w:color w:val="000000"/>
          <w:sz w:val="28"/>
          <w:szCs w:val="28"/>
        </w:rPr>
        <w:br/>
      </w:r>
      <w:r>
        <w:rPr>
          <w:rStyle w:val="fontstyle01"/>
          <w:rFonts w:hint="default"/>
          <w:rtl/>
        </w:rPr>
        <w:t>به موضوعهایی که در قوانین و اساسنامه</w:t>
      </w:r>
      <w:r w:rsidR="00C91862">
        <w:rPr>
          <w:rStyle w:val="fontstyle01"/>
          <w:rFonts w:hint="default"/>
          <w:rtl/>
        </w:rPr>
        <w:t>‌</w:t>
      </w:r>
      <w:r>
        <w:rPr>
          <w:rStyle w:val="fontstyle01"/>
          <w:rFonts w:hint="default"/>
          <w:rtl/>
        </w:rPr>
        <w:t xml:space="preserve">های انها ذکر نشده تابع مقررات اصلاحیه </w:t>
      </w:r>
      <w:r w:rsidR="00E344B5">
        <w:rPr>
          <w:rStyle w:val="fontstyle01"/>
          <w:rFonts w:hint="default"/>
          <w:rtl/>
        </w:rPr>
        <w:t>1347</w:t>
      </w:r>
      <w:r>
        <w:rPr>
          <w:rStyle w:val="fontstyle01"/>
          <w:rFonts w:hint="default"/>
          <w:rtl/>
        </w:rPr>
        <w:t xml:space="preserve"> قانون تجارت</w:t>
      </w:r>
      <w:r>
        <w:rPr>
          <w:rFonts w:cs="B Lotus" w:hint="cs"/>
          <w:color w:val="000000"/>
          <w:sz w:val="28"/>
          <w:szCs w:val="28"/>
        </w:rPr>
        <w:br/>
      </w:r>
      <w:r>
        <w:rPr>
          <w:rStyle w:val="fontstyle01"/>
          <w:rFonts w:hint="default"/>
          <w:rtl/>
        </w:rPr>
        <w:t>میشوند</w:t>
      </w:r>
      <w:r>
        <w:rPr>
          <w:rStyle w:val="fontstyle01"/>
          <w:rFonts w:hint="default"/>
        </w:rPr>
        <w:t>.</w:t>
      </w:r>
    </w:p>
    <w:p w:rsidR="00CA6E9A" w:rsidRPr="00DF7DAE" w:rsidRDefault="00DF7DAE" w:rsidP="004909FA">
      <w:pPr>
        <w:bidi/>
        <w:spacing w:after="0" w:line="240" w:lineRule="auto"/>
        <w:jc w:val="lowKashida"/>
        <w:rPr>
          <w:rFonts w:cs="B Nazanin"/>
          <w:sz w:val="24"/>
          <w:szCs w:val="24"/>
          <w:rtl/>
        </w:rPr>
      </w:pPr>
      <w:r>
        <w:rPr>
          <w:rStyle w:val="fontstyle01"/>
          <w:rFonts w:hint="default"/>
          <w:rtl/>
        </w:rPr>
        <w:t xml:space="preserve">قانون فرانسه در سال </w:t>
      </w:r>
      <w:r w:rsidR="004909FA">
        <w:rPr>
          <w:rStyle w:val="fontstyle01"/>
          <w:rFonts w:hint="default"/>
          <w:rtl/>
          <w:lang w:bidi="fa-IR"/>
        </w:rPr>
        <w:t xml:space="preserve">2005 </w:t>
      </w:r>
      <w:r>
        <w:rPr>
          <w:rStyle w:val="fontstyle01"/>
          <w:rFonts w:hint="default"/>
          <w:rtl/>
        </w:rPr>
        <w:t>اصلاح گردیده است و ورشکستگی را علاوه بر تجار به شرکتهای</w:t>
      </w:r>
      <w:r>
        <w:rPr>
          <w:rFonts w:cs="B Lotus" w:hint="cs"/>
          <w:color w:val="000000"/>
          <w:sz w:val="28"/>
          <w:szCs w:val="28"/>
        </w:rPr>
        <w:br/>
      </w:r>
      <w:r>
        <w:rPr>
          <w:rStyle w:val="fontstyle01"/>
          <w:rFonts w:hint="default"/>
          <w:rtl/>
        </w:rPr>
        <w:t>غیرتجارتی نیز که موضوع آنها جنبه اقتصادی دارد تسری داده است</w:t>
      </w:r>
      <w:r>
        <w:rPr>
          <w:rStyle w:val="fontstyle01"/>
          <w:rFonts w:hint="default"/>
        </w:rPr>
        <w:t>.</w:t>
      </w:r>
      <w:r>
        <w:rPr>
          <w:rFonts w:cs="B Lotus" w:hint="cs"/>
          <w:color w:val="000000"/>
          <w:sz w:val="28"/>
          <w:szCs w:val="28"/>
        </w:rPr>
        <w:br/>
      </w:r>
      <w:r>
        <w:rPr>
          <w:rStyle w:val="fontstyle01"/>
          <w:rFonts w:hint="default"/>
          <w:rtl/>
        </w:rPr>
        <w:t>در سیستم حقوقی فرانسه بیشتر به موسسه تجاری توجه میشود لذا بازسازی قضایی را در نظر گرفته اند</w:t>
      </w:r>
      <w:r>
        <w:rPr>
          <w:rFonts w:cs="B Lotus" w:hint="cs"/>
          <w:color w:val="000000"/>
          <w:sz w:val="28"/>
          <w:szCs w:val="28"/>
        </w:rPr>
        <w:br/>
      </w:r>
      <w:r>
        <w:rPr>
          <w:rStyle w:val="fontstyle01"/>
          <w:rFonts w:hint="default"/>
          <w:rtl/>
        </w:rPr>
        <w:t>که یک سری امتیازاتی برای موسسه تجاری در نظر گرفته میشود که دوباره روی پای خود بایستد تا</w:t>
      </w:r>
      <w:r>
        <w:rPr>
          <w:rFonts w:cs="B Lotus" w:hint="cs"/>
          <w:color w:val="000000"/>
          <w:sz w:val="28"/>
          <w:szCs w:val="28"/>
        </w:rPr>
        <w:br/>
      </w:r>
      <w:r>
        <w:rPr>
          <w:rStyle w:val="fontstyle01"/>
          <w:rFonts w:hint="default"/>
          <w:rtl/>
        </w:rPr>
        <w:t>بتواند به بازسازی وضعیت اقتصادی و اجتماعی خود بپردازد، از جمله اینکه میتواند دوباره معامله کند و</w:t>
      </w:r>
      <w:r>
        <w:rPr>
          <w:rFonts w:cs="B Lotus" w:hint="cs"/>
          <w:color w:val="000000"/>
          <w:sz w:val="28"/>
          <w:szCs w:val="28"/>
        </w:rPr>
        <w:br/>
      </w:r>
      <w:r>
        <w:rPr>
          <w:rStyle w:val="fontstyle01"/>
          <w:rFonts w:hint="default"/>
          <w:rtl/>
        </w:rPr>
        <w:t>عملا در فرانسه شرکتهای دولتی با معافیت از قوانین ورشکستگی به فعالیت میپردازند</w:t>
      </w:r>
      <w:r>
        <w:rPr>
          <w:rStyle w:val="fontstyle01"/>
          <w:rFonts w:hint="default"/>
        </w:rPr>
        <w:t>.</w:t>
      </w:r>
    </w:p>
    <w:p w:rsidR="00CA6E9A" w:rsidRPr="00C32A95" w:rsidRDefault="00CA6E9A" w:rsidP="00C72E53">
      <w:pPr>
        <w:bidi/>
        <w:spacing w:after="0" w:line="240" w:lineRule="auto"/>
        <w:jc w:val="lowKashida"/>
        <w:rPr>
          <w:rFonts w:cs="B Nazanin"/>
          <w:sz w:val="24"/>
          <w:szCs w:val="24"/>
          <w:rtl/>
        </w:rPr>
      </w:pPr>
      <w:r w:rsidRPr="00C32A95">
        <w:rPr>
          <w:rFonts w:cs="B Nazanin" w:hint="cs"/>
          <w:b/>
          <w:bCs/>
          <w:sz w:val="24"/>
          <w:szCs w:val="24"/>
          <w:rtl/>
        </w:rPr>
        <w:t>کلمات کلیدی:</w:t>
      </w:r>
      <w:r w:rsidRPr="00C32A95">
        <w:rPr>
          <w:rFonts w:cs="B Nazanin" w:hint="cs"/>
          <w:sz w:val="24"/>
          <w:szCs w:val="24"/>
          <w:rtl/>
        </w:rPr>
        <w:t xml:space="preserve"> </w:t>
      </w:r>
      <w:r w:rsidR="00DF7DAE" w:rsidRPr="00DF7DAE">
        <w:rPr>
          <w:rFonts w:cs="B Lotus"/>
          <w:b/>
          <w:bCs/>
          <w:color w:val="000000"/>
          <w:sz w:val="28"/>
          <w:szCs w:val="28"/>
          <w:rtl/>
        </w:rPr>
        <w:t xml:space="preserve">ورشکستگی، </w:t>
      </w:r>
      <w:r w:rsidR="00C72E53">
        <w:rPr>
          <w:rFonts w:cs="B Lotus" w:hint="cs"/>
          <w:b/>
          <w:bCs/>
          <w:color w:val="000000"/>
          <w:sz w:val="28"/>
          <w:szCs w:val="28"/>
          <w:rtl/>
        </w:rPr>
        <w:t>قوانین</w:t>
      </w:r>
      <w:r w:rsidR="00DF7DAE">
        <w:rPr>
          <w:rFonts w:cs="B Lotus"/>
          <w:b/>
          <w:bCs/>
          <w:color w:val="000000"/>
          <w:sz w:val="28"/>
          <w:szCs w:val="28"/>
          <w:rtl/>
        </w:rPr>
        <w:t>، حقوق ایران، حقوق فران</w:t>
      </w:r>
      <w:r w:rsidR="00DF7DAE">
        <w:rPr>
          <w:rFonts w:cs="B Lotus" w:hint="cs"/>
          <w:b/>
          <w:bCs/>
          <w:color w:val="000000"/>
          <w:sz w:val="28"/>
          <w:szCs w:val="28"/>
          <w:rtl/>
        </w:rPr>
        <w:t>سه</w:t>
      </w:r>
    </w:p>
    <w:p w:rsidR="00D87A72" w:rsidRDefault="00D87A72" w:rsidP="001F2197">
      <w:pPr>
        <w:bidi/>
        <w:spacing w:after="0" w:line="240" w:lineRule="auto"/>
        <w:jc w:val="lowKashida"/>
        <w:rPr>
          <w:rFonts w:cs="B Nazanin"/>
          <w:sz w:val="24"/>
          <w:szCs w:val="24"/>
          <w:rtl/>
        </w:rPr>
      </w:pPr>
    </w:p>
    <w:p w:rsidR="004909FA" w:rsidRDefault="004909FA" w:rsidP="004909FA">
      <w:pPr>
        <w:bidi/>
        <w:spacing w:after="0" w:line="240" w:lineRule="auto"/>
        <w:jc w:val="lowKashida"/>
        <w:rPr>
          <w:rFonts w:cs="B Nazanin"/>
          <w:sz w:val="24"/>
          <w:szCs w:val="24"/>
          <w:rtl/>
        </w:rPr>
      </w:pPr>
    </w:p>
    <w:p w:rsidR="004909FA" w:rsidRDefault="004909FA" w:rsidP="004909FA">
      <w:pPr>
        <w:bidi/>
        <w:spacing w:after="0" w:line="240" w:lineRule="auto"/>
        <w:jc w:val="lowKashida"/>
        <w:rPr>
          <w:rFonts w:cs="B Nazanin"/>
          <w:sz w:val="24"/>
          <w:szCs w:val="24"/>
          <w:rtl/>
        </w:rPr>
      </w:pPr>
    </w:p>
    <w:p w:rsidR="004909FA" w:rsidRDefault="004909FA" w:rsidP="004909FA">
      <w:pPr>
        <w:bidi/>
        <w:spacing w:after="0" w:line="240" w:lineRule="auto"/>
        <w:jc w:val="lowKashida"/>
        <w:rPr>
          <w:rFonts w:cs="B Nazanin"/>
          <w:sz w:val="24"/>
          <w:szCs w:val="24"/>
          <w:rtl/>
        </w:rPr>
      </w:pPr>
    </w:p>
    <w:p w:rsidR="00A871D6" w:rsidRPr="005A1F7A" w:rsidRDefault="00A871D6" w:rsidP="000A618A">
      <w:pPr>
        <w:pStyle w:val="Style1"/>
        <w:jc w:val="left"/>
        <w:rPr>
          <w:rtl/>
        </w:rPr>
      </w:pPr>
      <w:r w:rsidRPr="005A1F7A">
        <w:rPr>
          <w:rFonts w:hint="cs"/>
          <w:rtl/>
        </w:rPr>
        <w:lastRenderedPageBreak/>
        <w:t>مقدمه</w:t>
      </w:r>
    </w:p>
    <w:p w:rsidR="00DF7DAE" w:rsidRPr="00DA226E" w:rsidRDefault="00DF7DAE" w:rsidP="001F2197">
      <w:pPr>
        <w:pStyle w:val="a"/>
        <w:jc w:val="both"/>
        <w:rPr>
          <w:rtl/>
        </w:rPr>
      </w:pPr>
      <w:r w:rsidRPr="00DA226E">
        <w:rPr>
          <w:rtl/>
        </w:rPr>
        <w:t xml:space="preserve">ورشکستگی یکی از مواردی است که با توجه به گسترش فعالیت های اقتصادی و تحولات سریع در تولید، تجارت، فناوری و ... در عصر حاضر اهمیت بیشتری پیدا کرده است. با توجه به فضای رقابتی موجود در ابعاد ملی و بین المللی تسهیل امور مربوط به ورشکستگی می تواند در بهبود فضای کسب و کار و رونق بخشی به فعالیت های اقتصادی و همچنین افزایش رغبت سرمایه گذاران خارجی برای سرمایه گذاری، نقش مؤثری داشته باشد. افزایش کارایی عملکرد بازار، فشار بر شرکت ها به منظور بهبود مدیریت، الزام به رعایت اصول مبادله و حمایت از حقوقی بدهکاران و طلبکاران از ویژگی های اصلی یک قانون ورشکستگی مناسب میباشد. قانون تجارت کنونی ایران اقتباسی از قانون تجارت سال ۱۸۰۷ میلادی فرانسه است. علیرغم اینکه قانون تجارت فرانسه از سال ۱۸۰۷ میلادی اصلاحات متعددی داشته و در سال ۲۰۰۵ میلادی آخرین بار اصلاح </w:t>
      </w:r>
      <w:r w:rsidRPr="00DA226E">
        <w:rPr>
          <w:szCs w:val="24"/>
          <w:rtl/>
        </w:rPr>
        <w:t>شده</w:t>
      </w:r>
      <w:r w:rsidRPr="00DA226E">
        <w:rPr>
          <w:rtl/>
        </w:rPr>
        <w:t>، در حقوق ایران از سال ۱۳۱۸ به بعد هیچ گونه قوانین ماهوی جدیدی در باب ورشکستگی تدوین نشده است. از سوی دیگر، به لحاظ پیشرفت کشورها ترتیبات حقوقی جدیدی از قبیل بازسازی ایجاد شده که در قانون تجارت ایران وجود ندارد. لذا ضرورت دارد که قانون تجارت کشور متناسب با شرایط اقتصادی و تجاری روز مورد اصلاح و بازبینی قرار گیرد. در پژوهش حاضر به برسی ورشکستگی شرکت های دولتی در حقوق ایران و فرانسه پرداخته خواهد شد.</w:t>
      </w:r>
    </w:p>
    <w:p w:rsidR="004518E9" w:rsidRPr="00ED0A31" w:rsidRDefault="004518E9" w:rsidP="001F2197">
      <w:pPr>
        <w:bidi/>
        <w:spacing w:after="0" w:line="240" w:lineRule="auto"/>
        <w:ind w:firstLine="284"/>
        <w:jc w:val="lowKashida"/>
        <w:rPr>
          <w:rFonts w:cs="B Nazanin"/>
          <w:sz w:val="24"/>
          <w:szCs w:val="24"/>
          <w:rtl/>
          <w:lang w:bidi="fa-IR"/>
        </w:rPr>
      </w:pPr>
    </w:p>
    <w:p w:rsidR="00F65E56" w:rsidRDefault="00721E0A" w:rsidP="000A618A">
      <w:pPr>
        <w:pStyle w:val="Style1"/>
        <w:jc w:val="left"/>
        <w:rPr>
          <w:sz w:val="24"/>
          <w:szCs w:val="24"/>
        </w:rPr>
      </w:pPr>
      <w:r>
        <w:rPr>
          <w:rFonts w:hint="cs"/>
          <w:rtl/>
        </w:rPr>
        <w:t>مفاهیم ورشکستگی</w:t>
      </w:r>
    </w:p>
    <w:p w:rsidR="00D3059C" w:rsidRDefault="00752529" w:rsidP="00D3059C">
      <w:pPr>
        <w:pStyle w:val="Style1"/>
        <w:numPr>
          <w:ilvl w:val="0"/>
          <w:numId w:val="0"/>
        </w:numPr>
        <w:ind w:left="360"/>
        <w:jc w:val="both"/>
        <w:rPr>
          <w:rFonts w:cs="B Lotus"/>
          <w:b w:val="0"/>
          <w:bCs w:val="0"/>
          <w:color w:val="000000"/>
        </w:rPr>
      </w:pPr>
      <w:r w:rsidRPr="00752529">
        <w:rPr>
          <w:rFonts w:cs="B Lotus"/>
          <w:b w:val="0"/>
          <w:bCs w:val="0"/>
          <w:color w:val="000000"/>
          <w:rtl/>
        </w:rPr>
        <w:t>به موجب صدر ماده</w:t>
      </w:r>
      <w:r w:rsidR="00D3059C">
        <w:rPr>
          <w:rFonts w:cs="B Lotus" w:hint="cs"/>
          <w:b w:val="0"/>
          <w:bCs w:val="0"/>
          <w:color w:val="000000"/>
          <w:rtl/>
        </w:rPr>
        <w:t xml:space="preserve"> 412</w:t>
      </w:r>
      <w:r w:rsidRPr="00752529">
        <w:rPr>
          <w:rFonts w:cs="B Lotus"/>
          <w:b w:val="0"/>
          <w:bCs w:val="0"/>
          <w:color w:val="000000"/>
          <w:rtl/>
        </w:rPr>
        <w:t xml:space="preserve"> ق. ت. ورشکستگی تاجر یا شرکت تجارتی در نتیجه توقف از تادیه وجوهی</w:t>
      </w:r>
      <w:r w:rsidRPr="00752529">
        <w:rPr>
          <w:rFonts w:cs="B Lotus" w:hint="cs"/>
          <w:b w:val="0"/>
          <w:bCs w:val="0"/>
          <w:color w:val="000000"/>
        </w:rPr>
        <w:br/>
      </w:r>
      <w:r w:rsidRPr="00752529">
        <w:rPr>
          <w:rFonts w:cs="B Lotus"/>
          <w:b w:val="0"/>
          <w:bCs w:val="0"/>
          <w:color w:val="000000"/>
          <w:rtl/>
        </w:rPr>
        <w:t>که بر عهده اوست حاصل میشود. همچنین از ماده</w:t>
      </w:r>
      <w:r w:rsidR="00D3059C">
        <w:rPr>
          <w:rFonts w:cs="B Lotus" w:hint="cs"/>
          <w:b w:val="0"/>
          <w:bCs w:val="0"/>
          <w:color w:val="000000"/>
          <w:rtl/>
        </w:rPr>
        <w:t xml:space="preserve"> 413</w:t>
      </w:r>
      <w:r w:rsidRPr="00752529">
        <w:rPr>
          <w:rFonts w:cs="B Lotus"/>
          <w:b w:val="0"/>
          <w:bCs w:val="0"/>
          <w:color w:val="000000"/>
          <w:rtl/>
        </w:rPr>
        <w:t xml:space="preserve"> قانون مذبور برمی آید که وقفه درتادیه قروض</w:t>
      </w:r>
      <w:r w:rsidRPr="00752529">
        <w:rPr>
          <w:rFonts w:cs="B Lotus" w:hint="cs"/>
          <w:b w:val="0"/>
          <w:bCs w:val="0"/>
          <w:color w:val="000000"/>
        </w:rPr>
        <w:br/>
      </w:r>
      <w:r w:rsidRPr="00752529">
        <w:rPr>
          <w:rFonts w:cs="B Lotus"/>
          <w:b w:val="0"/>
          <w:bCs w:val="0"/>
          <w:color w:val="000000"/>
          <w:rtl/>
        </w:rPr>
        <w:t>یا سایر تعهدات نقدی موجب توقف بازرگانان است بنابراین</w:t>
      </w:r>
      <w:r w:rsidR="00D3059C">
        <w:rPr>
          <w:rFonts w:cs="B Lotus" w:hint="cs"/>
          <w:b w:val="0"/>
          <w:bCs w:val="0"/>
          <w:color w:val="000000"/>
          <w:rtl/>
        </w:rPr>
        <w:t>:</w:t>
      </w:r>
      <w:r w:rsidRPr="00752529">
        <w:rPr>
          <w:rFonts w:cs="B Lotus"/>
          <w:b w:val="0"/>
          <w:bCs w:val="0"/>
          <w:color w:val="000000"/>
        </w:rPr>
        <w:t xml:space="preserve"> </w:t>
      </w:r>
    </w:p>
    <w:p w:rsidR="00752529" w:rsidRDefault="00752529" w:rsidP="00D3059C">
      <w:pPr>
        <w:pStyle w:val="Style1"/>
        <w:numPr>
          <w:ilvl w:val="0"/>
          <w:numId w:val="0"/>
        </w:numPr>
        <w:ind w:left="360"/>
        <w:jc w:val="both"/>
        <w:rPr>
          <w:rFonts w:hint="cs"/>
          <w:sz w:val="24"/>
          <w:szCs w:val="24"/>
          <w:rtl/>
        </w:rPr>
      </w:pPr>
      <w:r w:rsidRPr="00752529">
        <w:rPr>
          <w:rFonts w:cs="B Lotus"/>
          <w:b w:val="0"/>
          <w:bCs w:val="0"/>
          <w:color w:val="000000"/>
          <w:rtl/>
        </w:rPr>
        <w:t>شرط اول ورشکستگی، تاجر یا شرکت تجارتی بودن است. پس با توجه به تعریف تاجر و شرکت</w:t>
      </w:r>
      <w:r w:rsidRPr="00752529">
        <w:rPr>
          <w:rFonts w:cs="B Lotus" w:hint="cs"/>
          <w:b w:val="0"/>
          <w:bCs w:val="0"/>
          <w:color w:val="000000"/>
        </w:rPr>
        <w:br/>
      </w:r>
      <w:r w:rsidRPr="00752529">
        <w:rPr>
          <w:rFonts w:cs="B Lotus"/>
          <w:b w:val="0"/>
          <w:bCs w:val="0"/>
          <w:color w:val="000000"/>
          <w:rtl/>
        </w:rPr>
        <w:t>تجارتی نمی توان افراد عادی یا سازمانهای غیر تجاری را ورشکسته دانست. پس اجزاء یا خدمه یا</w:t>
      </w:r>
      <w:r w:rsidRPr="00752529">
        <w:rPr>
          <w:rFonts w:cs="B Lotus" w:hint="cs"/>
          <w:b w:val="0"/>
          <w:bCs w:val="0"/>
          <w:color w:val="000000"/>
        </w:rPr>
        <w:br/>
      </w:r>
      <w:r w:rsidRPr="00752529">
        <w:rPr>
          <w:rFonts w:cs="B Lotus"/>
          <w:b w:val="0"/>
          <w:bCs w:val="0"/>
          <w:color w:val="000000"/>
          <w:rtl/>
        </w:rPr>
        <w:t>شاگرد تاجراگر هم معاملات تجارتی انجام دهند مشمول ورشکستگی نخواهند بود. همچنین مدیر</w:t>
      </w:r>
      <w:r w:rsidRPr="00752529">
        <w:rPr>
          <w:rFonts w:cs="B Lotus" w:hint="cs"/>
          <w:b w:val="0"/>
          <w:bCs w:val="0"/>
          <w:color w:val="000000"/>
        </w:rPr>
        <w:br/>
      </w:r>
      <w:r w:rsidRPr="00752529">
        <w:rPr>
          <w:rFonts w:cs="B Lotus"/>
          <w:b w:val="0"/>
          <w:bCs w:val="0"/>
          <w:color w:val="000000"/>
          <w:rtl/>
        </w:rPr>
        <w:t>شرکت چون به حساب خود تجارت نمی کند بر اثر ورشکستگی شرکت ورشکسته تلقی نخواهد</w:t>
      </w:r>
      <w:r w:rsidRPr="00752529">
        <w:rPr>
          <w:rFonts w:cs="B Lotus" w:hint="cs"/>
          <w:b w:val="0"/>
          <w:bCs w:val="0"/>
          <w:color w:val="000000"/>
        </w:rPr>
        <w:br/>
      </w:r>
      <w:r w:rsidRPr="00752529">
        <w:rPr>
          <w:rFonts w:cs="B Lotus"/>
          <w:b w:val="0"/>
          <w:bCs w:val="0"/>
          <w:color w:val="000000"/>
          <w:rtl/>
        </w:rPr>
        <w:t>شد.(مهرابی،)1389</w:t>
      </w:r>
      <w:r w:rsidRPr="00752529">
        <w:rPr>
          <w:rFonts w:cs="B Lotus" w:hint="cs"/>
          <w:b w:val="0"/>
          <w:bCs w:val="0"/>
          <w:color w:val="000000"/>
        </w:rPr>
        <w:br/>
      </w:r>
      <w:r w:rsidRPr="00752529">
        <w:rPr>
          <w:rFonts w:cs="B Lotus"/>
          <w:b w:val="0"/>
          <w:bCs w:val="0"/>
          <w:color w:val="000000"/>
          <w:rtl/>
        </w:rPr>
        <w:t>درمورد سازمانهای غیر تجارتی اعم از انتفاعی یا غیر انتفاعی اگر فعالیت آنها منحصر به موضوع مندرج</w:t>
      </w:r>
      <w:r w:rsidRPr="00752529">
        <w:rPr>
          <w:rFonts w:cs="B Lotus" w:hint="cs"/>
          <w:b w:val="0"/>
          <w:bCs w:val="0"/>
          <w:color w:val="000000"/>
        </w:rPr>
        <w:br/>
      </w:r>
      <w:r w:rsidRPr="00752529">
        <w:rPr>
          <w:rFonts w:cs="B Lotus"/>
          <w:b w:val="0"/>
          <w:bCs w:val="0"/>
          <w:color w:val="000000"/>
          <w:rtl/>
        </w:rPr>
        <w:t>در اساسنامه باشد. و دچار عدم توانائی پرداخت بدهیهای خود گردند چون اطلاق شرکت تجارتی به</w:t>
      </w:r>
      <w:r w:rsidRPr="00752529">
        <w:rPr>
          <w:rFonts w:cs="B Lotus" w:hint="cs"/>
          <w:b w:val="0"/>
          <w:bCs w:val="0"/>
          <w:color w:val="000000"/>
        </w:rPr>
        <w:br/>
      </w:r>
      <w:r w:rsidRPr="00752529">
        <w:rPr>
          <w:rFonts w:cs="B Lotus"/>
          <w:b w:val="0"/>
          <w:bCs w:val="0"/>
          <w:color w:val="000000"/>
          <w:rtl/>
        </w:rPr>
        <w:t>آنها نمی شود، لذا باید مطابق مقررات اساسنامه خود اقدام به تصفیه نمایند و الا قهراً باید اعضاء آنها طبق</w:t>
      </w:r>
      <w:r w:rsidRPr="00752529">
        <w:rPr>
          <w:rFonts w:cs="B Lotus" w:hint="cs"/>
          <w:b w:val="0"/>
          <w:bCs w:val="0"/>
          <w:color w:val="000000"/>
        </w:rPr>
        <w:br/>
      </w:r>
      <w:r w:rsidRPr="00752529">
        <w:rPr>
          <w:rFonts w:cs="B Lotus"/>
          <w:b w:val="0"/>
          <w:bCs w:val="0"/>
          <w:color w:val="000000"/>
          <w:rtl/>
        </w:rPr>
        <w:t>مقررات اعسار رفتار کنند. اما اگر چنین سازمانهایی برخلاف موضوع فعالیت خود اقدام به معاملات</w:t>
      </w:r>
      <w:r w:rsidRPr="00752529">
        <w:rPr>
          <w:rFonts w:cs="B Lotus" w:hint="cs"/>
          <w:b w:val="0"/>
          <w:bCs w:val="0"/>
          <w:color w:val="000000"/>
        </w:rPr>
        <w:br/>
      </w:r>
      <w:r w:rsidRPr="00752529">
        <w:rPr>
          <w:rFonts w:cs="B Lotus"/>
          <w:b w:val="0"/>
          <w:bCs w:val="0"/>
          <w:color w:val="000000"/>
          <w:rtl/>
        </w:rPr>
        <w:t>تجارتی نمایند و دچار وقفه در پرداخت دیون شوند مشمول مقررات اعسار نخواهند بود و باید مطابق</w:t>
      </w:r>
      <w:r w:rsidRPr="00752529">
        <w:rPr>
          <w:rFonts w:cs="B Lotus" w:hint="cs"/>
          <w:b w:val="0"/>
          <w:bCs w:val="0"/>
          <w:color w:val="000000"/>
        </w:rPr>
        <w:br/>
      </w:r>
      <w:r w:rsidRPr="00752529">
        <w:rPr>
          <w:rFonts w:cs="B Lotus"/>
          <w:b w:val="0"/>
          <w:bCs w:val="0"/>
          <w:color w:val="000000"/>
          <w:rtl/>
        </w:rPr>
        <w:t>مقررات ورشکستگی با آنها رفتار کرد</w:t>
      </w:r>
      <w:r w:rsidR="00D3059C">
        <w:rPr>
          <w:rFonts w:hint="cs"/>
          <w:sz w:val="24"/>
          <w:szCs w:val="24"/>
          <w:rtl/>
        </w:rPr>
        <w:t>.</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lastRenderedPageBreak/>
        <w:t>شرط دوم داشتن اهلیت قانونی برای اشتغال به تجارت</w:t>
      </w:r>
      <w:r>
        <w:rPr>
          <w:rFonts w:cs="B Lotus"/>
          <w:b w:val="0"/>
          <w:bCs w:val="0"/>
          <w:color w:val="000000"/>
          <w:rtl/>
        </w:rPr>
        <w:t xml:space="preserve"> است والا اگرشخص محجوری معاملات</w:t>
      </w:r>
      <w:r>
        <w:rPr>
          <w:rFonts w:cs="B Lotus" w:hint="cs"/>
          <w:b w:val="0"/>
          <w:bCs w:val="0"/>
          <w:color w:val="000000"/>
          <w:rtl/>
        </w:rPr>
        <w:t xml:space="preserve"> </w:t>
      </w:r>
      <w:r w:rsidRPr="00D3059C">
        <w:rPr>
          <w:rFonts w:cs="B Lotus"/>
          <w:b w:val="0"/>
          <w:bCs w:val="0"/>
          <w:color w:val="000000"/>
          <w:rtl/>
        </w:rPr>
        <w:t>تجارتی</w:t>
      </w:r>
      <w:r>
        <w:rPr>
          <w:rFonts w:cs="B Lotus"/>
          <w:b w:val="0"/>
          <w:bCs w:val="0"/>
          <w:color w:val="000000"/>
        </w:rPr>
        <w:t xml:space="preserve"> </w:t>
      </w:r>
      <w:r w:rsidRPr="00D3059C">
        <w:rPr>
          <w:rFonts w:cs="B Lotus"/>
          <w:b w:val="0"/>
          <w:bCs w:val="0"/>
          <w:color w:val="000000"/>
          <w:rtl/>
        </w:rPr>
        <w:t>انجام دهد و دچار عدم توانائی در تادیه فروش گردد ورشکسته محسوب نخواهند شد</w:t>
      </w:r>
      <w:r w:rsidRPr="00D3059C">
        <w:rPr>
          <w:rFonts w:cs="B Lotus"/>
          <w:b w:val="0"/>
          <w:bCs w:val="0"/>
          <w:color w:val="000000"/>
        </w:rPr>
        <w:t>.</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شرط سوم تعلق ورشکستگی به اعمال تجارتی است. بنابراین اگر کسی که شغل دیگری غیر از تجارت</w:t>
      </w:r>
      <w:r w:rsidRPr="00D3059C">
        <w:rPr>
          <w:rFonts w:cs="B Lotus" w:hint="cs"/>
          <w:b w:val="0"/>
          <w:bCs w:val="0"/>
          <w:color w:val="000000"/>
        </w:rPr>
        <w:br/>
      </w:r>
      <w:r w:rsidRPr="00D3059C">
        <w:rPr>
          <w:rFonts w:cs="B Lotus"/>
          <w:b w:val="0"/>
          <w:bCs w:val="0"/>
          <w:color w:val="000000"/>
          <w:rtl/>
        </w:rPr>
        <w:t>دارد به معاملات تجارتی هم بپردازد از این حیث مشمول مقررات ورشکستگی خواهد بود</w:t>
      </w:r>
      <w:r w:rsidRPr="00D3059C">
        <w:rPr>
          <w:rFonts w:cs="B Lotus"/>
          <w:b w:val="0"/>
          <w:bCs w:val="0"/>
          <w:color w:val="000000"/>
        </w:rPr>
        <w:t>.</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شرط چهارم اینست که دیون تاجر مربوطه به معاملات تجارتی باشد والا دیون غیر تجارتی مستلزم</w:t>
      </w:r>
      <w:r w:rsidRPr="00D3059C">
        <w:rPr>
          <w:rFonts w:cs="B Lotus" w:hint="cs"/>
          <w:b w:val="0"/>
          <w:bCs w:val="0"/>
          <w:color w:val="000000"/>
        </w:rPr>
        <w:br/>
      </w:r>
      <w:r w:rsidRPr="00D3059C">
        <w:rPr>
          <w:rFonts w:cs="B Lotus"/>
          <w:b w:val="0"/>
          <w:bCs w:val="0"/>
          <w:color w:val="000000"/>
          <w:rtl/>
        </w:rPr>
        <w:t>توقف نیست مگر اینکه اختلال در امور تجارتی ایجاد نماید و رفع آن مقدور نباشد</w:t>
      </w:r>
      <w:r w:rsidRPr="00D3059C">
        <w:rPr>
          <w:rFonts w:cs="B Lotus"/>
          <w:b w:val="0"/>
          <w:bCs w:val="0"/>
          <w:color w:val="000000"/>
        </w:rPr>
        <w:t>.</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شرط پنجم اینست که عدم پرداخت یک یا چند دین در نتیجه ناتوانی ازتادیه آنها باشد درغیر اینصورت</w:t>
      </w:r>
      <w:r w:rsidRPr="00D3059C">
        <w:rPr>
          <w:rFonts w:cs="B Lotus" w:hint="cs"/>
          <w:b w:val="0"/>
          <w:bCs w:val="0"/>
          <w:color w:val="000000"/>
        </w:rPr>
        <w:br/>
      </w:r>
      <w:r w:rsidRPr="00D3059C">
        <w:rPr>
          <w:rFonts w:cs="B Lotus"/>
          <w:b w:val="0"/>
          <w:bCs w:val="0"/>
          <w:color w:val="000000"/>
          <w:rtl/>
        </w:rPr>
        <w:t>صرف عدم پرداخت مانند نکول براتی مستلزم ورشکستگی نخواهد بود</w:t>
      </w:r>
      <w:r w:rsidRPr="00D3059C">
        <w:rPr>
          <w:rFonts w:cs="B Lotus"/>
          <w:b w:val="0"/>
          <w:bCs w:val="0"/>
          <w:color w:val="000000"/>
        </w:rPr>
        <w:t>.</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شرط ششم اینست که لازم نیست دارائی تاجر کمتر از بدهی وی باشد بلکه اگر نتواند بدهی خود را</w:t>
      </w:r>
      <w:r w:rsidRPr="00D3059C">
        <w:rPr>
          <w:rFonts w:cs="B Lotus" w:hint="cs"/>
          <w:b w:val="0"/>
          <w:bCs w:val="0"/>
          <w:color w:val="000000"/>
        </w:rPr>
        <w:br/>
      </w:r>
      <w:r w:rsidRPr="00D3059C">
        <w:rPr>
          <w:rFonts w:cs="B Lotus"/>
          <w:b w:val="0"/>
          <w:bCs w:val="0"/>
          <w:color w:val="000000"/>
          <w:rtl/>
        </w:rPr>
        <w:t>بپردارد ورشکسته است چه ممکن است تاجر به دارائی خود دسترسی نداشته یا نقدینگی کافی یا کالای</w:t>
      </w:r>
      <w:r w:rsidRPr="00D3059C">
        <w:rPr>
          <w:rFonts w:cs="B Lotus" w:hint="cs"/>
          <w:b w:val="0"/>
          <w:bCs w:val="0"/>
          <w:color w:val="000000"/>
        </w:rPr>
        <w:br/>
      </w:r>
      <w:r w:rsidRPr="00D3059C">
        <w:rPr>
          <w:rFonts w:cs="B Lotus"/>
          <w:b w:val="0"/>
          <w:bCs w:val="0"/>
          <w:color w:val="000000"/>
          <w:rtl/>
        </w:rPr>
        <w:t>قابل فروش نداشته باشد و نتواند بدهیهای خود را بپردازد (صفری،)1388</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توقف پس از فوت : در ذیل ماده</w:t>
      </w:r>
      <w:r>
        <w:rPr>
          <w:rFonts w:cs="B Lotus" w:hint="cs"/>
          <w:b w:val="0"/>
          <w:bCs w:val="0"/>
          <w:color w:val="000000"/>
          <w:rtl/>
        </w:rPr>
        <w:t xml:space="preserve"> 412</w:t>
      </w:r>
      <w:r w:rsidRPr="00D3059C">
        <w:rPr>
          <w:rFonts w:cs="B Lotus"/>
          <w:b w:val="0"/>
          <w:bCs w:val="0"/>
          <w:color w:val="000000"/>
          <w:rtl/>
        </w:rPr>
        <w:t xml:space="preserve"> تصریح شده است که حکم ورشکستگی تاجری را که حین</w:t>
      </w:r>
      <w:r w:rsidRPr="00D3059C">
        <w:rPr>
          <w:rFonts w:cs="B Lotus" w:hint="cs"/>
          <w:b w:val="0"/>
          <w:bCs w:val="0"/>
          <w:color w:val="000000"/>
        </w:rPr>
        <w:br/>
      </w:r>
      <w:r w:rsidRPr="00D3059C">
        <w:rPr>
          <w:rFonts w:cs="B Lotus"/>
          <w:b w:val="0"/>
          <w:bCs w:val="0"/>
          <w:color w:val="000000"/>
          <w:rtl/>
        </w:rPr>
        <w:t>الفوت در حال توقف بوده تا یکسال از مرگ او نیز میتوان صادر نمود. بنابراین با تحقق دو شرط یعنی</w:t>
      </w:r>
      <w:r w:rsidRPr="00D3059C">
        <w:rPr>
          <w:rFonts w:cs="B Lotus" w:hint="cs"/>
          <w:b w:val="0"/>
          <w:bCs w:val="0"/>
          <w:color w:val="000000"/>
        </w:rPr>
        <w:br/>
      </w:r>
      <w:r w:rsidRPr="00D3059C">
        <w:rPr>
          <w:rFonts w:cs="B Lotus"/>
          <w:b w:val="0"/>
          <w:bCs w:val="0"/>
          <w:color w:val="000000"/>
          <w:rtl/>
        </w:rPr>
        <w:t>توقف تاجرحین الفوت و عدم انقضاء یکسال از فوت وی ورشکستگی صادر نمود. در این حال امروز</w:t>
      </w:r>
      <w:r w:rsidRPr="00D3059C">
        <w:rPr>
          <w:rFonts w:cs="B Lotus" w:hint="cs"/>
          <w:b w:val="0"/>
          <w:bCs w:val="0"/>
          <w:color w:val="000000"/>
        </w:rPr>
        <w:br/>
      </w:r>
      <w:r w:rsidRPr="00D3059C">
        <w:rPr>
          <w:rFonts w:cs="B Lotus"/>
          <w:b w:val="0"/>
          <w:bCs w:val="0"/>
          <w:color w:val="000000"/>
          <w:rtl/>
        </w:rPr>
        <w:t>ورشکستگی مربوط به ترکه و مال الارث خواهد بود و تقاضای صدور حکم ورشکستگی علاوه بر</w:t>
      </w:r>
      <w:r w:rsidRPr="00D3059C">
        <w:rPr>
          <w:rFonts w:cs="B Lotus" w:hint="cs"/>
          <w:b w:val="0"/>
          <w:bCs w:val="0"/>
          <w:color w:val="000000"/>
        </w:rPr>
        <w:br/>
      </w:r>
      <w:r w:rsidRPr="00D3059C">
        <w:rPr>
          <w:rFonts w:cs="B Lotus"/>
          <w:b w:val="0"/>
          <w:bCs w:val="0"/>
          <w:color w:val="000000"/>
          <w:rtl/>
        </w:rPr>
        <w:t>بستانکاران و دادستان از طرف ورثه نیز قبول است (مهرابی،)1389</w:t>
      </w:r>
    </w:p>
    <w:p w:rsidR="00D3059C" w:rsidRDefault="00D3059C" w:rsidP="00D3059C">
      <w:pPr>
        <w:pStyle w:val="Style1"/>
        <w:numPr>
          <w:ilvl w:val="0"/>
          <w:numId w:val="0"/>
        </w:numPr>
        <w:ind w:left="360"/>
        <w:jc w:val="both"/>
        <w:rPr>
          <w:sz w:val="24"/>
          <w:szCs w:val="24"/>
        </w:rPr>
      </w:pPr>
      <w:r w:rsidRPr="00D3059C">
        <w:rPr>
          <w:rFonts w:cs="B Lotus"/>
          <w:b w:val="0"/>
          <w:bCs w:val="0"/>
          <w:color w:val="000000"/>
          <w:rtl/>
        </w:rPr>
        <w:t xml:space="preserve">ورشکستگی پس از بر کناری از تجارت </w:t>
      </w:r>
      <w:r w:rsidRPr="00D3059C">
        <w:rPr>
          <w:rFonts w:ascii="Times New Roman" w:hAnsi="Times New Roman" w:cs="Times New Roman"/>
          <w:b w:val="0"/>
          <w:bCs w:val="0"/>
          <w:color w:val="000000"/>
        </w:rPr>
        <w:t xml:space="preserve">– </w:t>
      </w:r>
      <w:r w:rsidRPr="00D3059C">
        <w:rPr>
          <w:rFonts w:cs="B Lotus"/>
          <w:b w:val="0"/>
          <w:bCs w:val="0"/>
          <w:color w:val="000000"/>
          <w:rtl/>
        </w:rPr>
        <w:t>مقنن ورشکستگی را مربوط به معاملات تجارتی قرارداده</w:t>
      </w:r>
      <w:r w:rsidRPr="00D3059C">
        <w:rPr>
          <w:rFonts w:cs="B Lotus" w:hint="cs"/>
          <w:b w:val="0"/>
          <w:bCs w:val="0"/>
          <w:color w:val="000000"/>
        </w:rPr>
        <w:br/>
      </w:r>
      <w:r w:rsidRPr="00D3059C">
        <w:rPr>
          <w:rFonts w:cs="B Lotus"/>
          <w:b w:val="0"/>
          <w:bCs w:val="0"/>
          <w:color w:val="000000"/>
          <w:rtl/>
        </w:rPr>
        <w:t>است. بنایراین اگر تاجری در مدت اشتغال به اعمال بازرگانی دچار وقفه در پرداخت دیون و سپس</w:t>
      </w:r>
      <w:r w:rsidRPr="00D3059C">
        <w:rPr>
          <w:rFonts w:cs="B Lotus" w:hint="cs"/>
          <w:b w:val="0"/>
          <w:bCs w:val="0"/>
          <w:color w:val="000000"/>
        </w:rPr>
        <w:br/>
      </w:r>
      <w:r w:rsidRPr="00D3059C">
        <w:rPr>
          <w:rFonts w:cs="B Lotus"/>
          <w:b w:val="0"/>
          <w:bCs w:val="0"/>
          <w:color w:val="000000"/>
          <w:rtl/>
        </w:rPr>
        <w:t>دست از تجارت کشیده است مشمول ورشکستگی خواهد بود گرچه در حال فعلی اطلاق تاجر به وی</w:t>
      </w:r>
      <w:r w:rsidRPr="00D3059C">
        <w:rPr>
          <w:rFonts w:cs="B Lotus" w:hint="cs"/>
          <w:b w:val="0"/>
          <w:bCs w:val="0"/>
          <w:color w:val="000000"/>
        </w:rPr>
        <w:br/>
      </w:r>
      <w:r w:rsidRPr="00D3059C">
        <w:rPr>
          <w:rFonts w:cs="B Lotus"/>
          <w:b w:val="0"/>
          <w:bCs w:val="0"/>
          <w:color w:val="000000"/>
          <w:rtl/>
        </w:rPr>
        <w:t>نمی شود. اگر چه دراین خصوص تصریحی در قانون تجارت نشده ولی ازروح قانون و قاعده اولویت و</w:t>
      </w:r>
      <w:r w:rsidRPr="00D3059C">
        <w:rPr>
          <w:rFonts w:cs="B Lotus" w:hint="cs"/>
          <w:b w:val="0"/>
          <w:bCs w:val="0"/>
          <w:color w:val="000000"/>
        </w:rPr>
        <w:br/>
      </w:r>
      <w:r w:rsidRPr="00D3059C">
        <w:rPr>
          <w:rFonts w:cs="B Lotus"/>
          <w:b w:val="0"/>
          <w:bCs w:val="0"/>
          <w:color w:val="000000"/>
          <w:rtl/>
        </w:rPr>
        <w:t>تنقیح مناط میتوان تاجر را ترک تجارت و وقفه درپرداخت دیون مربوطه به معاملات تجارتی ورشکسته</w:t>
      </w:r>
      <w:r w:rsidRPr="00D3059C">
        <w:rPr>
          <w:rFonts w:cs="B Lotus" w:hint="cs"/>
          <w:b w:val="0"/>
          <w:bCs w:val="0"/>
          <w:color w:val="000000"/>
        </w:rPr>
        <w:br/>
      </w:r>
      <w:r w:rsidRPr="00D3059C">
        <w:rPr>
          <w:rFonts w:cs="B Lotus"/>
          <w:b w:val="0"/>
          <w:bCs w:val="0"/>
          <w:color w:val="000000"/>
          <w:rtl/>
        </w:rPr>
        <w:t>دانست. به نظرمیرسد که در اینجا نیز تقاضای ورشکستگی نباید از یکسال بگذرد</w:t>
      </w:r>
    </w:p>
    <w:p w:rsidR="000A618A" w:rsidRDefault="00D3059C" w:rsidP="00D3059C">
      <w:pPr>
        <w:pStyle w:val="Style1"/>
        <w:jc w:val="left"/>
        <w:rPr>
          <w:sz w:val="24"/>
          <w:szCs w:val="24"/>
        </w:rPr>
      </w:pPr>
      <w:r w:rsidRPr="00D3059C">
        <w:rPr>
          <w:rtl/>
        </w:rPr>
        <w:t>اقسام ورشکستگی</w:t>
      </w:r>
    </w:p>
    <w:p w:rsidR="00D3059C" w:rsidRDefault="00D3059C" w:rsidP="00D3059C">
      <w:pPr>
        <w:pStyle w:val="Style1"/>
        <w:numPr>
          <w:ilvl w:val="0"/>
          <w:numId w:val="0"/>
        </w:numPr>
        <w:ind w:left="360"/>
        <w:jc w:val="left"/>
        <w:rPr>
          <w:sz w:val="24"/>
          <w:szCs w:val="24"/>
          <w:rtl/>
        </w:rPr>
      </w:pPr>
      <w:r w:rsidRPr="00D3059C">
        <w:rPr>
          <w:rFonts w:cs="B Lotus"/>
          <w:b w:val="0"/>
          <w:bCs w:val="0"/>
          <w:color w:val="000000"/>
          <w:rtl/>
        </w:rPr>
        <w:t>با توجه به مواد</w:t>
      </w:r>
      <w:r>
        <w:rPr>
          <w:rFonts w:cs="B Lotus" w:hint="cs"/>
          <w:b w:val="0"/>
          <w:bCs w:val="0"/>
          <w:color w:val="000000"/>
          <w:rtl/>
        </w:rPr>
        <w:t xml:space="preserve"> 412</w:t>
      </w:r>
      <w:r w:rsidRPr="00D3059C">
        <w:rPr>
          <w:rFonts w:cs="B Lotus"/>
          <w:b w:val="0"/>
          <w:bCs w:val="0"/>
          <w:color w:val="000000"/>
          <w:rtl/>
        </w:rPr>
        <w:t xml:space="preserve"> و</w:t>
      </w:r>
      <w:r>
        <w:rPr>
          <w:rFonts w:cs="B Lotus" w:hint="cs"/>
          <w:b w:val="0"/>
          <w:bCs w:val="0"/>
          <w:color w:val="000000"/>
          <w:rtl/>
        </w:rPr>
        <w:t xml:space="preserve"> 514</w:t>
      </w:r>
      <w:r w:rsidRPr="00D3059C">
        <w:rPr>
          <w:rFonts w:cs="B Lotus"/>
          <w:b w:val="0"/>
          <w:bCs w:val="0"/>
          <w:color w:val="000000"/>
          <w:rtl/>
        </w:rPr>
        <w:t xml:space="preserve"> و</w:t>
      </w:r>
      <w:r>
        <w:rPr>
          <w:rFonts w:cs="B Lotus" w:hint="cs"/>
          <w:b w:val="0"/>
          <w:bCs w:val="0"/>
          <w:color w:val="000000"/>
          <w:rtl/>
        </w:rPr>
        <w:t xml:space="preserve"> 549</w:t>
      </w:r>
      <w:r w:rsidRPr="00D3059C">
        <w:rPr>
          <w:rFonts w:cs="B Lotus"/>
          <w:b w:val="0"/>
          <w:bCs w:val="0"/>
          <w:color w:val="000000"/>
          <w:rtl/>
        </w:rPr>
        <w:t xml:space="preserve"> قانون تجارت سه نوع ورشکستگی میتوان تشخیص داد که عبارتند</w:t>
      </w:r>
      <w:r w:rsidRPr="00D3059C">
        <w:rPr>
          <w:rFonts w:cs="B Lotus" w:hint="cs"/>
          <w:b w:val="0"/>
          <w:bCs w:val="0"/>
          <w:color w:val="000000"/>
        </w:rPr>
        <w:br/>
      </w:r>
      <w:r w:rsidRPr="00D3059C">
        <w:rPr>
          <w:rFonts w:cs="B Lotus"/>
          <w:b w:val="0"/>
          <w:bCs w:val="0"/>
          <w:color w:val="000000"/>
          <w:rtl/>
        </w:rPr>
        <w:t>از</w:t>
      </w:r>
      <w:r>
        <w:rPr>
          <w:rFonts w:hint="cs"/>
          <w:sz w:val="24"/>
          <w:szCs w:val="24"/>
          <w:rtl/>
        </w:rPr>
        <w:t>:</w:t>
      </w:r>
    </w:p>
    <w:p w:rsidR="00D3059C" w:rsidRPr="00D3059C" w:rsidRDefault="00D3059C" w:rsidP="00D3059C">
      <w:pPr>
        <w:pStyle w:val="Style1"/>
        <w:numPr>
          <w:ilvl w:val="0"/>
          <w:numId w:val="6"/>
        </w:numPr>
        <w:jc w:val="left"/>
        <w:rPr>
          <w:sz w:val="24"/>
          <w:szCs w:val="24"/>
        </w:rPr>
      </w:pPr>
      <w:r w:rsidRPr="00D3059C">
        <w:rPr>
          <w:rFonts w:cs="B Lotus"/>
          <w:b w:val="0"/>
          <w:bCs w:val="0"/>
          <w:color w:val="000000"/>
          <w:rtl/>
        </w:rPr>
        <w:t>ورشکستگی عادی</w:t>
      </w:r>
    </w:p>
    <w:p w:rsidR="00D3059C" w:rsidRPr="00D3059C" w:rsidRDefault="00D3059C" w:rsidP="00D3059C">
      <w:pPr>
        <w:pStyle w:val="Style1"/>
        <w:numPr>
          <w:ilvl w:val="0"/>
          <w:numId w:val="6"/>
        </w:numPr>
        <w:jc w:val="left"/>
        <w:rPr>
          <w:sz w:val="24"/>
          <w:szCs w:val="24"/>
        </w:rPr>
      </w:pPr>
      <w:r w:rsidRPr="00D3059C">
        <w:rPr>
          <w:rFonts w:cs="B Lotus"/>
          <w:b w:val="0"/>
          <w:bCs w:val="0"/>
          <w:color w:val="000000"/>
          <w:rtl/>
        </w:rPr>
        <w:t>ورشکستگی به تقصیر</w:t>
      </w:r>
    </w:p>
    <w:p w:rsidR="00D3059C" w:rsidRDefault="00D3059C" w:rsidP="00D3059C">
      <w:pPr>
        <w:pStyle w:val="Style1"/>
        <w:numPr>
          <w:ilvl w:val="0"/>
          <w:numId w:val="6"/>
        </w:numPr>
        <w:jc w:val="left"/>
        <w:rPr>
          <w:sz w:val="24"/>
          <w:szCs w:val="24"/>
        </w:rPr>
      </w:pPr>
      <w:r w:rsidRPr="00D3059C">
        <w:rPr>
          <w:rFonts w:cs="B Lotus"/>
          <w:b w:val="0"/>
          <w:bCs w:val="0"/>
          <w:color w:val="000000"/>
          <w:rtl/>
        </w:rPr>
        <w:t>ورشکستگی به تقلب (عقبایی،)13</w:t>
      </w:r>
    </w:p>
    <w:p w:rsidR="00D3059C" w:rsidRDefault="00D3059C" w:rsidP="00D3059C">
      <w:pPr>
        <w:pStyle w:val="Style1"/>
        <w:numPr>
          <w:ilvl w:val="0"/>
          <w:numId w:val="0"/>
        </w:numPr>
        <w:ind w:left="720" w:hanging="360"/>
        <w:jc w:val="both"/>
        <w:rPr>
          <w:rFonts w:cs="B Zar"/>
          <w:color w:val="000000"/>
          <w:rtl/>
          <w:lang w:bidi="fa-IR"/>
        </w:rPr>
      </w:pPr>
      <w:r>
        <w:rPr>
          <w:rFonts w:cs="B Zar" w:hint="cs"/>
          <w:color w:val="000000"/>
          <w:rtl/>
        </w:rPr>
        <w:t>الف</w:t>
      </w:r>
      <w:r w:rsidRPr="00D3059C">
        <w:rPr>
          <w:rFonts w:cs="B Zar"/>
          <w:color w:val="000000"/>
          <w:rtl/>
        </w:rPr>
        <w:t>-ورشکستگی عادی</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lastRenderedPageBreak/>
        <w:t>ورشکستگی عادی همان است که تاجری براثرعوامل خارجی یا حوادث غیرمترقبه بدون تقصیر یا سوء</w:t>
      </w:r>
      <w:r>
        <w:rPr>
          <w:rFonts w:cs="B Lotus"/>
          <w:b w:val="0"/>
          <w:bCs w:val="0"/>
          <w:color w:val="000000"/>
        </w:rPr>
        <w:t xml:space="preserve"> </w:t>
      </w:r>
      <w:r w:rsidRPr="00D3059C">
        <w:rPr>
          <w:rFonts w:cs="B Lotus"/>
          <w:b w:val="0"/>
          <w:bCs w:val="0"/>
          <w:color w:val="000000"/>
          <w:rtl/>
        </w:rPr>
        <w:t>نیت و تقلب متوقف گردد، ورشکستگی عادی حالتی است که در آن باره فقط یک سلسله مقررات و</w:t>
      </w:r>
      <w:r>
        <w:rPr>
          <w:rFonts w:cs="B Lotus"/>
          <w:b w:val="0"/>
          <w:bCs w:val="0"/>
          <w:color w:val="000000"/>
        </w:rPr>
        <w:t xml:space="preserve"> </w:t>
      </w:r>
      <w:r w:rsidRPr="00D3059C">
        <w:rPr>
          <w:rFonts w:cs="B Lotus"/>
          <w:b w:val="0"/>
          <w:bCs w:val="0"/>
          <w:color w:val="000000"/>
          <w:rtl/>
        </w:rPr>
        <w:t>دستورات مدنی وضع گردیده و با کمکهای قان</w:t>
      </w:r>
      <w:r>
        <w:rPr>
          <w:rFonts w:cs="B Lotus"/>
          <w:b w:val="0"/>
          <w:bCs w:val="0"/>
          <w:color w:val="000000"/>
          <w:rtl/>
        </w:rPr>
        <w:t>ونی وضع مختل و نابسامان بازرگان</w:t>
      </w:r>
      <w:r>
        <w:rPr>
          <w:rFonts w:cs="B Lotus" w:hint="cs"/>
          <w:b w:val="0"/>
          <w:bCs w:val="0"/>
          <w:color w:val="000000"/>
          <w:rtl/>
        </w:rPr>
        <w:t xml:space="preserve"> </w:t>
      </w:r>
      <w:r w:rsidRPr="00D3059C">
        <w:rPr>
          <w:rFonts w:cs="B Lotus"/>
          <w:b w:val="0"/>
          <w:bCs w:val="0"/>
          <w:color w:val="000000"/>
          <w:rtl/>
        </w:rPr>
        <w:t>ورشکسته رسیدگی و</w:t>
      </w:r>
      <w:r>
        <w:rPr>
          <w:rFonts w:cs="B Lotus"/>
          <w:b w:val="0"/>
          <w:bCs w:val="0"/>
          <w:color w:val="000000"/>
        </w:rPr>
        <w:t xml:space="preserve"> </w:t>
      </w:r>
      <w:r w:rsidRPr="00D3059C">
        <w:rPr>
          <w:rFonts w:cs="B Lotus"/>
          <w:b w:val="0"/>
          <w:bCs w:val="0"/>
          <w:color w:val="000000"/>
          <w:rtl/>
        </w:rPr>
        <w:t>تصفیه میشود. (الماسی و شیخ محمدی،)1395</w:t>
      </w:r>
    </w:p>
    <w:p w:rsidR="00D3059C" w:rsidRDefault="00D3059C" w:rsidP="00D3059C">
      <w:pPr>
        <w:pStyle w:val="Style1"/>
        <w:numPr>
          <w:ilvl w:val="0"/>
          <w:numId w:val="0"/>
        </w:numPr>
        <w:ind w:left="360"/>
        <w:jc w:val="both"/>
        <w:rPr>
          <w:rFonts w:cs="B Lotus"/>
          <w:b w:val="0"/>
          <w:bCs w:val="0"/>
          <w:color w:val="000000"/>
          <w:rtl/>
        </w:rPr>
      </w:pPr>
      <w:r w:rsidRPr="00D3059C">
        <w:rPr>
          <w:rFonts w:cs="B Lotus"/>
          <w:b w:val="0"/>
          <w:bCs w:val="0"/>
          <w:color w:val="000000"/>
          <w:rtl/>
        </w:rPr>
        <w:t>ولی در ورشکستگی به تقصیر و یا به تقلب، علاوه براینکه حالت حقوقی بازرگان مورد توجه است</w:t>
      </w:r>
      <w:r w:rsidRPr="00D3059C">
        <w:rPr>
          <w:rFonts w:cs="B Lotus" w:hint="cs"/>
          <w:b w:val="0"/>
          <w:bCs w:val="0"/>
          <w:color w:val="000000"/>
        </w:rPr>
        <w:br/>
      </w:r>
      <w:r w:rsidRPr="00D3059C">
        <w:rPr>
          <w:rFonts w:cs="B Lotus"/>
          <w:b w:val="0"/>
          <w:bCs w:val="0"/>
          <w:color w:val="000000"/>
          <w:rtl/>
        </w:rPr>
        <w:t>عواقب کیفری نیز به منظور مجازات بازرگان ورشکسته بوجود میآید</w:t>
      </w:r>
      <w:r w:rsidRPr="00D3059C">
        <w:rPr>
          <w:rFonts w:cs="B Lotus"/>
          <w:b w:val="0"/>
          <w:bCs w:val="0"/>
          <w:color w:val="000000"/>
        </w:rPr>
        <w:t>.</w:t>
      </w:r>
    </w:p>
    <w:p w:rsidR="00D3059C" w:rsidRDefault="00D3059C" w:rsidP="00D3059C">
      <w:pPr>
        <w:pStyle w:val="Style1"/>
        <w:numPr>
          <w:ilvl w:val="0"/>
          <w:numId w:val="0"/>
        </w:numPr>
        <w:ind w:left="360"/>
        <w:jc w:val="both"/>
        <w:rPr>
          <w:rFonts w:cs="B Zar"/>
          <w:color w:val="000000"/>
          <w:rtl/>
        </w:rPr>
      </w:pPr>
      <w:r w:rsidRPr="00D3059C">
        <w:rPr>
          <w:rFonts w:cs="B Lotus" w:hint="cs"/>
          <w:b w:val="0"/>
          <w:bCs w:val="0"/>
          <w:color w:val="000000"/>
        </w:rPr>
        <w:br/>
      </w:r>
      <w:r>
        <w:rPr>
          <w:rFonts w:cs="B Zar" w:hint="cs"/>
          <w:color w:val="000000"/>
          <w:rtl/>
        </w:rPr>
        <w:t>ب</w:t>
      </w:r>
      <w:r w:rsidRPr="00D3059C">
        <w:rPr>
          <w:rFonts w:cs="B Zar"/>
          <w:color w:val="000000"/>
          <w:rtl/>
        </w:rPr>
        <w:t>-ورشکستگی به تقصیر</w:t>
      </w:r>
    </w:p>
    <w:p w:rsidR="00D3059C" w:rsidRDefault="00D3059C" w:rsidP="00D3059C">
      <w:pPr>
        <w:pStyle w:val="Style1"/>
        <w:numPr>
          <w:ilvl w:val="0"/>
          <w:numId w:val="0"/>
        </w:numPr>
        <w:ind w:left="360"/>
        <w:jc w:val="both"/>
        <w:rPr>
          <w:rFonts w:cs="B Zar"/>
          <w:color w:val="000000"/>
          <w:rtl/>
        </w:rPr>
      </w:pPr>
      <w:r w:rsidRPr="00D3059C">
        <w:rPr>
          <w:rFonts w:cs="B Lotus"/>
          <w:b w:val="0"/>
          <w:bCs w:val="0"/>
          <w:color w:val="000000"/>
          <w:rtl/>
        </w:rPr>
        <w:t>ماده</w:t>
      </w:r>
      <w:r>
        <w:rPr>
          <w:rFonts w:cs="B Lotus" w:hint="cs"/>
          <w:b w:val="0"/>
          <w:bCs w:val="0"/>
          <w:color w:val="000000"/>
          <w:rtl/>
        </w:rPr>
        <w:t xml:space="preserve"> 543</w:t>
      </w:r>
      <w:r w:rsidRPr="00D3059C">
        <w:rPr>
          <w:rFonts w:cs="B Lotus"/>
          <w:b w:val="0"/>
          <w:bCs w:val="0"/>
          <w:color w:val="000000"/>
          <w:rtl/>
        </w:rPr>
        <w:t xml:space="preserve"> قانون تجارت در مقام بیان نوع و میزان مجازات بزه و به تقصیر مقرر داشته است:«ورشکستگی</w:t>
      </w:r>
      <w:r w:rsidRPr="00D3059C">
        <w:rPr>
          <w:rFonts w:cs="B Lotus" w:hint="cs"/>
          <w:b w:val="0"/>
          <w:bCs w:val="0"/>
          <w:color w:val="000000"/>
        </w:rPr>
        <w:br/>
      </w:r>
      <w:r w:rsidRPr="00D3059C">
        <w:rPr>
          <w:rFonts w:cs="B Lotus"/>
          <w:b w:val="0"/>
          <w:bCs w:val="0"/>
          <w:color w:val="000000"/>
          <w:rtl/>
        </w:rPr>
        <w:t>به تقصیر جنحه محسوب و مجازات آن از</w:t>
      </w:r>
      <w:r>
        <w:rPr>
          <w:rFonts w:cs="B Lotus" w:hint="cs"/>
          <w:b w:val="0"/>
          <w:bCs w:val="0"/>
          <w:color w:val="000000"/>
          <w:rtl/>
        </w:rPr>
        <w:t xml:space="preserve"> 6</w:t>
      </w:r>
      <w:r w:rsidRPr="00D3059C">
        <w:rPr>
          <w:rFonts w:cs="B Lotus"/>
          <w:b w:val="0"/>
          <w:bCs w:val="0"/>
          <w:color w:val="000000"/>
          <w:rtl/>
        </w:rPr>
        <w:t xml:space="preserve"> ماه تا</w:t>
      </w:r>
      <w:r>
        <w:rPr>
          <w:rFonts w:cs="B Lotus" w:hint="cs"/>
          <w:b w:val="0"/>
          <w:bCs w:val="0"/>
          <w:color w:val="000000"/>
          <w:rtl/>
        </w:rPr>
        <w:t xml:space="preserve"> 3</w:t>
      </w:r>
      <w:r w:rsidRPr="00D3059C">
        <w:rPr>
          <w:rFonts w:cs="B Lotus"/>
          <w:b w:val="0"/>
          <w:bCs w:val="0"/>
          <w:color w:val="000000"/>
          <w:rtl/>
        </w:rPr>
        <w:t xml:space="preserve"> سا ل حبس تأدیبی است.» لیکن ماده حاضر را باید</w:t>
      </w:r>
      <w:r w:rsidRPr="00D3059C">
        <w:rPr>
          <w:rFonts w:cs="B Lotus" w:hint="cs"/>
          <w:b w:val="0"/>
          <w:bCs w:val="0"/>
          <w:color w:val="000000"/>
        </w:rPr>
        <w:br/>
      </w:r>
      <w:r w:rsidRPr="00D3059C">
        <w:rPr>
          <w:rFonts w:cs="B Lotus"/>
          <w:b w:val="0"/>
          <w:bCs w:val="0"/>
          <w:color w:val="000000"/>
          <w:rtl/>
        </w:rPr>
        <w:t>با توجه به موخر التصویب بودن مقررات ماده</w:t>
      </w:r>
      <w:r>
        <w:rPr>
          <w:rFonts w:cs="B Lotus" w:hint="cs"/>
          <w:b w:val="0"/>
          <w:bCs w:val="0"/>
          <w:color w:val="000000"/>
          <w:rtl/>
        </w:rPr>
        <w:t xml:space="preserve"> 671</w:t>
      </w:r>
      <w:r w:rsidRPr="00D3059C">
        <w:rPr>
          <w:rFonts w:cs="B Lotus"/>
          <w:b w:val="0"/>
          <w:bCs w:val="0"/>
          <w:color w:val="000000"/>
          <w:rtl/>
        </w:rPr>
        <w:t xml:space="preserve"> ق.م.ا منسوخه دانست و لذا مجازات این بزه در حال</w:t>
      </w:r>
      <w:r w:rsidRPr="00D3059C">
        <w:rPr>
          <w:rFonts w:cs="B Lotus" w:hint="cs"/>
          <w:b w:val="0"/>
          <w:bCs w:val="0"/>
          <w:color w:val="000000"/>
        </w:rPr>
        <w:br/>
      </w:r>
      <w:r w:rsidRPr="00D3059C">
        <w:rPr>
          <w:rFonts w:cs="B Lotus"/>
          <w:b w:val="0"/>
          <w:bCs w:val="0"/>
          <w:color w:val="000000"/>
          <w:rtl/>
        </w:rPr>
        <w:t>حاضر حبس تعزیری از شش ماه تا دو سال میباشد مع الوصف حسب مقررات ورشکستگی ماده 558</w:t>
      </w:r>
      <w:r w:rsidRPr="00D3059C">
        <w:rPr>
          <w:rFonts w:cs="B Lotus" w:hint="cs"/>
          <w:b w:val="0"/>
          <w:bCs w:val="0"/>
          <w:color w:val="000000"/>
        </w:rPr>
        <w:br/>
      </w:r>
      <w:r w:rsidRPr="00D3059C">
        <w:rPr>
          <w:rFonts w:cs="B Lotus"/>
          <w:b w:val="0"/>
          <w:bCs w:val="0"/>
          <w:color w:val="000000"/>
          <w:rtl/>
        </w:rPr>
        <w:t>قانون تجارت و ماده</w:t>
      </w:r>
      <w:r>
        <w:rPr>
          <w:rFonts w:cs="B Lotus" w:hint="cs"/>
          <w:b w:val="0"/>
          <w:bCs w:val="0"/>
          <w:color w:val="000000"/>
          <w:rtl/>
        </w:rPr>
        <w:t xml:space="preserve"> 111</w:t>
      </w:r>
      <w:r w:rsidRPr="00D3059C">
        <w:rPr>
          <w:rFonts w:cs="B Lotus"/>
          <w:b w:val="0"/>
          <w:bCs w:val="0"/>
          <w:color w:val="000000"/>
          <w:rtl/>
        </w:rPr>
        <w:t xml:space="preserve"> لایحه اصلاح قانون تجارت، برای تاجر ورشکسته به تقصیر مجازات تبعی نیز</w:t>
      </w:r>
      <w:r w:rsidRPr="00D3059C">
        <w:rPr>
          <w:rFonts w:cs="B Lotus" w:hint="cs"/>
          <w:b w:val="0"/>
          <w:bCs w:val="0"/>
          <w:color w:val="000000"/>
        </w:rPr>
        <w:br/>
      </w:r>
      <w:r w:rsidRPr="00D3059C">
        <w:rPr>
          <w:rFonts w:cs="B Lotus"/>
          <w:b w:val="0"/>
          <w:bCs w:val="0"/>
          <w:color w:val="000000"/>
          <w:rtl/>
        </w:rPr>
        <w:t>پیشبینی شده که در حال حاضر نیز قابل اعمال است.این مجازات تبعی اعلان حکم محکومیت تاجر</w:t>
      </w:r>
      <w:r w:rsidRPr="00D3059C">
        <w:rPr>
          <w:rFonts w:cs="B Lotus" w:hint="cs"/>
          <w:b w:val="0"/>
          <w:bCs w:val="0"/>
          <w:color w:val="000000"/>
        </w:rPr>
        <w:br/>
      </w:r>
      <w:r w:rsidRPr="00D3059C">
        <w:rPr>
          <w:rFonts w:cs="B Lotus"/>
          <w:b w:val="0"/>
          <w:bCs w:val="0"/>
          <w:color w:val="000000"/>
          <w:rtl/>
        </w:rPr>
        <w:t>مبنی بر ورشکستگی به تقصیر به مدیریت شرکت به موجب ماده</w:t>
      </w:r>
      <w:r>
        <w:rPr>
          <w:rFonts w:cs="B Lotus" w:hint="cs"/>
          <w:b w:val="0"/>
          <w:bCs w:val="0"/>
          <w:color w:val="000000"/>
          <w:rtl/>
        </w:rPr>
        <w:t xml:space="preserve"> 558</w:t>
      </w:r>
      <w:r w:rsidRPr="00D3059C">
        <w:rPr>
          <w:rFonts w:cs="B Lotus"/>
          <w:b w:val="0"/>
          <w:bCs w:val="0"/>
          <w:color w:val="000000"/>
          <w:rtl/>
        </w:rPr>
        <w:t xml:space="preserve"> و عدم امکان انتساب تاجر</w:t>
      </w:r>
      <w:r w:rsidRPr="00D3059C">
        <w:rPr>
          <w:rFonts w:cs="B Lotus" w:hint="cs"/>
          <w:b w:val="0"/>
          <w:bCs w:val="0"/>
          <w:color w:val="000000"/>
        </w:rPr>
        <w:br/>
      </w:r>
      <w:r w:rsidRPr="00D3059C">
        <w:rPr>
          <w:rFonts w:cs="B Lotus"/>
          <w:b w:val="0"/>
          <w:bCs w:val="0"/>
          <w:color w:val="000000"/>
          <w:rtl/>
        </w:rPr>
        <w:t>ورشکسته به تقصیر به خرج محکوم علیه با توجه به ماده</w:t>
      </w:r>
      <w:r>
        <w:rPr>
          <w:rFonts w:cs="B Lotus" w:hint="cs"/>
          <w:b w:val="0"/>
          <w:bCs w:val="0"/>
          <w:color w:val="000000"/>
          <w:rtl/>
        </w:rPr>
        <w:t xml:space="preserve"> 111</w:t>
      </w:r>
      <w:r w:rsidRPr="00D3059C">
        <w:rPr>
          <w:rFonts w:cs="B Lotus"/>
          <w:b w:val="0"/>
          <w:bCs w:val="0"/>
          <w:color w:val="000000"/>
          <w:rtl/>
        </w:rPr>
        <w:t xml:space="preserve"> لایحه اصلاح قانون تجارت است.(ضیا</w:t>
      </w:r>
      <w:r w:rsidRPr="00D3059C">
        <w:rPr>
          <w:rFonts w:cs="B Lotus" w:hint="cs"/>
          <w:b w:val="0"/>
          <w:bCs w:val="0"/>
          <w:color w:val="000000"/>
        </w:rPr>
        <w:br/>
      </w:r>
      <w:r w:rsidRPr="00D3059C">
        <w:rPr>
          <w:rFonts w:cs="B Lotus"/>
          <w:b w:val="0"/>
          <w:bCs w:val="0"/>
          <w:color w:val="000000"/>
          <w:rtl/>
        </w:rPr>
        <w:t>جلدی،)1395</w:t>
      </w:r>
      <w:r w:rsidRPr="00D3059C">
        <w:rPr>
          <w:rFonts w:cs="B Lotus" w:hint="cs"/>
          <w:b w:val="0"/>
          <w:bCs w:val="0"/>
          <w:color w:val="000000"/>
        </w:rPr>
        <w:br/>
      </w:r>
      <w:r>
        <w:rPr>
          <w:rFonts w:cs="B Zar" w:hint="cs"/>
          <w:color w:val="000000"/>
          <w:rtl/>
        </w:rPr>
        <w:t>ج</w:t>
      </w:r>
      <w:r w:rsidRPr="00D3059C">
        <w:rPr>
          <w:rFonts w:cs="B Zar"/>
          <w:color w:val="000000"/>
          <w:rtl/>
        </w:rPr>
        <w:t>-ورشکستگی به تقلب</w:t>
      </w:r>
    </w:p>
    <w:p w:rsidR="00D3059C" w:rsidRPr="00D3059C" w:rsidRDefault="00D3059C" w:rsidP="00D3059C">
      <w:pPr>
        <w:pStyle w:val="Style1"/>
        <w:numPr>
          <w:ilvl w:val="0"/>
          <w:numId w:val="0"/>
        </w:numPr>
        <w:ind w:left="360"/>
        <w:jc w:val="both"/>
        <w:rPr>
          <w:sz w:val="24"/>
          <w:szCs w:val="24"/>
          <w:rtl/>
        </w:rPr>
      </w:pPr>
      <w:r w:rsidRPr="00D3059C">
        <w:rPr>
          <w:rFonts w:cs="B Lotus"/>
          <w:b w:val="0"/>
          <w:bCs w:val="0"/>
          <w:color w:val="000000"/>
          <w:rtl/>
        </w:rPr>
        <w:t>تقلب عنصر قانونی یک سلسله از جرائم است که مبتنی بر سوءنیت میباشند مثل کلاهبرداری و کم</w:t>
      </w:r>
      <w:r w:rsidRPr="00D3059C">
        <w:rPr>
          <w:rFonts w:cs="B Lotus" w:hint="cs"/>
          <w:b w:val="0"/>
          <w:bCs w:val="0"/>
          <w:color w:val="000000"/>
        </w:rPr>
        <w:br/>
      </w:r>
      <w:r w:rsidRPr="00D3059C">
        <w:rPr>
          <w:rFonts w:cs="B Lotus"/>
          <w:b w:val="0"/>
          <w:bCs w:val="0"/>
          <w:color w:val="000000"/>
          <w:rtl/>
        </w:rPr>
        <w:t>فروشی و جعل نظائر اینها. قانون تجارت انجام اعمال زیر را از طرف بازرگان تقلب تشخیص و</w:t>
      </w:r>
      <w:r w:rsidRPr="00D3059C">
        <w:rPr>
          <w:rFonts w:cs="B Lotus" w:hint="cs"/>
          <w:b w:val="0"/>
          <w:bCs w:val="0"/>
          <w:color w:val="000000"/>
        </w:rPr>
        <w:br/>
      </w:r>
      <w:r w:rsidRPr="00D3059C">
        <w:rPr>
          <w:rFonts w:cs="B Lotus"/>
          <w:b w:val="0"/>
          <w:bCs w:val="0"/>
          <w:color w:val="000000"/>
          <w:rtl/>
        </w:rPr>
        <w:t>ورشکستگی ناشی از آن را ورشکستگی به تقلب و مستلزم مجازات دانسته است.این نوع ورشکستگ</w:t>
      </w:r>
      <w:r>
        <w:rPr>
          <w:rFonts w:cs="B Lotus" w:hint="cs"/>
          <w:b w:val="0"/>
          <w:bCs w:val="0"/>
          <w:color w:val="000000"/>
          <w:rtl/>
        </w:rPr>
        <w:t xml:space="preserve">ی </w:t>
      </w:r>
      <w:r w:rsidRPr="00D3059C">
        <w:rPr>
          <w:rFonts w:cs="B Lotus"/>
          <w:b w:val="0"/>
          <w:bCs w:val="0"/>
          <w:color w:val="000000"/>
          <w:rtl/>
        </w:rPr>
        <w:t xml:space="preserve">جرم از درجه جنائی تلقی و مجازات آن مطابق ماده </w:t>
      </w:r>
      <w:r w:rsidRPr="00D3059C">
        <w:rPr>
          <w:rFonts w:cs="B Lotus"/>
          <w:b w:val="0"/>
          <w:bCs w:val="0"/>
          <w:color w:val="000000"/>
        </w:rPr>
        <w:t>236</w:t>
      </w:r>
      <w:r w:rsidRPr="00D3059C">
        <w:rPr>
          <w:rFonts w:cs="B Lotus"/>
          <w:b w:val="0"/>
          <w:bCs w:val="0"/>
          <w:color w:val="000000"/>
          <w:rtl/>
        </w:rPr>
        <w:t>قانون مجازات عمومی حبس مجرد از سه تا</w:t>
      </w:r>
      <w:r w:rsidRPr="00D3059C">
        <w:rPr>
          <w:rFonts w:cs="B Lotus" w:hint="cs"/>
          <w:b w:val="0"/>
          <w:bCs w:val="0"/>
          <w:color w:val="000000"/>
        </w:rPr>
        <w:br/>
      </w:r>
      <w:r w:rsidRPr="00D3059C">
        <w:rPr>
          <w:rFonts w:cs="B Lotus"/>
          <w:b w:val="0"/>
          <w:bCs w:val="0"/>
          <w:color w:val="000000"/>
          <w:rtl/>
        </w:rPr>
        <w:t xml:space="preserve">پنج سال تعیین گردیده است. ورشکستگی به تقلب طبق ماده </w:t>
      </w:r>
      <w:r w:rsidRPr="00D3059C">
        <w:rPr>
          <w:rFonts w:cs="B Lotus"/>
          <w:b w:val="0"/>
          <w:bCs w:val="0"/>
          <w:color w:val="000000"/>
        </w:rPr>
        <w:t>559</w:t>
      </w:r>
      <w:r w:rsidRPr="00D3059C">
        <w:rPr>
          <w:rFonts w:cs="B Lotus"/>
          <w:b w:val="0"/>
          <w:bCs w:val="0"/>
          <w:color w:val="000000"/>
          <w:rtl/>
        </w:rPr>
        <w:t>ق.ت. باین شرح بیان شده است</w:t>
      </w:r>
      <w:r w:rsidRPr="00D3059C">
        <w:rPr>
          <w:rFonts w:cs="B Lotus"/>
          <w:b w:val="0"/>
          <w:bCs w:val="0"/>
          <w:color w:val="000000"/>
        </w:rPr>
        <w:t>:</w:t>
      </w:r>
      <w:r w:rsidRPr="00D3059C">
        <w:rPr>
          <w:rFonts w:cs="B Lotus" w:hint="cs"/>
          <w:b w:val="0"/>
          <w:bCs w:val="0"/>
          <w:color w:val="000000"/>
        </w:rPr>
        <w:br/>
      </w:r>
      <w:r w:rsidRPr="00D3059C">
        <w:rPr>
          <w:rFonts w:cs="B Lotus"/>
          <w:b w:val="0"/>
          <w:bCs w:val="0"/>
          <w:color w:val="000000"/>
        </w:rPr>
        <w:t>«</w:t>
      </w:r>
      <w:r w:rsidRPr="00D3059C">
        <w:rPr>
          <w:rFonts w:cs="B Lotus"/>
          <w:b w:val="0"/>
          <w:bCs w:val="0"/>
          <w:color w:val="000000"/>
          <w:rtl/>
        </w:rPr>
        <w:t>هر تاجر ورشکسته که دفاتر خود را مفقود یا قسمتی از دارائی خود را مخفی کرده یا به طریق مواضعه</w:t>
      </w:r>
      <w:r w:rsidRPr="00D3059C">
        <w:rPr>
          <w:rFonts w:cs="B Lotus" w:hint="cs"/>
          <w:b w:val="0"/>
          <w:bCs w:val="0"/>
          <w:color w:val="000000"/>
        </w:rPr>
        <w:br/>
      </w:r>
      <w:r w:rsidRPr="00D3059C">
        <w:rPr>
          <w:rFonts w:cs="B Lotus"/>
          <w:b w:val="0"/>
          <w:bCs w:val="0"/>
          <w:color w:val="000000"/>
          <w:rtl/>
        </w:rPr>
        <w:t>ومعاملات صوری ازمیان برده و همچنین هرتاجر ورشکسته که خود را بوسیله اسناد یا بوسیله صورت</w:t>
      </w:r>
      <w:r w:rsidRPr="00D3059C">
        <w:rPr>
          <w:rFonts w:cs="B Lotus" w:hint="cs"/>
          <w:b w:val="0"/>
          <w:bCs w:val="0"/>
          <w:color w:val="000000"/>
        </w:rPr>
        <w:br/>
      </w:r>
      <w:r w:rsidRPr="00D3059C">
        <w:rPr>
          <w:rFonts w:cs="B Lotus"/>
          <w:b w:val="0"/>
          <w:bCs w:val="0"/>
          <w:color w:val="000000"/>
          <w:rtl/>
        </w:rPr>
        <w:t>دارائی و قروض بطور تقلب به میزانی که در حقیقت مدیون نمی باشد، مدیون قلمداد نماید.» (شقاقی</w:t>
      </w:r>
      <w:r w:rsidRPr="00D3059C">
        <w:rPr>
          <w:rFonts w:cs="B Lotus" w:hint="cs"/>
          <w:b w:val="0"/>
          <w:bCs w:val="0"/>
          <w:color w:val="000000"/>
        </w:rPr>
        <w:br/>
      </w:r>
      <w:r w:rsidRPr="00D3059C">
        <w:rPr>
          <w:rFonts w:cs="B Lotus"/>
          <w:b w:val="0"/>
          <w:bCs w:val="0"/>
          <w:color w:val="000000"/>
          <w:rtl/>
        </w:rPr>
        <w:t>نژاد،)1372</w:t>
      </w:r>
      <w:r w:rsidRPr="00D3059C">
        <w:rPr>
          <w:rFonts w:cs="B Lotus" w:hint="cs"/>
          <w:b w:val="0"/>
          <w:bCs w:val="0"/>
          <w:color w:val="000000"/>
        </w:rPr>
        <w:br/>
      </w:r>
      <w:r w:rsidRPr="00D3059C">
        <w:rPr>
          <w:rFonts w:cs="B Lotus"/>
          <w:b w:val="0"/>
          <w:bCs w:val="0"/>
          <w:color w:val="000000"/>
          <w:rtl/>
        </w:rPr>
        <w:t>خیلی از نوگرایان، بر این باور هستند که شخص حقوقی نیز میتواند مرتکب جرم شود. اینان حتی چنین</w:t>
      </w:r>
      <w:r w:rsidRPr="00D3059C">
        <w:rPr>
          <w:rFonts w:cs="B Lotus" w:hint="cs"/>
          <w:b w:val="0"/>
          <w:bCs w:val="0"/>
          <w:color w:val="000000"/>
        </w:rPr>
        <w:br/>
      </w:r>
      <w:r w:rsidRPr="00D3059C">
        <w:rPr>
          <w:rFonts w:cs="B Lotus"/>
          <w:b w:val="0"/>
          <w:bCs w:val="0"/>
          <w:color w:val="000000"/>
          <w:rtl/>
        </w:rPr>
        <w:t>مثال میآورند که یک شرکت مطبوعاتی میتواند به شخص یا شرکتی توهین کند پس مرتکب جرم شده</w:t>
      </w:r>
      <w:r w:rsidRPr="00D3059C">
        <w:rPr>
          <w:rFonts w:cs="B Lotus" w:hint="cs"/>
          <w:b w:val="0"/>
          <w:bCs w:val="0"/>
          <w:color w:val="000000"/>
        </w:rPr>
        <w:br/>
      </w:r>
      <w:r w:rsidRPr="00D3059C">
        <w:rPr>
          <w:rFonts w:cs="B Lotus"/>
          <w:b w:val="0"/>
          <w:bCs w:val="0"/>
          <w:color w:val="000000"/>
          <w:rtl/>
        </w:rPr>
        <w:t>است. درست این است که شخص حقوقی اصلاً توان ارتکاب جرم را ندارد. حتی با بدترین مرام هایی</w:t>
      </w:r>
      <w:r w:rsidRPr="00D3059C">
        <w:rPr>
          <w:rFonts w:cs="B Lotus" w:hint="cs"/>
          <w:b w:val="0"/>
          <w:bCs w:val="0"/>
          <w:color w:val="000000"/>
        </w:rPr>
        <w:br/>
      </w:r>
      <w:r w:rsidRPr="00D3059C">
        <w:rPr>
          <w:rFonts w:cs="B Lotus"/>
          <w:b w:val="0"/>
          <w:bCs w:val="0"/>
          <w:color w:val="000000"/>
          <w:rtl/>
        </w:rPr>
        <w:lastRenderedPageBreak/>
        <w:t>که در اساسنامه اش باشد، در فرجام این شخص حقیقی است که به نمایندگی از شخص حقوقی در</w:t>
      </w:r>
      <w:r w:rsidRPr="00D3059C">
        <w:rPr>
          <w:rFonts w:cs="B Lotus" w:hint="cs"/>
          <w:b w:val="0"/>
          <w:bCs w:val="0"/>
          <w:color w:val="000000"/>
        </w:rPr>
        <w:br/>
      </w:r>
      <w:r w:rsidRPr="00D3059C">
        <w:rPr>
          <w:rFonts w:cs="B Lotus"/>
          <w:b w:val="0"/>
          <w:bCs w:val="0"/>
          <w:color w:val="000000"/>
          <w:rtl/>
        </w:rPr>
        <w:t>ارتکاب جرم، مباشرت میکند. برای عدم امکان مباشرت شخص حقوقی در ارتکاب جرم، چنین استدلال</w:t>
      </w:r>
      <w:r w:rsidRPr="00D3059C">
        <w:rPr>
          <w:rFonts w:cs="B Lotus" w:hint="cs"/>
          <w:b w:val="0"/>
          <w:bCs w:val="0"/>
          <w:color w:val="000000"/>
        </w:rPr>
        <w:br/>
      </w:r>
      <w:r w:rsidRPr="00D3059C">
        <w:rPr>
          <w:rFonts w:cs="B Lotus"/>
          <w:b w:val="0"/>
          <w:bCs w:val="0"/>
          <w:color w:val="000000"/>
          <w:rtl/>
        </w:rPr>
        <w:t>میشو</w:t>
      </w:r>
      <w:r>
        <w:rPr>
          <w:rFonts w:cs="B Lotus" w:hint="cs"/>
          <w:b w:val="0"/>
          <w:bCs w:val="0"/>
          <w:color w:val="000000"/>
          <w:rtl/>
        </w:rPr>
        <w:t>د.</w:t>
      </w:r>
    </w:p>
    <w:p w:rsidR="00721E0A" w:rsidRDefault="00721E0A" w:rsidP="000A618A">
      <w:pPr>
        <w:pStyle w:val="Style1"/>
        <w:jc w:val="left"/>
        <w:rPr>
          <w:rtl/>
        </w:rPr>
      </w:pPr>
      <w:r>
        <w:rPr>
          <w:rFonts w:hint="cs"/>
          <w:rtl/>
        </w:rPr>
        <w:t xml:space="preserve">نگاهی به </w:t>
      </w:r>
      <w:r w:rsidRPr="00721E0A">
        <w:rPr>
          <w:rFonts w:hint="cs"/>
          <w:rtl/>
        </w:rPr>
        <w:t>قوانین ورشکستگی ایران، فرانسه</w:t>
      </w:r>
    </w:p>
    <w:p w:rsidR="00721E0A" w:rsidRDefault="00721E0A" w:rsidP="001F2197">
      <w:pPr>
        <w:pStyle w:val="a"/>
        <w:jc w:val="both"/>
        <w:rPr>
          <w:bCs/>
          <w:rtl/>
        </w:rPr>
      </w:pPr>
      <w:r w:rsidRPr="00721E0A">
        <w:rPr>
          <w:rtl/>
        </w:rPr>
        <w:t>قوانین ورشکستگی کشور فرانسه به منظور استفاده از تجارب کشورهای بزرگ و</w:t>
      </w:r>
      <w:r w:rsidR="000A618A">
        <w:t xml:space="preserve"> </w:t>
      </w:r>
      <w:r w:rsidRPr="00721E0A">
        <w:rPr>
          <w:rtl/>
        </w:rPr>
        <w:t>پیشرو، از جنبه</w:t>
      </w:r>
      <w:r>
        <w:rPr>
          <w:rFonts w:hint="cs"/>
          <w:rtl/>
        </w:rPr>
        <w:t>‌</w:t>
      </w:r>
      <w:r w:rsidRPr="00721E0A">
        <w:rPr>
          <w:rtl/>
        </w:rPr>
        <w:t>های مختلف شامل سال تصویب یا اصلاح، فرمهای درخواست رسیدگی، دامنه شمول،</w:t>
      </w:r>
      <w:r w:rsidR="000A618A">
        <w:t xml:space="preserve"> </w:t>
      </w:r>
      <w:r w:rsidRPr="00721E0A">
        <w:rPr>
          <w:rtl/>
        </w:rPr>
        <w:t>تقاضاکنندگان ورشکستگی و شرایط و الزامات آن، مرجع رسیدگی</w:t>
      </w:r>
      <w:r>
        <w:rPr>
          <w:rFonts w:hint="cs"/>
          <w:rtl/>
        </w:rPr>
        <w:t xml:space="preserve"> </w:t>
      </w:r>
      <w:r w:rsidRPr="00721E0A">
        <w:rPr>
          <w:rtl/>
        </w:rPr>
        <w:t>کننده، مسئول اجرای فرآیند</w:t>
      </w:r>
      <w:r w:rsidR="000A618A">
        <w:t xml:space="preserve"> </w:t>
      </w:r>
      <w:r w:rsidRPr="00721E0A">
        <w:rPr>
          <w:rtl/>
        </w:rPr>
        <w:t>ورشکستگی و اختیارات، توقف خودکار اقدامات طلبکاران علیه بدهکار، موارد باطل و بلااثر،</w:t>
      </w:r>
      <w:r w:rsidR="000A618A">
        <w:t xml:space="preserve"> </w:t>
      </w:r>
      <w:r w:rsidRPr="00721E0A">
        <w:rPr>
          <w:rtl/>
        </w:rPr>
        <w:t>قراردادهای در حال اجرا، استرداد کالاهای فروخته</w:t>
      </w:r>
      <w:r>
        <w:rPr>
          <w:rFonts w:hint="cs"/>
          <w:rtl/>
        </w:rPr>
        <w:t xml:space="preserve"> </w:t>
      </w:r>
      <w:r w:rsidRPr="00721E0A">
        <w:rPr>
          <w:rtl/>
        </w:rPr>
        <w:t>شده توسط طلبکاران، تسویه بدهی از محل</w:t>
      </w:r>
      <w:r w:rsidR="000A618A">
        <w:t xml:space="preserve"> </w:t>
      </w:r>
      <w:r w:rsidRPr="00721E0A">
        <w:rPr>
          <w:rtl/>
        </w:rPr>
        <w:t>دارایی</w:t>
      </w:r>
      <w:r>
        <w:rPr>
          <w:rFonts w:hint="cs"/>
          <w:rtl/>
        </w:rPr>
        <w:t>‌</w:t>
      </w:r>
      <w:r w:rsidRPr="00721E0A">
        <w:rPr>
          <w:rtl/>
        </w:rPr>
        <w:t>ها، تأمین مالی پس از دادخواست، طبقه</w:t>
      </w:r>
      <w:r>
        <w:rPr>
          <w:rFonts w:hint="cs"/>
          <w:rtl/>
        </w:rPr>
        <w:t>‌</w:t>
      </w:r>
      <w:r w:rsidRPr="00721E0A">
        <w:rPr>
          <w:rtl/>
        </w:rPr>
        <w:t>بندی طلبکاران، حمایت</w:t>
      </w:r>
      <w:r>
        <w:rPr>
          <w:rFonts w:hint="cs"/>
          <w:rtl/>
        </w:rPr>
        <w:t>‌</w:t>
      </w:r>
      <w:r w:rsidRPr="00721E0A">
        <w:rPr>
          <w:rtl/>
        </w:rPr>
        <w:t>ها از ارزش طلب بستانکاران،</w:t>
      </w:r>
      <w:r>
        <w:rPr>
          <w:rFonts w:hint="cs"/>
          <w:bCs/>
          <w:rtl/>
        </w:rPr>
        <w:t xml:space="preserve"> </w:t>
      </w:r>
      <w:r w:rsidRPr="00721E0A">
        <w:rPr>
          <w:rFonts w:ascii="Calibri" w:eastAsia="Calibri" w:hAnsi="Calibri"/>
          <w:b w:val="0"/>
          <w:color w:val="000000"/>
          <w:sz w:val="28"/>
          <w:rtl/>
          <w:lang w:bidi="ar-SA"/>
        </w:rPr>
        <w:t>تعیین بدهی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 کمیته طلبکاران، ثبت برنامه بازسازی، تصویب برنامه بازسازی، اختیارات دادگاه در</w:t>
      </w:r>
      <w:r w:rsidR="000A618A">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قبول بازسازی و مواجهه با بدهکاران ورشکسته خارجی مورد بررسی قرار گرفته و با قانون ورشکستگی</w:t>
      </w:r>
      <w:r w:rsidR="000A618A">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ایران مقایسه شده است</w:t>
      </w:r>
      <w:r>
        <w:rPr>
          <w:rFonts w:hint="cs"/>
          <w:bCs/>
          <w:rtl/>
        </w:rPr>
        <w:t>.</w:t>
      </w:r>
    </w:p>
    <w:p w:rsidR="00721E0A" w:rsidRDefault="00721E0A" w:rsidP="001F2197">
      <w:pPr>
        <w:pStyle w:val="a"/>
        <w:jc w:val="both"/>
        <w:rPr>
          <w:bCs/>
          <w:rtl/>
          <w:lang w:bidi="ar-SA"/>
        </w:rPr>
      </w:pPr>
      <w:r w:rsidRPr="00721E0A">
        <w:rPr>
          <w:rFonts w:ascii="Calibri" w:eastAsia="Calibri" w:hAnsi="Calibri"/>
          <w:b w:val="0"/>
          <w:color w:val="000000"/>
          <w:sz w:val="28"/>
          <w:rtl/>
          <w:lang w:bidi="ar-SA"/>
        </w:rPr>
        <w:t>قوانین ورشکستگی فرانسه برای درخواست ورشکستگی دو فرم تجدید ساختار و</w:t>
      </w:r>
      <w:r>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انحلال را پیشبینی کرده</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اند. در قانون ورشکستگی ایران چنین فرم</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هایی منظور نشده و</w:t>
      </w:r>
      <w:r>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برای تقاضای ورشکستگی صرفاً دادخواست به دادگاه ارائه می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شود</w:t>
      </w:r>
      <w:r>
        <w:rPr>
          <w:rFonts w:hint="cs"/>
          <w:bCs/>
          <w:rtl/>
          <w:lang w:bidi="ar-SA"/>
        </w:rPr>
        <w:t>.</w:t>
      </w:r>
    </w:p>
    <w:p w:rsidR="00721E0A" w:rsidRDefault="00721E0A" w:rsidP="001F2197">
      <w:pPr>
        <w:pStyle w:val="a"/>
        <w:jc w:val="both"/>
        <w:rPr>
          <w:bCs/>
          <w:rtl/>
          <w:lang w:bidi="ar-SA"/>
        </w:rPr>
      </w:pPr>
      <w:r w:rsidRPr="00721E0A">
        <w:rPr>
          <w:rFonts w:ascii="Calibri" w:eastAsia="Calibri" w:hAnsi="Calibri"/>
          <w:b w:val="0"/>
          <w:color w:val="000000"/>
          <w:sz w:val="28"/>
          <w:rtl/>
          <w:lang w:bidi="ar-SA"/>
        </w:rPr>
        <w:t>قانون ورشکستگی فرانسه همه نوع شخص حقیقی و</w:t>
      </w:r>
      <w:r>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حقوقی تاجر و غیرتاجر را باستثنای مؤسسات دولتی و شبه دولتی نظیر استانداری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 شهرداری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w:t>
      </w:r>
      <w:r>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بخشداری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 و سایر مؤسسات عمومی در برمی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گیرد. قانون ورشکستگی چین صرفاً شرکت</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های دولتی</w:t>
      </w:r>
      <w:r>
        <w:rPr>
          <w:rFonts w:ascii="Calibri" w:eastAsia="Calibri" w:hAnsi="Calibri" w:hint="cs"/>
          <w:b w:val="0"/>
          <w:color w:val="000000"/>
          <w:sz w:val="28"/>
          <w:rtl/>
          <w:lang w:bidi="ar-SA"/>
        </w:rPr>
        <w:t xml:space="preserve"> </w:t>
      </w:r>
      <w:r w:rsidRPr="00721E0A">
        <w:rPr>
          <w:rFonts w:ascii="Calibri" w:eastAsia="Calibri" w:hAnsi="Calibri"/>
          <w:b w:val="0"/>
          <w:color w:val="000000"/>
          <w:sz w:val="28"/>
          <w:rtl/>
          <w:lang w:bidi="ar-SA"/>
        </w:rPr>
        <w:t>و تعاونی میباشد. قانون ورشکستگی ایران تنها اشخاص حقیقی و حقوقی تاجر را شامل می</w:t>
      </w:r>
      <w:r>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شود و</w:t>
      </w:r>
      <w:r>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اشخاص غیرتاجر مشمول این قانون نیستند</w:t>
      </w:r>
      <w:r>
        <w:rPr>
          <w:rFonts w:hint="cs"/>
          <w:bCs/>
          <w:rtl/>
          <w:lang w:bidi="ar-SA"/>
        </w:rPr>
        <w:t>.</w:t>
      </w:r>
    </w:p>
    <w:p w:rsidR="00721E0A" w:rsidRDefault="00721E0A" w:rsidP="001F2197">
      <w:pPr>
        <w:pStyle w:val="a"/>
        <w:jc w:val="both"/>
        <w:rPr>
          <w:bCs/>
          <w:rtl/>
          <w:lang w:bidi="ar-SA"/>
        </w:rPr>
      </w:pPr>
      <w:r w:rsidRPr="00721E0A">
        <w:rPr>
          <w:rFonts w:ascii="Calibri" w:eastAsia="Calibri" w:hAnsi="Calibri"/>
          <w:b w:val="0"/>
          <w:color w:val="000000"/>
          <w:sz w:val="28"/>
          <w:rtl/>
          <w:lang w:bidi="ar-SA"/>
        </w:rPr>
        <w:t>براساس قوانین فرانسه و</w:t>
      </w:r>
      <w:r w:rsidR="00A1509D">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ایران هم بدهکار و هم طلبکاران میتوانند از دادگاه درخواست رسیدگی به ورشکستگی نمایند. البته</w:t>
      </w:r>
      <w:r w:rsidR="00A1509D">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 xml:space="preserve">چنان که در جدول مشاهده میشود شرایط اعلام ورشکستگی در این </w:t>
      </w:r>
      <w:r w:rsidR="00A1509D">
        <w:rPr>
          <w:rFonts w:ascii="Calibri" w:eastAsia="Calibri" w:hAnsi="Calibri" w:hint="cs"/>
          <w:b w:val="0"/>
          <w:color w:val="000000"/>
          <w:sz w:val="28"/>
          <w:rtl/>
        </w:rPr>
        <w:t>دو</w:t>
      </w:r>
      <w:r w:rsidRPr="00721E0A">
        <w:rPr>
          <w:rFonts w:ascii="Calibri" w:eastAsia="Calibri" w:hAnsi="Calibri"/>
          <w:b w:val="0"/>
          <w:color w:val="000000"/>
          <w:sz w:val="28"/>
          <w:rtl/>
          <w:lang w:bidi="ar-SA"/>
        </w:rPr>
        <w:t xml:space="preserve"> کشور متفاوت است. بطوری</w:t>
      </w:r>
      <w:r w:rsidR="00A1509D">
        <w:rPr>
          <w:rFonts w:ascii="Calibri" w:eastAsia="Calibri" w:hAnsi="Calibri"/>
          <w:b w:val="0"/>
          <w:color w:val="000000"/>
          <w:sz w:val="28"/>
          <w:lang w:bidi="ar-SA"/>
        </w:rPr>
        <w:t xml:space="preserve"> </w:t>
      </w:r>
      <w:r w:rsidRPr="00721E0A">
        <w:rPr>
          <w:rFonts w:ascii="Calibri" w:eastAsia="Calibri" w:hAnsi="Calibri"/>
          <w:b w:val="0"/>
          <w:color w:val="000000"/>
          <w:sz w:val="28"/>
          <w:rtl/>
          <w:lang w:bidi="ar-SA"/>
        </w:rPr>
        <w:t>که براساس قانون ورشکستگی چین چنانچه بدهکار توانایی ادای دیون را نداشته باشد و یا میزان</w:t>
      </w:r>
      <w:r w:rsidRPr="00721E0A">
        <w:rPr>
          <w:rFonts w:ascii="Calibri" w:eastAsia="Calibri" w:hAnsi="Calibri" w:hint="cs"/>
          <w:b w:val="0"/>
          <w:color w:val="000000"/>
          <w:sz w:val="28"/>
          <w:lang w:bidi="ar-SA"/>
        </w:rPr>
        <w:br/>
      </w:r>
      <w:r w:rsidRPr="00721E0A">
        <w:rPr>
          <w:rFonts w:ascii="Calibri" w:eastAsia="Calibri" w:hAnsi="Calibri"/>
          <w:b w:val="0"/>
          <w:color w:val="000000"/>
          <w:sz w:val="28"/>
          <w:rtl/>
          <w:lang w:bidi="ar-SA"/>
        </w:rPr>
        <w:t>تعهدات شرکت بیشتر از ارزش داریی</w:t>
      </w:r>
      <w:r w:rsidR="00A1509D">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های آن باشد، می</w:t>
      </w:r>
      <w:r w:rsidR="00A1509D">
        <w:rPr>
          <w:rFonts w:ascii="Calibri" w:eastAsia="Calibri" w:hAnsi="Calibri" w:hint="cs"/>
          <w:b w:val="0"/>
          <w:color w:val="000000"/>
          <w:sz w:val="28"/>
          <w:rtl/>
          <w:lang w:bidi="ar-SA"/>
        </w:rPr>
        <w:t>‌</w:t>
      </w:r>
      <w:r w:rsidRPr="00721E0A">
        <w:rPr>
          <w:rFonts w:ascii="Calibri" w:eastAsia="Calibri" w:hAnsi="Calibri"/>
          <w:b w:val="0"/>
          <w:color w:val="000000"/>
          <w:sz w:val="28"/>
          <w:rtl/>
          <w:lang w:bidi="ar-SA"/>
        </w:rPr>
        <w:t>تواند از دادگاه درخواست رسیدگی نماید</w:t>
      </w:r>
      <w:r w:rsidRPr="00721E0A">
        <w:rPr>
          <w:rFonts w:ascii="Calibri" w:eastAsia="Calibri" w:hAnsi="Calibri"/>
          <w:b w:val="0"/>
          <w:color w:val="000000"/>
          <w:sz w:val="28"/>
          <w:lang w:bidi="ar-SA"/>
        </w:rPr>
        <w:t>.</w:t>
      </w:r>
      <w:r w:rsidRPr="00721E0A">
        <w:rPr>
          <w:rFonts w:ascii="Calibri" w:eastAsia="Calibri" w:hAnsi="Calibri" w:hint="cs"/>
          <w:b w:val="0"/>
          <w:color w:val="000000"/>
          <w:sz w:val="28"/>
          <w:lang w:bidi="ar-SA"/>
        </w:rPr>
        <w:br/>
      </w:r>
      <w:r w:rsidRPr="00721E0A">
        <w:rPr>
          <w:rFonts w:ascii="Calibri" w:eastAsia="Calibri" w:hAnsi="Calibri"/>
          <w:b w:val="0"/>
          <w:color w:val="000000"/>
          <w:sz w:val="28"/>
          <w:rtl/>
          <w:lang w:bidi="ar-SA"/>
        </w:rPr>
        <w:t xml:space="preserve">قوانین ورشکستگی فرانسه و ایران برای بدهکار ضربالاجل تعیین کردهاند که در فرانسه </w:t>
      </w:r>
      <w:r w:rsidR="00A1509D">
        <w:rPr>
          <w:rFonts w:ascii="Calibri" w:eastAsia="Calibri" w:hAnsi="Calibri"/>
          <w:b w:val="0"/>
          <w:color w:val="000000"/>
          <w:sz w:val="28"/>
          <w:lang w:bidi="ar-SA"/>
        </w:rPr>
        <w:t xml:space="preserve"> </w:t>
      </w:r>
      <w:r w:rsidR="00A1509D">
        <w:rPr>
          <w:rFonts w:ascii="Calibri" w:eastAsia="Calibri" w:hAnsi="Calibri" w:hint="cs"/>
          <w:b w:val="0"/>
          <w:color w:val="000000"/>
          <w:sz w:val="28"/>
          <w:rtl/>
          <w:lang w:bidi="ar-SA"/>
        </w:rPr>
        <w:t xml:space="preserve">91 </w:t>
      </w:r>
      <w:r w:rsidRPr="00721E0A">
        <w:rPr>
          <w:rFonts w:ascii="Calibri" w:eastAsia="Calibri" w:hAnsi="Calibri"/>
          <w:b w:val="0"/>
          <w:color w:val="000000"/>
          <w:sz w:val="28"/>
          <w:rtl/>
          <w:lang w:bidi="ar-SA"/>
        </w:rPr>
        <w:t>روز و در</w:t>
      </w:r>
      <w:r w:rsidR="00A1509D">
        <w:rPr>
          <w:rFonts w:hint="cs"/>
          <w:bCs/>
          <w:rtl/>
          <w:lang w:bidi="ar-SA"/>
        </w:rPr>
        <w:t xml:space="preserve"> </w:t>
      </w:r>
      <w:r w:rsidR="00A1509D" w:rsidRPr="00A1509D">
        <w:rPr>
          <w:rFonts w:ascii="Calibri" w:eastAsia="Calibri" w:hAnsi="Calibri"/>
          <w:b w:val="0"/>
          <w:color w:val="000000"/>
          <w:sz w:val="28"/>
          <w:rtl/>
          <w:lang w:bidi="ar-SA"/>
        </w:rPr>
        <w:t xml:space="preserve">ایران </w:t>
      </w:r>
      <w:r w:rsidR="00A1509D">
        <w:rPr>
          <w:rFonts w:ascii="Calibri" w:eastAsia="Calibri" w:hAnsi="Calibri" w:hint="cs"/>
          <w:b w:val="0"/>
          <w:color w:val="000000"/>
          <w:sz w:val="28"/>
          <w:rtl/>
          <w:lang w:bidi="ar-SA"/>
        </w:rPr>
        <w:t xml:space="preserve"> 1 </w:t>
      </w:r>
      <w:r w:rsidR="00A1509D" w:rsidRPr="00A1509D">
        <w:rPr>
          <w:rFonts w:ascii="Calibri" w:eastAsia="Calibri" w:hAnsi="Calibri"/>
          <w:b w:val="0"/>
          <w:color w:val="000000"/>
          <w:sz w:val="28"/>
          <w:rtl/>
          <w:lang w:bidi="ar-SA"/>
        </w:rPr>
        <w:t>روز پس از توقف در پرداخت دیون میباشد و بدهکار باید طی این دوره زمانی تقاضای</w:t>
      </w:r>
      <w:r w:rsidR="00A1509D">
        <w:rPr>
          <w:rFonts w:ascii="Calibri" w:eastAsia="Calibri" w:hAnsi="Calibri"/>
          <w:b w:val="0"/>
          <w:color w:val="000000"/>
          <w:sz w:val="28"/>
          <w:lang w:bidi="ar-SA"/>
        </w:rPr>
        <w:t xml:space="preserve"> </w:t>
      </w:r>
      <w:r w:rsidR="00A1509D" w:rsidRPr="00A1509D">
        <w:rPr>
          <w:rFonts w:ascii="Calibri" w:eastAsia="Calibri" w:hAnsi="Calibri"/>
          <w:b w:val="0"/>
          <w:color w:val="000000"/>
          <w:sz w:val="28"/>
          <w:rtl/>
          <w:lang w:bidi="ar-SA"/>
        </w:rPr>
        <w:t>رسیدگی به ورشکستگی را به دادگاه ارائه نماید</w:t>
      </w:r>
      <w:r w:rsidR="00A1509D">
        <w:rPr>
          <w:rFonts w:hint="cs"/>
          <w:bCs/>
          <w:rtl/>
          <w:lang w:bidi="ar-SA"/>
        </w:rPr>
        <w:t>.</w:t>
      </w:r>
    </w:p>
    <w:p w:rsidR="00A1509D" w:rsidRDefault="00A1509D" w:rsidP="001F2197">
      <w:pPr>
        <w:pStyle w:val="a"/>
        <w:jc w:val="both"/>
        <w:rPr>
          <w:bCs/>
          <w:rtl/>
        </w:rPr>
      </w:pPr>
      <w:r w:rsidRPr="00A1509D">
        <w:rPr>
          <w:rFonts w:ascii="Calibri" w:eastAsia="Calibri" w:hAnsi="Calibri"/>
          <w:b w:val="0"/>
          <w:color w:val="000000"/>
          <w:sz w:val="28"/>
          <w:rtl/>
          <w:lang w:bidi="ar-SA"/>
        </w:rPr>
        <w:t>در فرانسه هر</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طلبکاری که طلب خود را دریافت نکرده است میتواند دادخواست ورشکستگی را علیه بدهکار ارائه</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دهد. طلبکار باید ثابت کند که پیش از این تلاش کرده است طلب معوق خود را بگیرد و بدهکار نیز</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واقعاً قادر به پرداخت بدهیهای معوق</w:t>
      </w:r>
      <w:r w:rsidR="00E344B5">
        <w:rPr>
          <w:rFonts w:ascii="Calibri" w:eastAsia="Calibri" w:hAnsi="Calibri" w:hint="cs"/>
          <w:b w:val="0"/>
          <w:color w:val="000000"/>
          <w:sz w:val="28"/>
          <w:rtl/>
          <w:lang w:bidi="ar-SA"/>
        </w:rPr>
        <w:t xml:space="preserve"> </w:t>
      </w:r>
      <w:r w:rsidRPr="00A1509D">
        <w:rPr>
          <w:rFonts w:ascii="Calibri" w:eastAsia="Calibri" w:hAnsi="Calibri"/>
          <w:b w:val="0"/>
          <w:color w:val="000000"/>
          <w:sz w:val="28"/>
          <w:rtl/>
          <w:lang w:bidi="ar-SA"/>
        </w:rPr>
        <w:t>شده خود نباشد. وی همچنین باید اثبات کند احیاء بدهکار</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کاملاً غیرممکن است. بر اساس قانون ورشکستگی ایران هر کسی که از تاجر مطالباتی دارد می تواند</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در صورت وقفه در تأدیه مطالبات مزبور از طرف تاجر یا شرکت تجارتی دادخواست ورشکستگی علیه</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lastRenderedPageBreak/>
        <w:t>هر یک از آنها تهیه و به دادگاه تقدیم نماید. دادستان نیز به نمایندگی از طرف جامعه حق دارد صدرو</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حکم ورشکستگی تاجر یا شرکت تجارتی متوقف را از دادگاه مربوطه تقاضا نماید</w:t>
      </w:r>
      <w:r>
        <w:rPr>
          <w:rFonts w:hint="cs"/>
          <w:bCs/>
          <w:rtl/>
        </w:rPr>
        <w:t>.</w:t>
      </w:r>
    </w:p>
    <w:p w:rsidR="00A1509D" w:rsidRDefault="00A1509D" w:rsidP="001F2197">
      <w:pPr>
        <w:pStyle w:val="a"/>
        <w:jc w:val="both"/>
        <w:rPr>
          <w:bCs/>
          <w:rtl/>
          <w:lang w:bidi="ar-SA"/>
        </w:rPr>
      </w:pPr>
      <w:r w:rsidRPr="00A1509D">
        <w:rPr>
          <w:rFonts w:ascii="Calibri" w:eastAsia="Calibri" w:hAnsi="Calibri"/>
          <w:b w:val="0"/>
          <w:color w:val="000000"/>
          <w:sz w:val="28"/>
          <w:rtl/>
          <w:lang w:bidi="ar-SA"/>
        </w:rPr>
        <w:t>در ایران</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دادگاه عمومی به امور ورشکستگی رسیدگی میکند و در فرانسه براساس این که ورشکسته فعالیت</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تجاری داشته یا شهروند عادی بوده دادگاه</w:t>
      </w:r>
      <w:r>
        <w:rPr>
          <w:rFonts w:ascii="Calibri" w:eastAsia="Calibri" w:hAnsi="Calibri" w:hint="cs"/>
          <w:b w:val="0"/>
          <w:color w:val="000000"/>
          <w:sz w:val="28"/>
          <w:rtl/>
          <w:lang w:bidi="ar-SA"/>
        </w:rPr>
        <w:t>‌</w:t>
      </w:r>
      <w:r w:rsidRPr="00A1509D">
        <w:rPr>
          <w:rFonts w:ascii="Calibri" w:eastAsia="Calibri" w:hAnsi="Calibri"/>
          <w:b w:val="0"/>
          <w:color w:val="000000"/>
          <w:sz w:val="28"/>
          <w:rtl/>
          <w:lang w:bidi="ar-SA"/>
        </w:rPr>
        <w:t>ها متفاوت است</w:t>
      </w:r>
      <w:r>
        <w:rPr>
          <w:rFonts w:hint="cs"/>
          <w:bCs/>
          <w:rtl/>
          <w:lang w:bidi="ar-SA"/>
        </w:rPr>
        <w:t>.</w:t>
      </w:r>
    </w:p>
    <w:p w:rsidR="00A1509D" w:rsidRDefault="00A1509D" w:rsidP="001F2197">
      <w:pPr>
        <w:pStyle w:val="a"/>
        <w:jc w:val="both"/>
        <w:rPr>
          <w:bCs/>
          <w:rtl/>
          <w:lang w:bidi="ar-SA"/>
        </w:rPr>
      </w:pPr>
      <w:r w:rsidRPr="00A1509D">
        <w:rPr>
          <w:rFonts w:ascii="Calibri" w:eastAsia="Calibri" w:hAnsi="Calibri"/>
          <w:b w:val="0"/>
          <w:color w:val="000000"/>
          <w:sz w:val="28"/>
          <w:rtl/>
          <w:lang w:bidi="ar-SA"/>
        </w:rPr>
        <w:t xml:space="preserve">در فرانسه مدیر </w:t>
      </w:r>
      <w:r w:rsidRPr="00A1509D">
        <w:rPr>
          <w:rFonts w:eastAsia="Calibri" w:cs="Times New Roman"/>
          <w:b w:val="0"/>
          <w:color w:val="000000"/>
          <w:sz w:val="28"/>
          <w:lang w:bidi="ar-SA"/>
        </w:rPr>
        <w:t>]</w:t>
      </w:r>
      <w:r w:rsidRPr="00A1509D">
        <w:rPr>
          <w:rFonts w:ascii="Calibri" w:eastAsia="Calibri" w:hAnsi="Calibri"/>
          <w:b w:val="0"/>
          <w:color w:val="000000"/>
          <w:sz w:val="28"/>
          <w:rtl/>
          <w:lang w:bidi="ar-SA"/>
        </w:rPr>
        <w:t>تصفیه</w:t>
      </w:r>
      <w:r w:rsidRPr="00A1509D">
        <w:rPr>
          <w:rFonts w:eastAsia="Calibri" w:cs="Times New Roman"/>
          <w:b w:val="0"/>
          <w:color w:val="000000"/>
          <w:sz w:val="28"/>
          <w:lang w:bidi="ar-SA"/>
        </w:rPr>
        <w:t xml:space="preserve">[ </w:t>
      </w:r>
      <w:r w:rsidR="00E344B5">
        <w:rPr>
          <w:rFonts w:ascii="Calibri" w:eastAsia="Calibri" w:hAnsi="Calibri" w:hint="cs"/>
          <w:b w:val="0"/>
          <w:color w:val="000000"/>
          <w:sz w:val="28"/>
          <w:rtl/>
          <w:lang w:bidi="ar-SA"/>
        </w:rPr>
        <w:t xml:space="preserve"> </w:t>
      </w:r>
      <w:r w:rsidRPr="00A1509D">
        <w:rPr>
          <w:rFonts w:ascii="Calibri" w:eastAsia="Calibri" w:hAnsi="Calibri"/>
          <w:b w:val="0"/>
          <w:color w:val="000000"/>
          <w:sz w:val="28"/>
          <w:rtl/>
          <w:lang w:bidi="ar-SA"/>
        </w:rPr>
        <w:t>قدرت اجرایی</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چندانی ندارد و نقش اصلی او تنفیذ تصمیمات مسئولان شرکت است. وی قدرت تعویض مدیریت</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شرکت را ندارد و میتواند پیشنهاداتی را برای کاهش بدهیها یا افزایش زمان بازپرداخت آنها ارائه</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کند. در ایران دادگاه یک نفر را به عنوان مدیر تصفیه تعیین میکند. مدیر تصفیه میتواند از بین</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مدیران شرکت و یا سایر افراد باشد. چنانچه در حوزه دادگاه اداره تصفیه امور ورشکستگی وجود</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داشته باشد این اداره و در غیراینصورت یک نفر ناظر تعیین</w:t>
      </w:r>
      <w:r>
        <w:rPr>
          <w:rFonts w:ascii="Calibri" w:eastAsia="Calibri" w:hAnsi="Calibri" w:hint="cs"/>
          <w:b w:val="0"/>
          <w:color w:val="000000"/>
          <w:sz w:val="28"/>
          <w:rtl/>
          <w:lang w:bidi="ar-SA"/>
        </w:rPr>
        <w:t xml:space="preserve"> </w:t>
      </w:r>
      <w:r w:rsidRPr="00A1509D">
        <w:rPr>
          <w:rFonts w:ascii="Calibri" w:eastAsia="Calibri" w:hAnsi="Calibri"/>
          <w:b w:val="0"/>
          <w:color w:val="000000"/>
          <w:sz w:val="28"/>
          <w:rtl/>
          <w:lang w:bidi="ar-SA"/>
        </w:rPr>
        <w:t>شده از طرف دادگاه بر عملکرد مدیرتصفیه</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نظارت میکند. دعوت بستانکاران و بدهکاران ورشکسته، اداره اموال و وصول مطالبات ورشکسته،</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فروش اموال ورشکسته، تقسیم دارایی ورشکسته بین بستانکاران و اعلام خاتمه ورشکستگی به عهده</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مدیر تصفیه میباشد</w:t>
      </w:r>
      <w:r>
        <w:rPr>
          <w:rFonts w:hint="cs"/>
          <w:bCs/>
          <w:rtl/>
          <w:lang w:bidi="ar-SA"/>
        </w:rPr>
        <w:t>.</w:t>
      </w:r>
    </w:p>
    <w:p w:rsidR="00A1509D" w:rsidRDefault="00A1509D" w:rsidP="001F2197">
      <w:pPr>
        <w:pStyle w:val="a"/>
        <w:jc w:val="both"/>
        <w:rPr>
          <w:bCs/>
          <w:rtl/>
          <w:lang w:bidi="ar-SA"/>
        </w:rPr>
      </w:pPr>
      <w:r w:rsidRPr="00A1509D">
        <w:rPr>
          <w:rFonts w:ascii="Calibri" w:eastAsia="Calibri" w:hAnsi="Calibri"/>
          <w:b w:val="0"/>
          <w:color w:val="000000"/>
          <w:sz w:val="28"/>
          <w:rtl/>
          <w:lang w:bidi="ar-SA"/>
        </w:rPr>
        <w:t>در فرانسه با شروع رسیدگی اقدامات</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 xml:space="preserve">طلبکاران علیه بدهکار بطور خودکار متوقف میشود. مدت توقف خودکار </w:t>
      </w:r>
      <w:r>
        <w:rPr>
          <w:rFonts w:ascii="Calibri" w:eastAsia="Calibri" w:hAnsi="Calibri" w:hint="cs"/>
          <w:b w:val="0"/>
          <w:color w:val="000000"/>
          <w:sz w:val="28"/>
          <w:rtl/>
          <w:lang w:bidi="ar-SA"/>
        </w:rPr>
        <w:t xml:space="preserve">1 </w:t>
      </w:r>
      <w:r w:rsidRPr="00A1509D">
        <w:rPr>
          <w:rFonts w:ascii="Calibri" w:eastAsia="Calibri" w:hAnsi="Calibri"/>
          <w:b w:val="0"/>
          <w:color w:val="000000"/>
          <w:sz w:val="28"/>
          <w:rtl/>
          <w:lang w:bidi="ar-SA"/>
        </w:rPr>
        <w:t>ماه است که با موافقت</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 xml:space="preserve">دادگاه </w:t>
      </w:r>
      <w:r>
        <w:rPr>
          <w:rFonts w:ascii="Calibri" w:eastAsia="Calibri" w:hAnsi="Calibri" w:hint="cs"/>
          <w:b w:val="0"/>
          <w:color w:val="000000"/>
          <w:sz w:val="28"/>
          <w:rtl/>
          <w:lang w:bidi="ar-SA"/>
        </w:rPr>
        <w:t xml:space="preserve">1 </w:t>
      </w:r>
      <w:r w:rsidRPr="00A1509D">
        <w:rPr>
          <w:rFonts w:ascii="Calibri" w:eastAsia="Calibri" w:hAnsi="Calibri"/>
          <w:b w:val="0"/>
          <w:color w:val="000000"/>
          <w:sz w:val="28"/>
          <w:rtl/>
          <w:lang w:bidi="ar-SA"/>
        </w:rPr>
        <w:t>ماه دیگر هم قابل تمدید است. براساس قانون ورشکستگی ایران، دادگاه تاریخ توقف تعیین</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مینماید. در غیر این صورت، تاریخ صدور حکم ورشکستگی تاریخ توقف محسوب میشود. علاوه بر</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این بستانکاران میتوانند تا انقضا مهلتی که برای تشخیص و تصدیق مطالبات خود معین شده است،</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تغییر تاریخ توقف را از دادگاه درخواست نمایند</w:t>
      </w:r>
      <w:r>
        <w:rPr>
          <w:rFonts w:hint="cs"/>
          <w:bCs/>
          <w:rtl/>
          <w:lang w:bidi="ar-SA"/>
        </w:rPr>
        <w:t>.</w:t>
      </w:r>
    </w:p>
    <w:p w:rsidR="00A1509D" w:rsidRDefault="00A1509D" w:rsidP="001F2197">
      <w:pPr>
        <w:pStyle w:val="a"/>
        <w:jc w:val="both"/>
        <w:rPr>
          <w:bCs/>
          <w:rtl/>
          <w:lang w:bidi="ar-SA"/>
        </w:rPr>
      </w:pPr>
      <w:r w:rsidRPr="00A1509D">
        <w:rPr>
          <w:rFonts w:ascii="Calibri" w:eastAsia="Calibri" w:hAnsi="Calibri"/>
          <w:b w:val="0"/>
          <w:color w:val="000000"/>
          <w:sz w:val="28"/>
          <w:rtl/>
          <w:lang w:bidi="ar-SA"/>
        </w:rPr>
        <w:t>در فرانسه اعمال حقوقی انجامشده توسط شخص ورشکسته پس</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از صدور حکم ورشکستگی و در دوران مشکوک، نسبت به طلبکاران بلااثر میباشد و در طول دوره</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رسیدگی پرداخت بابت بدهی</w:t>
      </w:r>
      <w:r>
        <w:rPr>
          <w:rFonts w:ascii="Calibri" w:eastAsia="Calibri" w:hAnsi="Calibri" w:hint="cs"/>
          <w:b w:val="0"/>
          <w:color w:val="000000"/>
          <w:sz w:val="28"/>
          <w:rtl/>
          <w:lang w:bidi="ar-SA"/>
        </w:rPr>
        <w:t>‌</w:t>
      </w:r>
      <w:r w:rsidRPr="00A1509D">
        <w:rPr>
          <w:rFonts w:ascii="Calibri" w:eastAsia="Calibri" w:hAnsi="Calibri"/>
          <w:b w:val="0"/>
          <w:color w:val="000000"/>
          <w:sz w:val="28"/>
          <w:rtl/>
          <w:lang w:bidi="ar-SA"/>
        </w:rPr>
        <w:t>های قبل از رسیدگی بجز موارد خاصی که دادگاه اجازه میدهد، ممنوع</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 xml:space="preserve">است. براساس قانون ورشکستگی ایران چنانچه ثابت شود تاجر متوقف تا </w:t>
      </w:r>
      <w:r>
        <w:rPr>
          <w:rFonts w:ascii="Calibri" w:eastAsia="Calibri" w:hAnsi="Calibri" w:hint="cs"/>
          <w:b w:val="0"/>
          <w:color w:val="000000"/>
          <w:sz w:val="28"/>
          <w:rtl/>
          <w:lang w:bidi="ar-SA"/>
        </w:rPr>
        <w:t xml:space="preserve">5 </w:t>
      </w:r>
      <w:r w:rsidRPr="00A1509D">
        <w:rPr>
          <w:rFonts w:ascii="Calibri" w:eastAsia="Calibri" w:hAnsi="Calibri"/>
          <w:b w:val="0"/>
          <w:color w:val="000000"/>
          <w:sz w:val="28"/>
          <w:rtl/>
          <w:lang w:bidi="ar-SA"/>
        </w:rPr>
        <w:t>سال قبل از تاریخ توقف</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خود برای فرار از دین یا برای اضرار به طلبکارها معامله نموده که متضمن ضرری بیش از ربع قیمت</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حین</w:t>
      </w:r>
      <w:r>
        <w:rPr>
          <w:rFonts w:ascii="Calibri" w:eastAsia="Calibri" w:hAnsi="Calibri" w:hint="cs"/>
          <w:b w:val="0"/>
          <w:color w:val="000000"/>
          <w:sz w:val="28"/>
          <w:rtl/>
          <w:lang w:bidi="ar-SA"/>
        </w:rPr>
        <w:t xml:space="preserve"> </w:t>
      </w:r>
      <w:r w:rsidRPr="00A1509D">
        <w:rPr>
          <w:rFonts w:ascii="Calibri" w:eastAsia="Calibri" w:hAnsi="Calibri"/>
          <w:b w:val="0"/>
          <w:color w:val="000000"/>
          <w:sz w:val="28"/>
          <w:rtl/>
          <w:lang w:bidi="ar-SA"/>
        </w:rPr>
        <w:t>معامله بوده، آن معامله قابل فسخ است مگر این که طرف معامله تفاوت قیمت را قبل از صدور</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حکم فسخ بپردازد. معاملات صوری یا مسبوق به تبانی خودبهخود باطل و عین و منافع مالی که</w:t>
      </w:r>
      <w:r>
        <w:rPr>
          <w:rFonts w:ascii="Calibri" w:eastAsia="Calibri" w:hAnsi="Calibri"/>
          <w:b w:val="0"/>
          <w:color w:val="000000"/>
          <w:sz w:val="28"/>
          <w:lang w:bidi="ar-SA"/>
        </w:rPr>
        <w:t xml:space="preserve"> </w:t>
      </w:r>
      <w:r w:rsidRPr="00A1509D">
        <w:rPr>
          <w:rFonts w:ascii="Calibri" w:eastAsia="Calibri" w:hAnsi="Calibri"/>
          <w:b w:val="0"/>
          <w:color w:val="000000"/>
          <w:sz w:val="28"/>
          <w:rtl/>
          <w:lang w:bidi="ar-SA"/>
        </w:rPr>
        <w:t>موضوع معامله بوده مسترد و طرف معامله اگر طلبکار شود جزو غرما حصهای خواهد برد. همچنین</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بعد از توقف هر صلح محاباتی یا هبه و بطور کلی هر نقل و انتقال بلاعوض اعم از منقول و غیرمنقول،</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تأدیه هر قرض اعم از حال یا مؤجل از هر طریقی، هر معامله که مالی از اموال منقول یا غیرمنقول</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تاجر را مقید نماید و به ضرر طلبکاران تمام شود و معامله اموال ورشکسته توسط کارکنان اداره</w:t>
      </w:r>
      <w:r w:rsidRPr="00A1509D">
        <w:rPr>
          <w:rFonts w:ascii="Calibri" w:eastAsia="Calibri" w:hAnsi="Calibri" w:hint="cs"/>
          <w:b w:val="0"/>
          <w:color w:val="000000"/>
          <w:sz w:val="28"/>
          <w:lang w:bidi="ar-SA"/>
        </w:rPr>
        <w:br/>
      </w:r>
      <w:r w:rsidRPr="00A1509D">
        <w:rPr>
          <w:rFonts w:ascii="Calibri" w:eastAsia="Calibri" w:hAnsi="Calibri"/>
          <w:b w:val="0"/>
          <w:color w:val="000000"/>
          <w:sz w:val="28"/>
          <w:rtl/>
          <w:lang w:bidi="ar-SA"/>
        </w:rPr>
        <w:t>تصفیه یا وابستگان آنها تا درجه دوم از طبقه دوم باطل و بلااثر هستند</w:t>
      </w:r>
      <w:r>
        <w:rPr>
          <w:rFonts w:hint="cs"/>
          <w:bCs/>
          <w:rtl/>
          <w:lang w:bidi="ar-SA"/>
        </w:rPr>
        <w:t>.</w:t>
      </w:r>
    </w:p>
    <w:p w:rsidR="00FA1F75" w:rsidRDefault="00FA1F75" w:rsidP="001F2197">
      <w:pPr>
        <w:pStyle w:val="a"/>
        <w:jc w:val="both"/>
        <w:rPr>
          <w:bCs/>
          <w:rtl/>
          <w:lang w:bidi="ar-SA"/>
        </w:rPr>
      </w:pPr>
    </w:p>
    <w:p w:rsidR="00FA1F75" w:rsidRDefault="00FA1F75" w:rsidP="001F2197">
      <w:pPr>
        <w:pStyle w:val="a"/>
        <w:jc w:val="both"/>
        <w:rPr>
          <w:bCs/>
          <w:rtl/>
          <w:lang w:bidi="ar-SA"/>
        </w:rPr>
      </w:pPr>
    </w:p>
    <w:p w:rsidR="00FA1F75" w:rsidRDefault="00FA1F75" w:rsidP="001F2197">
      <w:pPr>
        <w:pStyle w:val="a"/>
        <w:jc w:val="both"/>
        <w:rPr>
          <w:bCs/>
          <w:rtl/>
          <w:lang w:bidi="ar-SA"/>
        </w:rPr>
      </w:pPr>
    </w:p>
    <w:tbl>
      <w:tblPr>
        <w:tblStyle w:val="TableGrid"/>
        <w:bidiVisual/>
        <w:tblW w:w="0" w:type="auto"/>
        <w:tblLook w:val="04A0" w:firstRow="1" w:lastRow="0" w:firstColumn="1" w:lastColumn="0" w:noHBand="0" w:noVBand="1"/>
      </w:tblPr>
      <w:tblGrid>
        <w:gridCol w:w="1973"/>
        <w:gridCol w:w="3686"/>
        <w:gridCol w:w="3402"/>
      </w:tblGrid>
      <w:tr w:rsidR="00A1509D" w:rsidRPr="00E344B5" w:rsidTr="001F2197">
        <w:tc>
          <w:tcPr>
            <w:tcW w:w="1973" w:type="dxa"/>
          </w:tcPr>
          <w:p w:rsidR="00A1509D" w:rsidRPr="00E344B5" w:rsidRDefault="00A1509D" w:rsidP="001F2197">
            <w:pPr>
              <w:pStyle w:val="a"/>
              <w:jc w:val="both"/>
              <w:rPr>
                <w:bCs/>
                <w:szCs w:val="24"/>
                <w:rtl/>
                <w:lang w:bidi="ar-SA"/>
              </w:rPr>
            </w:pPr>
          </w:p>
        </w:tc>
        <w:tc>
          <w:tcPr>
            <w:tcW w:w="3686" w:type="dxa"/>
          </w:tcPr>
          <w:p w:rsidR="00A1509D" w:rsidRPr="00E344B5" w:rsidRDefault="00A1509D" w:rsidP="001F2197">
            <w:pPr>
              <w:bidi/>
              <w:spacing w:after="0" w:line="240" w:lineRule="auto"/>
              <w:jc w:val="center"/>
              <w:rPr>
                <w:sz w:val="24"/>
                <w:szCs w:val="24"/>
                <w:rtl/>
                <w:lang w:bidi="fa-IR"/>
              </w:rPr>
            </w:pPr>
            <w:r w:rsidRPr="00E344B5">
              <w:rPr>
                <w:rStyle w:val="fontstyle01"/>
                <w:rFonts w:hint="default"/>
                <w:sz w:val="24"/>
                <w:szCs w:val="24"/>
                <w:rtl/>
              </w:rPr>
              <w:t>فرانسه</w:t>
            </w:r>
          </w:p>
        </w:tc>
        <w:tc>
          <w:tcPr>
            <w:tcW w:w="3402" w:type="dxa"/>
          </w:tcPr>
          <w:p w:rsidR="00A1509D" w:rsidRPr="00E344B5" w:rsidRDefault="00A1509D" w:rsidP="001F2197">
            <w:pPr>
              <w:bidi/>
              <w:spacing w:after="0" w:line="240" w:lineRule="auto"/>
              <w:jc w:val="center"/>
              <w:rPr>
                <w:sz w:val="24"/>
                <w:szCs w:val="24"/>
                <w:lang w:bidi="fa-IR"/>
              </w:rPr>
            </w:pPr>
            <w:r w:rsidRPr="00E344B5">
              <w:rPr>
                <w:rStyle w:val="fontstyle01"/>
                <w:rFonts w:hint="default"/>
                <w:sz w:val="24"/>
                <w:szCs w:val="24"/>
                <w:rtl/>
              </w:rPr>
              <w:t>ايران</w:t>
            </w:r>
          </w:p>
        </w:tc>
      </w:tr>
      <w:tr w:rsidR="00A1509D" w:rsidRPr="00E344B5" w:rsidTr="001F2197">
        <w:tc>
          <w:tcPr>
            <w:tcW w:w="1973" w:type="dxa"/>
          </w:tcPr>
          <w:p w:rsidR="00A1509D" w:rsidRPr="00E344B5" w:rsidRDefault="00A1509D" w:rsidP="001F2197">
            <w:pPr>
              <w:bidi/>
              <w:spacing w:after="0" w:line="240" w:lineRule="auto"/>
              <w:jc w:val="both"/>
              <w:rPr>
                <w:sz w:val="24"/>
                <w:szCs w:val="24"/>
                <w:rtl/>
                <w:lang w:bidi="fa-IR"/>
              </w:rPr>
            </w:pPr>
            <w:r w:rsidRPr="00E344B5">
              <w:rPr>
                <w:rStyle w:val="fontstyle01"/>
                <w:rFonts w:hint="default"/>
                <w:sz w:val="24"/>
                <w:szCs w:val="24"/>
                <w:rtl/>
              </w:rPr>
              <w:t>سال تصويب يا اصلاح</w:t>
            </w:r>
          </w:p>
        </w:tc>
        <w:tc>
          <w:tcPr>
            <w:tcW w:w="3686" w:type="dxa"/>
          </w:tcPr>
          <w:p w:rsidR="00A1509D" w:rsidRPr="00E344B5" w:rsidRDefault="00A1509D" w:rsidP="00E344B5">
            <w:pPr>
              <w:bidi/>
              <w:spacing w:after="0" w:line="240" w:lineRule="auto"/>
              <w:jc w:val="both"/>
              <w:rPr>
                <w:sz w:val="24"/>
                <w:szCs w:val="24"/>
                <w:lang w:bidi="fa-IR"/>
              </w:rPr>
            </w:pPr>
            <w:r w:rsidRPr="00E344B5">
              <w:rPr>
                <w:rStyle w:val="fontstyle01"/>
                <w:rFonts w:hint="default"/>
                <w:sz w:val="24"/>
                <w:szCs w:val="24"/>
                <w:rtl/>
              </w:rPr>
              <w:t>ولین قانون در سال</w:t>
            </w:r>
            <w:r w:rsidR="00E344B5">
              <w:rPr>
                <w:rStyle w:val="fontstyle01"/>
                <w:rFonts w:hint="default"/>
                <w:sz w:val="24"/>
                <w:szCs w:val="24"/>
                <w:rtl/>
              </w:rPr>
              <w:t xml:space="preserve"> 3081</w:t>
            </w:r>
            <w:r w:rsidRPr="00E344B5">
              <w:rPr>
                <w:rStyle w:val="fontstyle01"/>
                <w:rFonts w:hint="default"/>
                <w:sz w:val="24"/>
                <w:szCs w:val="24"/>
                <w:rtl/>
              </w:rPr>
              <w:t xml:space="preserve"> میلادی تصویب شده و</w:t>
            </w:r>
            <w:r w:rsidR="001F2197" w:rsidRPr="00E344B5">
              <w:rPr>
                <w:rFonts w:cs="B Nazanin"/>
                <w:sz w:val="24"/>
                <w:szCs w:val="24"/>
              </w:rPr>
              <w:t xml:space="preserve"> </w:t>
            </w:r>
            <w:r w:rsidRPr="00E344B5">
              <w:rPr>
                <w:rStyle w:val="fontstyle01"/>
                <w:rFonts w:hint="default"/>
                <w:sz w:val="24"/>
                <w:szCs w:val="24"/>
                <w:rtl/>
              </w:rPr>
              <w:t>اخرین اصلاح آن در سال</w:t>
            </w:r>
            <w:r w:rsidR="00E344B5">
              <w:rPr>
                <w:rStyle w:val="fontstyle01"/>
                <w:rFonts w:hint="default"/>
                <w:sz w:val="24"/>
                <w:szCs w:val="24"/>
                <w:rtl/>
              </w:rPr>
              <w:t xml:space="preserve"> 5881</w:t>
            </w:r>
            <w:r w:rsidRPr="00E344B5">
              <w:rPr>
                <w:rStyle w:val="fontstyle01"/>
                <w:rFonts w:hint="default"/>
                <w:sz w:val="24"/>
                <w:szCs w:val="24"/>
                <w:rtl/>
              </w:rPr>
              <w:t xml:space="preserve"> میلادی صورت</w:t>
            </w:r>
            <w:r w:rsidR="001F2197" w:rsidRPr="00E344B5">
              <w:rPr>
                <w:rFonts w:cs="B Nazanin"/>
                <w:sz w:val="24"/>
                <w:szCs w:val="24"/>
              </w:rPr>
              <w:t xml:space="preserve"> </w:t>
            </w:r>
            <w:r w:rsidRPr="00E344B5">
              <w:rPr>
                <w:rStyle w:val="fontstyle01"/>
                <w:rFonts w:hint="default"/>
                <w:sz w:val="24"/>
                <w:szCs w:val="24"/>
                <w:rtl/>
              </w:rPr>
              <w:t>گرفته است</w:t>
            </w:r>
          </w:p>
          <w:p w:rsidR="00A1509D" w:rsidRPr="00E344B5" w:rsidRDefault="00A1509D" w:rsidP="001F2197">
            <w:pPr>
              <w:pStyle w:val="a"/>
              <w:jc w:val="both"/>
              <w:rPr>
                <w:rFonts w:hint="cs"/>
                <w:bCs/>
                <w:szCs w:val="24"/>
                <w:rtl/>
              </w:rPr>
            </w:pPr>
          </w:p>
        </w:tc>
        <w:tc>
          <w:tcPr>
            <w:tcW w:w="3402" w:type="dxa"/>
          </w:tcPr>
          <w:p w:rsidR="001F2197" w:rsidRPr="00E344B5" w:rsidRDefault="001F2197" w:rsidP="00E344B5">
            <w:pPr>
              <w:bidi/>
              <w:spacing w:after="0" w:line="240" w:lineRule="auto"/>
              <w:jc w:val="both"/>
              <w:rPr>
                <w:sz w:val="24"/>
                <w:szCs w:val="24"/>
                <w:lang w:bidi="fa-IR"/>
              </w:rPr>
            </w:pPr>
            <w:r w:rsidRPr="00E344B5">
              <w:rPr>
                <w:rStyle w:val="fontstyle01"/>
                <w:rFonts w:hint="default"/>
                <w:sz w:val="24"/>
                <w:szCs w:val="24"/>
                <w:rtl/>
              </w:rPr>
              <w:t>اولین قانون در سال</w:t>
            </w:r>
            <w:r w:rsidR="00E344B5">
              <w:rPr>
                <w:rStyle w:val="fontstyle01"/>
                <w:rFonts w:hint="default"/>
                <w:sz w:val="24"/>
                <w:szCs w:val="24"/>
                <w:rtl/>
              </w:rPr>
              <w:t xml:space="preserve"> 3133</w:t>
            </w:r>
            <w:r w:rsidRPr="00E344B5">
              <w:rPr>
                <w:rStyle w:val="fontstyle01"/>
                <w:rFonts w:hint="default"/>
                <w:sz w:val="24"/>
                <w:szCs w:val="24"/>
                <w:rtl/>
              </w:rPr>
              <w:t xml:space="preserve"> تصویب شده و تغییر</w:t>
            </w:r>
            <w:r w:rsidRPr="00E344B5">
              <w:rPr>
                <w:rFonts w:cs="B Nazanin"/>
                <w:sz w:val="24"/>
                <w:szCs w:val="24"/>
              </w:rPr>
              <w:t xml:space="preserve"> </w:t>
            </w:r>
            <w:r w:rsidRPr="00E344B5">
              <w:rPr>
                <w:rStyle w:val="fontstyle01"/>
                <w:rFonts w:hint="default"/>
                <w:sz w:val="24"/>
                <w:szCs w:val="24"/>
                <w:rtl/>
              </w:rPr>
              <w:t>خاصی نداشته است. در سال</w:t>
            </w:r>
            <w:r w:rsidR="00E344B5">
              <w:rPr>
                <w:rStyle w:val="fontstyle01"/>
                <w:rFonts w:hint="default"/>
                <w:sz w:val="24"/>
                <w:szCs w:val="24"/>
                <w:rtl/>
              </w:rPr>
              <w:t xml:space="preserve"> 3130</w:t>
            </w:r>
            <w:r w:rsidRPr="00E344B5">
              <w:rPr>
                <w:rStyle w:val="fontstyle01"/>
                <w:rFonts w:hint="default"/>
                <w:sz w:val="24"/>
                <w:szCs w:val="24"/>
                <w:rtl/>
              </w:rPr>
              <w:t xml:space="preserve"> نیز قانون اداره</w:t>
            </w:r>
            <w:r w:rsidRPr="00E344B5">
              <w:rPr>
                <w:rFonts w:cs="B Nazanin"/>
                <w:sz w:val="24"/>
                <w:szCs w:val="24"/>
              </w:rPr>
              <w:t xml:space="preserve"> </w:t>
            </w:r>
            <w:r w:rsidRPr="00E344B5">
              <w:rPr>
                <w:rStyle w:val="fontstyle01"/>
                <w:rFonts w:hint="default"/>
                <w:sz w:val="24"/>
                <w:szCs w:val="24"/>
                <w:rtl/>
              </w:rPr>
              <w:t>تصفیه امور ورشکستگی به تصویب رسیده است</w:t>
            </w:r>
          </w:p>
          <w:p w:rsidR="00A1509D" w:rsidRPr="00E344B5" w:rsidRDefault="00A1509D" w:rsidP="001F2197">
            <w:pPr>
              <w:pStyle w:val="a"/>
              <w:jc w:val="both"/>
              <w:rPr>
                <w:bCs/>
                <w:szCs w:val="24"/>
                <w:rtl/>
              </w:rPr>
            </w:pPr>
          </w:p>
        </w:tc>
      </w:tr>
      <w:tr w:rsidR="00A1509D" w:rsidRPr="00E344B5" w:rsidTr="001F2197">
        <w:tc>
          <w:tcPr>
            <w:tcW w:w="1973"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فرمهاي درخواست</w:t>
            </w:r>
            <w:r w:rsidRPr="00E344B5">
              <w:rPr>
                <w:rFonts w:cs="B Nazanin" w:hint="cs"/>
                <w:b/>
                <w:bCs/>
                <w:color w:val="000000"/>
                <w:sz w:val="24"/>
                <w:szCs w:val="24"/>
              </w:rPr>
              <w:br/>
            </w:r>
            <w:r w:rsidRPr="00E344B5">
              <w:rPr>
                <w:rStyle w:val="fontstyle01"/>
                <w:rFonts w:hint="default"/>
                <w:sz w:val="24"/>
                <w:szCs w:val="24"/>
                <w:rtl/>
              </w:rPr>
              <w:t>رسيدگی</w:t>
            </w:r>
          </w:p>
          <w:p w:rsidR="00A1509D" w:rsidRPr="00E344B5" w:rsidRDefault="00A1509D" w:rsidP="001F2197">
            <w:pPr>
              <w:pStyle w:val="a"/>
              <w:jc w:val="both"/>
              <w:rPr>
                <w:bCs/>
                <w:szCs w:val="24"/>
                <w:rtl/>
                <w:lang w:bidi="ar-SA"/>
              </w:rPr>
            </w:pPr>
          </w:p>
        </w:tc>
        <w:tc>
          <w:tcPr>
            <w:tcW w:w="3686" w:type="dxa"/>
          </w:tcPr>
          <w:p w:rsidR="001F2197" w:rsidRPr="00E344B5" w:rsidRDefault="001F2197" w:rsidP="00AE5039">
            <w:pPr>
              <w:bidi/>
              <w:spacing w:after="0" w:line="240" w:lineRule="auto"/>
              <w:jc w:val="both"/>
              <w:rPr>
                <w:sz w:val="24"/>
                <w:szCs w:val="24"/>
                <w:lang w:bidi="fa-IR"/>
              </w:rPr>
            </w:pPr>
            <w:r w:rsidRPr="00E344B5">
              <w:rPr>
                <w:rStyle w:val="fontstyle01"/>
                <w:rFonts w:hint="default"/>
                <w:sz w:val="24"/>
                <w:szCs w:val="24"/>
                <w:rtl/>
              </w:rPr>
              <w:t>تا سال</w:t>
            </w:r>
            <w:r w:rsidR="00AE5039">
              <w:rPr>
                <w:rStyle w:val="fontstyle01"/>
                <w:rFonts w:hint="default"/>
                <w:sz w:val="24"/>
                <w:szCs w:val="24"/>
                <w:rtl/>
              </w:rPr>
              <w:t xml:space="preserve"> 5881</w:t>
            </w:r>
            <w:r w:rsidRPr="00E344B5">
              <w:rPr>
                <w:rStyle w:val="fontstyle01"/>
                <w:rFonts w:hint="default"/>
                <w:sz w:val="24"/>
                <w:szCs w:val="24"/>
                <w:rtl/>
              </w:rPr>
              <w:t xml:space="preserve"> میلادی دادخواست ورشکستگی</w:t>
            </w:r>
            <w:r w:rsidRPr="00E344B5">
              <w:rPr>
                <w:rFonts w:cs="B Nazanin"/>
                <w:sz w:val="24"/>
                <w:szCs w:val="24"/>
              </w:rPr>
              <w:t xml:space="preserve"> </w:t>
            </w:r>
            <w:r w:rsidRPr="00E344B5">
              <w:rPr>
                <w:rStyle w:val="fontstyle01"/>
                <w:rFonts w:hint="default"/>
                <w:sz w:val="24"/>
                <w:szCs w:val="24"/>
                <w:rtl/>
              </w:rPr>
              <w:t>بوده که از این سال براساس اصلاحات موسوم به</w:t>
            </w:r>
            <w:r w:rsidRPr="00E344B5">
              <w:rPr>
                <w:rFonts w:cs="B Nazanin"/>
                <w:color w:val="000000"/>
                <w:sz w:val="24"/>
                <w:szCs w:val="24"/>
              </w:rPr>
              <w:t xml:space="preserve"> </w:t>
            </w:r>
            <w:r w:rsidRPr="00E344B5">
              <w:rPr>
                <w:rStyle w:val="fontstyle01"/>
                <w:rFonts w:hint="default"/>
                <w:sz w:val="24"/>
                <w:szCs w:val="24"/>
                <w:rtl/>
              </w:rPr>
              <w:t>رویه حفاظت</w:t>
            </w:r>
            <w:r w:rsidRPr="00E344B5">
              <w:rPr>
                <w:rStyle w:val="fontstyle21"/>
                <w:sz w:val="24"/>
                <w:szCs w:val="24"/>
              </w:rPr>
              <w:t xml:space="preserve">" </w:t>
            </w:r>
            <w:r w:rsidR="00E344B5">
              <w:rPr>
                <w:rStyle w:val="fontstyle01"/>
                <w:rFonts w:hint="default"/>
                <w:sz w:val="24"/>
                <w:szCs w:val="24"/>
                <w:rtl/>
              </w:rPr>
              <w:t xml:space="preserve"> 9 </w:t>
            </w:r>
            <w:r w:rsidRPr="00E344B5">
              <w:rPr>
                <w:rStyle w:val="fontstyle01"/>
                <w:rFonts w:hint="default"/>
                <w:sz w:val="24"/>
                <w:szCs w:val="24"/>
                <w:rtl/>
              </w:rPr>
              <w:t>دو فرم تجدید ساختار و انحلال</w:t>
            </w:r>
            <w:r w:rsidRPr="00E344B5">
              <w:rPr>
                <w:rFonts w:cs="B Nazanin"/>
                <w:sz w:val="24"/>
                <w:szCs w:val="24"/>
              </w:rPr>
              <w:t xml:space="preserve"> </w:t>
            </w:r>
            <w:r w:rsidRPr="00E344B5">
              <w:rPr>
                <w:rStyle w:val="fontstyle01"/>
                <w:rFonts w:hint="default"/>
                <w:sz w:val="24"/>
                <w:szCs w:val="24"/>
                <w:rtl/>
              </w:rPr>
              <w:t>برای درخواست ورشکستگی در نظر گرفته شده</w:t>
            </w:r>
            <w:r w:rsidRPr="00E344B5">
              <w:rPr>
                <w:rFonts w:cs="B Nazanin"/>
                <w:sz w:val="24"/>
                <w:szCs w:val="24"/>
              </w:rPr>
              <w:t xml:space="preserve"> </w:t>
            </w:r>
            <w:r w:rsidRPr="00E344B5">
              <w:rPr>
                <w:rStyle w:val="fontstyle01"/>
                <w:rFonts w:hint="default"/>
                <w:sz w:val="24"/>
                <w:szCs w:val="24"/>
                <w:rtl/>
              </w:rPr>
              <w:t>است</w:t>
            </w:r>
          </w:p>
          <w:p w:rsidR="00A1509D" w:rsidRPr="00E344B5" w:rsidRDefault="00A1509D" w:rsidP="001F2197">
            <w:pPr>
              <w:pStyle w:val="a"/>
              <w:jc w:val="both"/>
              <w:rPr>
                <w:bCs/>
                <w:szCs w:val="24"/>
                <w:rtl/>
                <w:lang w:bidi="ar-SA"/>
              </w:rPr>
            </w:pPr>
          </w:p>
        </w:tc>
        <w:tc>
          <w:tcPr>
            <w:tcW w:w="3402"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دادخواست ورشکستگی</w:t>
            </w:r>
          </w:p>
          <w:p w:rsidR="00A1509D" w:rsidRPr="00E344B5" w:rsidRDefault="00A1509D" w:rsidP="001F2197">
            <w:pPr>
              <w:pStyle w:val="a"/>
              <w:jc w:val="both"/>
              <w:rPr>
                <w:bCs/>
                <w:szCs w:val="24"/>
                <w:rtl/>
              </w:rPr>
            </w:pPr>
          </w:p>
        </w:tc>
      </w:tr>
      <w:tr w:rsidR="00A1509D" w:rsidRPr="00E344B5" w:rsidTr="001F2197">
        <w:tc>
          <w:tcPr>
            <w:tcW w:w="1973"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دامنه شمول</w:t>
            </w:r>
          </w:p>
          <w:p w:rsidR="00A1509D" w:rsidRPr="00E344B5" w:rsidRDefault="00A1509D" w:rsidP="001F2197">
            <w:pPr>
              <w:pStyle w:val="a"/>
              <w:ind w:firstLine="720"/>
              <w:jc w:val="both"/>
              <w:rPr>
                <w:bCs/>
                <w:szCs w:val="24"/>
                <w:rtl/>
                <w:lang w:bidi="ar-SA"/>
              </w:rPr>
            </w:pPr>
          </w:p>
        </w:tc>
        <w:tc>
          <w:tcPr>
            <w:tcW w:w="3686"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اشخاص اعم از تاجر و غیرتاجر و شرکتها اعم از</w:t>
            </w:r>
            <w:r w:rsidRPr="00E344B5">
              <w:rPr>
                <w:rFonts w:cs="B Nazanin"/>
                <w:sz w:val="24"/>
                <w:szCs w:val="24"/>
              </w:rPr>
              <w:t xml:space="preserve"> </w:t>
            </w:r>
            <w:r w:rsidRPr="00E344B5">
              <w:rPr>
                <w:rStyle w:val="fontstyle01"/>
                <w:rFonts w:hint="default"/>
                <w:sz w:val="24"/>
                <w:szCs w:val="24"/>
                <w:rtl/>
              </w:rPr>
              <w:t>تجاری و غیرتجاری (باستثنای استانداری،</w:t>
            </w:r>
            <w:r w:rsidRPr="00E344B5">
              <w:rPr>
                <w:rFonts w:cs="B Nazanin"/>
                <w:sz w:val="24"/>
                <w:szCs w:val="24"/>
              </w:rPr>
              <w:t xml:space="preserve"> </w:t>
            </w:r>
            <w:r w:rsidRPr="00E344B5">
              <w:rPr>
                <w:rStyle w:val="fontstyle01"/>
                <w:rFonts w:hint="default"/>
                <w:sz w:val="24"/>
                <w:szCs w:val="24"/>
                <w:rtl/>
              </w:rPr>
              <w:t>شهرداری، بخشداری و سایر مؤسسات عمومی</w:t>
            </w:r>
          </w:p>
          <w:p w:rsidR="00A1509D" w:rsidRPr="00E344B5" w:rsidRDefault="00A1509D" w:rsidP="001F2197">
            <w:pPr>
              <w:pStyle w:val="a"/>
              <w:jc w:val="both"/>
              <w:rPr>
                <w:bCs/>
                <w:szCs w:val="24"/>
                <w:rtl/>
                <w:lang w:bidi="ar-SA"/>
              </w:rPr>
            </w:pPr>
          </w:p>
        </w:tc>
        <w:tc>
          <w:tcPr>
            <w:tcW w:w="3402"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شرکتهای تجاری و تجار</w:t>
            </w:r>
          </w:p>
          <w:p w:rsidR="00A1509D" w:rsidRPr="00E344B5" w:rsidRDefault="00A1509D" w:rsidP="001F2197">
            <w:pPr>
              <w:pStyle w:val="a"/>
              <w:jc w:val="both"/>
              <w:rPr>
                <w:bCs/>
                <w:szCs w:val="24"/>
                <w:rtl/>
              </w:rPr>
            </w:pPr>
          </w:p>
        </w:tc>
      </w:tr>
      <w:tr w:rsidR="001F2197" w:rsidRPr="00E344B5" w:rsidTr="001F2197">
        <w:tc>
          <w:tcPr>
            <w:tcW w:w="1973"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تقاضاكنندگان</w:t>
            </w:r>
            <w:r w:rsidRPr="00E344B5">
              <w:rPr>
                <w:rFonts w:cs="B Nazanin" w:hint="cs"/>
                <w:b/>
                <w:bCs/>
                <w:color w:val="000000"/>
                <w:sz w:val="24"/>
                <w:szCs w:val="24"/>
              </w:rPr>
              <w:br/>
            </w:r>
            <w:r w:rsidRPr="00E344B5">
              <w:rPr>
                <w:rStyle w:val="fontstyle01"/>
                <w:rFonts w:hint="default"/>
                <w:sz w:val="24"/>
                <w:szCs w:val="24"/>
                <w:rtl/>
              </w:rPr>
              <w:t>ورشکستگی و شرايط و</w:t>
            </w:r>
            <w:r w:rsidRPr="00E344B5">
              <w:rPr>
                <w:rFonts w:cs="B Nazanin" w:hint="cs"/>
                <w:b/>
                <w:bCs/>
                <w:color w:val="000000"/>
                <w:sz w:val="24"/>
                <w:szCs w:val="24"/>
              </w:rPr>
              <w:br/>
            </w:r>
            <w:r w:rsidRPr="00E344B5">
              <w:rPr>
                <w:rStyle w:val="fontstyle01"/>
                <w:rFonts w:hint="default"/>
                <w:sz w:val="24"/>
                <w:szCs w:val="24"/>
                <w:rtl/>
              </w:rPr>
              <w:t>الزامات آن</w:t>
            </w:r>
          </w:p>
          <w:p w:rsidR="001F2197" w:rsidRPr="00E344B5" w:rsidRDefault="001F2197" w:rsidP="001F2197">
            <w:pPr>
              <w:bidi/>
              <w:spacing w:after="0" w:line="240" w:lineRule="auto"/>
              <w:jc w:val="both"/>
              <w:rPr>
                <w:rStyle w:val="fontstyle01"/>
                <w:rFonts w:hint="default"/>
                <w:sz w:val="24"/>
                <w:szCs w:val="24"/>
                <w:rtl/>
              </w:rPr>
            </w:pPr>
          </w:p>
        </w:tc>
        <w:tc>
          <w:tcPr>
            <w:tcW w:w="3686" w:type="dxa"/>
          </w:tcPr>
          <w:p w:rsidR="001F2197" w:rsidRPr="00E344B5" w:rsidRDefault="001F2197" w:rsidP="00AE5039">
            <w:pPr>
              <w:bidi/>
              <w:spacing w:after="0" w:line="240" w:lineRule="auto"/>
              <w:jc w:val="both"/>
              <w:rPr>
                <w:rFonts w:cs="B Nazanin"/>
                <w:color w:val="000000"/>
                <w:sz w:val="24"/>
                <w:szCs w:val="24"/>
                <w:lang w:bidi="fa-IR"/>
              </w:rPr>
            </w:pPr>
            <w:r w:rsidRPr="00E344B5">
              <w:rPr>
                <w:rStyle w:val="fontstyle01"/>
                <w:rFonts w:hint="default"/>
                <w:sz w:val="24"/>
                <w:szCs w:val="24"/>
                <w:rtl/>
              </w:rPr>
              <w:t>هر شخص حقیقی یا حقوقی خصوصی، حتی</w:t>
            </w:r>
            <w:r w:rsidRPr="00E344B5">
              <w:rPr>
                <w:rFonts w:cs="B Nazanin"/>
                <w:sz w:val="24"/>
                <w:szCs w:val="24"/>
              </w:rPr>
              <w:t xml:space="preserve"> </w:t>
            </w:r>
            <w:r w:rsidRPr="00E344B5">
              <w:rPr>
                <w:rStyle w:val="fontstyle01"/>
                <w:rFonts w:hint="default"/>
                <w:sz w:val="24"/>
                <w:szCs w:val="24"/>
                <w:rtl/>
              </w:rPr>
              <w:t>غیرتاجر که از پرداخت دیون خود متوقف شود</w:t>
            </w:r>
            <w:r w:rsidRPr="00E344B5">
              <w:rPr>
                <w:rFonts w:cs="B Nazanin"/>
                <w:sz w:val="24"/>
                <w:szCs w:val="24"/>
              </w:rPr>
              <w:t xml:space="preserve"> </w:t>
            </w:r>
            <w:r w:rsidRPr="00E344B5">
              <w:rPr>
                <w:rStyle w:val="fontstyle01"/>
                <w:rFonts w:hint="default"/>
                <w:sz w:val="24"/>
                <w:szCs w:val="24"/>
                <w:rtl/>
              </w:rPr>
              <w:t>باید ظرف</w:t>
            </w:r>
            <w:r w:rsidR="00AE5039">
              <w:rPr>
                <w:rStyle w:val="fontstyle01"/>
                <w:rFonts w:hint="default"/>
                <w:sz w:val="24"/>
                <w:szCs w:val="24"/>
                <w:rtl/>
              </w:rPr>
              <w:t xml:space="preserve"> 91</w:t>
            </w:r>
            <w:r w:rsidRPr="00E344B5">
              <w:rPr>
                <w:rStyle w:val="fontstyle01"/>
                <w:rFonts w:hint="default"/>
                <w:sz w:val="24"/>
                <w:szCs w:val="24"/>
                <w:rtl/>
              </w:rPr>
              <w:t xml:space="preserve"> روز درخواست شروع رسیدگی</w:t>
            </w:r>
            <w:r w:rsidRPr="00E344B5">
              <w:rPr>
                <w:rFonts w:cs="B Nazanin"/>
                <w:sz w:val="24"/>
                <w:szCs w:val="24"/>
              </w:rPr>
              <w:t xml:space="preserve"> </w:t>
            </w:r>
            <w:r w:rsidRPr="00E344B5">
              <w:rPr>
                <w:rStyle w:val="fontstyle01"/>
                <w:rFonts w:hint="default"/>
                <w:sz w:val="24"/>
                <w:szCs w:val="24"/>
                <w:rtl/>
              </w:rPr>
              <w:t>قضایی به ورشکستگی خود را به دادگاه مربوطه</w:t>
            </w:r>
            <w:r w:rsidRPr="00E344B5">
              <w:rPr>
                <w:rFonts w:cs="B Nazanin"/>
                <w:sz w:val="24"/>
                <w:szCs w:val="24"/>
              </w:rPr>
              <w:t xml:space="preserve"> </w:t>
            </w:r>
            <w:r w:rsidRPr="00E344B5">
              <w:rPr>
                <w:rStyle w:val="fontstyle01"/>
                <w:rFonts w:hint="default"/>
                <w:sz w:val="24"/>
                <w:szCs w:val="24"/>
                <w:rtl/>
              </w:rPr>
              <w:t>ارائه دهد</w:t>
            </w:r>
            <w:r w:rsidRPr="00E344B5">
              <w:rPr>
                <w:rStyle w:val="fontstyle01"/>
                <w:rFonts w:hint="default"/>
                <w:sz w:val="24"/>
                <w:szCs w:val="24"/>
              </w:rPr>
              <w:t>.</w:t>
            </w:r>
          </w:p>
          <w:p w:rsidR="001F2197" w:rsidRPr="00E344B5" w:rsidRDefault="001F2197" w:rsidP="001F2197">
            <w:pPr>
              <w:bidi/>
              <w:spacing w:after="0" w:line="240" w:lineRule="auto"/>
              <w:jc w:val="both"/>
              <w:rPr>
                <w:rFonts w:cs="B Nazanin"/>
                <w:color w:val="000000"/>
                <w:sz w:val="24"/>
                <w:szCs w:val="24"/>
                <w:lang w:bidi="fa-IR"/>
              </w:rPr>
            </w:pPr>
            <w:r w:rsidRPr="00E344B5">
              <w:rPr>
                <w:rFonts w:cs="B Nazanin" w:hint="cs"/>
                <w:sz w:val="24"/>
                <w:szCs w:val="24"/>
                <w:rtl/>
                <w:lang w:bidi="fa-IR"/>
              </w:rPr>
              <w:t>-</w:t>
            </w:r>
            <w:r w:rsidRPr="00E344B5">
              <w:rPr>
                <w:rStyle w:val="fontstyle01"/>
                <w:rFonts w:hint="default"/>
                <w:sz w:val="24"/>
                <w:szCs w:val="24"/>
                <w:rtl/>
              </w:rPr>
              <w:t>هر طلبکاری که طلب خود را دریافت نکرده</w:t>
            </w:r>
            <w:r w:rsidRPr="00E344B5">
              <w:rPr>
                <w:rFonts w:cs="B Nazanin"/>
                <w:sz w:val="24"/>
                <w:szCs w:val="24"/>
              </w:rPr>
              <w:t xml:space="preserve"> </w:t>
            </w:r>
            <w:r w:rsidRPr="00E344B5">
              <w:rPr>
                <w:rStyle w:val="fontstyle01"/>
                <w:rFonts w:hint="default"/>
                <w:sz w:val="24"/>
                <w:szCs w:val="24"/>
                <w:rtl/>
              </w:rPr>
              <w:t>است میتواند دادخواست ورشکستگی را علیه</w:t>
            </w:r>
            <w:r w:rsidRPr="00E344B5">
              <w:rPr>
                <w:rFonts w:cs="B Nazanin"/>
                <w:sz w:val="24"/>
                <w:szCs w:val="24"/>
              </w:rPr>
              <w:t xml:space="preserve"> </w:t>
            </w:r>
            <w:r w:rsidRPr="00E344B5">
              <w:rPr>
                <w:rStyle w:val="fontstyle01"/>
                <w:rFonts w:hint="default"/>
                <w:sz w:val="24"/>
                <w:szCs w:val="24"/>
                <w:rtl/>
              </w:rPr>
              <w:t>بدهکار ارائه دهد. طلبکار باید ثابت کند که</w:t>
            </w:r>
            <w:r w:rsidRPr="00E344B5">
              <w:rPr>
                <w:rFonts w:cs="B Nazanin" w:hint="cs"/>
                <w:color w:val="000000"/>
                <w:sz w:val="24"/>
                <w:szCs w:val="24"/>
              </w:rPr>
              <w:br/>
            </w:r>
            <w:r w:rsidRPr="00E344B5">
              <w:rPr>
                <w:rStyle w:val="fontstyle01"/>
                <w:rFonts w:hint="default"/>
                <w:sz w:val="24"/>
                <w:szCs w:val="24"/>
                <w:rtl/>
              </w:rPr>
              <w:t>پیش از این تلاش کرده است طلب معوق خود</w:t>
            </w:r>
            <w:r w:rsidRPr="00E344B5">
              <w:rPr>
                <w:rFonts w:cs="B Nazanin"/>
                <w:sz w:val="24"/>
                <w:szCs w:val="24"/>
              </w:rPr>
              <w:t xml:space="preserve"> </w:t>
            </w:r>
            <w:r w:rsidRPr="00E344B5">
              <w:rPr>
                <w:rStyle w:val="fontstyle01"/>
                <w:rFonts w:hint="default"/>
                <w:sz w:val="24"/>
                <w:szCs w:val="24"/>
                <w:rtl/>
              </w:rPr>
              <w:t>را بگیرد و بدهکار نیز واقعاً قادر به پرداخت</w:t>
            </w:r>
            <w:r w:rsidRPr="00E344B5">
              <w:rPr>
                <w:rFonts w:cs="B Nazanin" w:hint="cs"/>
                <w:color w:val="000000"/>
                <w:sz w:val="24"/>
                <w:szCs w:val="24"/>
                <w:rtl/>
                <w:lang w:bidi="fa-IR"/>
              </w:rPr>
              <w:t xml:space="preserve">  </w:t>
            </w:r>
            <w:r w:rsidRPr="00E344B5">
              <w:rPr>
                <w:rStyle w:val="fontstyle01"/>
                <w:rFonts w:hint="default"/>
                <w:sz w:val="24"/>
                <w:szCs w:val="24"/>
                <w:rtl/>
              </w:rPr>
              <w:t>بدهیهای معوقشده خود نباشد. وی همچنین</w:t>
            </w:r>
            <w:r w:rsidRPr="00E344B5">
              <w:rPr>
                <w:rFonts w:cs="B Nazanin"/>
                <w:sz w:val="24"/>
                <w:szCs w:val="24"/>
              </w:rPr>
              <w:t xml:space="preserve"> </w:t>
            </w:r>
            <w:r w:rsidRPr="00E344B5">
              <w:rPr>
                <w:rStyle w:val="fontstyle01"/>
                <w:rFonts w:hint="default"/>
                <w:sz w:val="24"/>
                <w:szCs w:val="24"/>
                <w:rtl/>
              </w:rPr>
              <w:t>باید اثبات کند احیاء بدهکار کاملاً غیرممکن</w:t>
            </w:r>
            <w:r w:rsidRPr="00E344B5">
              <w:rPr>
                <w:rFonts w:cs="B Nazanin"/>
                <w:sz w:val="24"/>
                <w:szCs w:val="24"/>
              </w:rPr>
              <w:t xml:space="preserve"> </w:t>
            </w:r>
            <w:r w:rsidRPr="00E344B5">
              <w:rPr>
                <w:rStyle w:val="fontstyle01"/>
                <w:rFonts w:hint="default"/>
                <w:sz w:val="24"/>
                <w:szCs w:val="24"/>
                <w:rtl/>
              </w:rPr>
              <w:t>است</w:t>
            </w:r>
          </w:p>
          <w:p w:rsidR="001F2197" w:rsidRPr="00E344B5" w:rsidRDefault="001F2197" w:rsidP="001F2197">
            <w:pPr>
              <w:bidi/>
              <w:spacing w:after="0" w:line="240" w:lineRule="auto"/>
              <w:jc w:val="both"/>
              <w:rPr>
                <w:rFonts w:cs="B Nazanin"/>
                <w:color w:val="000000"/>
                <w:sz w:val="24"/>
                <w:szCs w:val="24"/>
                <w:lang w:bidi="fa-IR"/>
              </w:rPr>
            </w:pPr>
          </w:p>
          <w:p w:rsidR="001F2197" w:rsidRPr="00E344B5" w:rsidRDefault="001F2197" w:rsidP="001F2197">
            <w:pPr>
              <w:bidi/>
              <w:spacing w:after="0" w:line="240" w:lineRule="auto"/>
              <w:jc w:val="both"/>
              <w:rPr>
                <w:rStyle w:val="fontstyle01"/>
                <w:rFonts w:hint="default"/>
                <w:sz w:val="24"/>
                <w:szCs w:val="24"/>
                <w:rtl/>
              </w:rPr>
            </w:pPr>
          </w:p>
        </w:tc>
        <w:tc>
          <w:tcPr>
            <w:tcW w:w="3402" w:type="dxa"/>
          </w:tcPr>
          <w:p w:rsidR="001F2197" w:rsidRPr="00E344B5" w:rsidRDefault="001F2197" w:rsidP="00AE5039">
            <w:pPr>
              <w:bidi/>
              <w:spacing w:after="0" w:line="240" w:lineRule="auto"/>
              <w:jc w:val="both"/>
              <w:rPr>
                <w:sz w:val="24"/>
                <w:szCs w:val="24"/>
                <w:lang w:bidi="fa-IR"/>
              </w:rPr>
            </w:pPr>
            <w:r w:rsidRPr="00E344B5">
              <w:rPr>
                <w:rStyle w:val="fontstyle01"/>
                <w:rFonts w:hint="default"/>
                <w:sz w:val="24"/>
                <w:szCs w:val="24"/>
                <w:rtl/>
              </w:rPr>
              <w:t>هر تاجر بدهکار مکلف است دادخواست توقف</w:t>
            </w:r>
            <w:r w:rsidRPr="00E344B5">
              <w:rPr>
                <w:rFonts w:cs="B Nazanin"/>
                <w:sz w:val="24"/>
                <w:szCs w:val="24"/>
              </w:rPr>
              <w:t xml:space="preserve"> </w:t>
            </w:r>
            <w:r w:rsidRPr="00E344B5">
              <w:rPr>
                <w:rStyle w:val="fontstyle01"/>
                <w:rFonts w:hint="default"/>
                <w:sz w:val="24"/>
                <w:szCs w:val="24"/>
                <w:rtl/>
              </w:rPr>
              <w:t xml:space="preserve">خود را ظرف </w:t>
            </w:r>
            <w:r w:rsidRPr="00E344B5">
              <w:rPr>
                <w:rStyle w:val="fontstyle01"/>
                <w:rFonts w:hint="default"/>
                <w:sz w:val="24"/>
                <w:szCs w:val="24"/>
              </w:rPr>
              <w:t>1</w:t>
            </w:r>
            <w:r w:rsidRPr="00E344B5">
              <w:rPr>
                <w:rStyle w:val="fontstyle01"/>
                <w:rFonts w:hint="default"/>
                <w:sz w:val="24"/>
                <w:szCs w:val="24"/>
                <w:rtl/>
              </w:rPr>
              <w:t>روز از تایخ وقفه در پرداخت</w:t>
            </w:r>
            <w:r w:rsidRPr="00E344B5">
              <w:rPr>
                <w:rFonts w:cs="B Nazanin"/>
                <w:sz w:val="24"/>
                <w:szCs w:val="24"/>
              </w:rPr>
              <w:t xml:space="preserve"> </w:t>
            </w:r>
            <w:r w:rsidRPr="00E344B5">
              <w:rPr>
                <w:rStyle w:val="fontstyle01"/>
                <w:rFonts w:hint="default"/>
                <w:sz w:val="24"/>
                <w:szCs w:val="24"/>
                <w:rtl/>
              </w:rPr>
              <w:t>دیون به انضمام صورت حساب دارائی و کلیه</w:t>
            </w:r>
            <w:r w:rsidRPr="00E344B5">
              <w:rPr>
                <w:rFonts w:cs="B Nazanin"/>
                <w:sz w:val="24"/>
                <w:szCs w:val="24"/>
              </w:rPr>
              <w:t xml:space="preserve"> </w:t>
            </w:r>
            <w:r w:rsidRPr="00E344B5">
              <w:rPr>
                <w:rStyle w:val="fontstyle01"/>
                <w:rFonts w:hint="default"/>
                <w:sz w:val="24"/>
                <w:szCs w:val="24"/>
                <w:rtl/>
              </w:rPr>
              <w:t>دفاتر تجارتی مربوط به دفتر دادگاه حقوقی یک</w:t>
            </w:r>
            <w:r w:rsidRPr="00E344B5">
              <w:rPr>
                <w:rFonts w:cs="B Nazanin"/>
                <w:sz w:val="24"/>
                <w:szCs w:val="24"/>
              </w:rPr>
              <w:t xml:space="preserve"> </w:t>
            </w:r>
            <w:r w:rsidRPr="00E344B5">
              <w:rPr>
                <w:rStyle w:val="fontstyle01"/>
                <w:rFonts w:hint="default"/>
                <w:sz w:val="24"/>
                <w:szCs w:val="24"/>
                <w:rtl/>
              </w:rPr>
              <w:t>محل اقامت خود تسلیم نماید</w:t>
            </w:r>
            <w:r w:rsidRPr="00E344B5">
              <w:rPr>
                <w:rStyle w:val="fontstyle01"/>
                <w:rFonts w:hint="default"/>
                <w:sz w:val="24"/>
                <w:szCs w:val="24"/>
              </w:rPr>
              <w:t>.</w:t>
            </w:r>
            <w:r w:rsidRPr="00E344B5">
              <w:rPr>
                <w:rFonts w:cs="B Nazanin" w:hint="cs"/>
                <w:color w:val="000000"/>
                <w:sz w:val="24"/>
                <w:szCs w:val="24"/>
              </w:rPr>
              <w:br/>
            </w:r>
            <w:r w:rsidRPr="00E344B5">
              <w:rPr>
                <w:rStyle w:val="fontstyle21"/>
                <w:sz w:val="24"/>
                <w:szCs w:val="24"/>
              </w:rPr>
              <w:t xml:space="preserve">- </w:t>
            </w:r>
            <w:r w:rsidRPr="00E344B5">
              <w:rPr>
                <w:rStyle w:val="fontstyle01"/>
                <w:rFonts w:hint="default"/>
                <w:sz w:val="24"/>
                <w:szCs w:val="24"/>
                <w:rtl/>
              </w:rPr>
              <w:t>مطابق بند ب از ماده</w:t>
            </w:r>
            <w:r w:rsidR="00AE5039">
              <w:rPr>
                <w:rStyle w:val="fontstyle01"/>
                <w:rFonts w:hint="default"/>
                <w:sz w:val="24"/>
                <w:szCs w:val="24"/>
                <w:rtl/>
              </w:rPr>
              <w:t xml:space="preserve"> 931</w:t>
            </w:r>
            <w:r w:rsidRPr="00E344B5">
              <w:rPr>
                <w:rStyle w:val="fontstyle01"/>
                <w:rFonts w:hint="default"/>
                <w:sz w:val="24"/>
                <w:szCs w:val="24"/>
                <w:rtl/>
              </w:rPr>
              <w:t xml:space="preserve"> ق.ت هر کسی که از</w:t>
            </w:r>
            <w:r w:rsidRPr="00E344B5">
              <w:rPr>
                <w:rFonts w:cs="B Nazanin"/>
                <w:sz w:val="24"/>
                <w:szCs w:val="24"/>
              </w:rPr>
              <w:t xml:space="preserve"> </w:t>
            </w:r>
            <w:r w:rsidRPr="00E344B5">
              <w:rPr>
                <w:rStyle w:val="fontstyle01"/>
                <w:rFonts w:hint="default"/>
                <w:sz w:val="24"/>
                <w:szCs w:val="24"/>
                <w:rtl/>
              </w:rPr>
              <w:t>تاجر مطالباتی دارد می تواند در صورت وقفه در</w:t>
            </w:r>
            <w:r w:rsidRPr="00E344B5">
              <w:rPr>
                <w:rFonts w:cs="B Nazanin"/>
                <w:sz w:val="24"/>
                <w:szCs w:val="24"/>
              </w:rPr>
              <w:t xml:space="preserve"> </w:t>
            </w:r>
            <w:r w:rsidRPr="00E344B5">
              <w:rPr>
                <w:rStyle w:val="fontstyle01"/>
                <w:rFonts w:hint="default"/>
                <w:sz w:val="24"/>
                <w:szCs w:val="24"/>
                <w:rtl/>
              </w:rPr>
              <w:t>تأدیه مطالبات مزبور از طرف تاجر یا شرکت</w:t>
            </w:r>
            <w:r w:rsidR="00AE5039">
              <w:rPr>
                <w:rFonts w:cs="B Nazanin"/>
              </w:rPr>
              <w:t xml:space="preserve"> </w:t>
            </w:r>
            <w:r w:rsidRPr="00E344B5">
              <w:rPr>
                <w:rStyle w:val="fontstyle01"/>
                <w:rFonts w:hint="default"/>
                <w:sz w:val="24"/>
                <w:szCs w:val="24"/>
                <w:rtl/>
              </w:rPr>
              <w:t>تجارتی دادخواست ورشکستگی علیه هر یک از</w:t>
            </w:r>
            <w:r w:rsidRPr="00E344B5">
              <w:rPr>
                <w:rFonts w:cs="B Nazanin"/>
                <w:sz w:val="24"/>
                <w:szCs w:val="24"/>
              </w:rPr>
              <w:t xml:space="preserve"> </w:t>
            </w:r>
            <w:r w:rsidRPr="00E344B5">
              <w:rPr>
                <w:rStyle w:val="fontstyle01"/>
                <w:rFonts w:hint="default"/>
                <w:sz w:val="24"/>
                <w:szCs w:val="24"/>
                <w:rtl/>
              </w:rPr>
              <w:t>آنها تهیه و به دادگاه تقدیم نماید</w:t>
            </w:r>
            <w:r w:rsidRPr="00E344B5">
              <w:rPr>
                <w:rFonts w:hint="cs"/>
                <w:sz w:val="24"/>
                <w:szCs w:val="24"/>
                <w:rtl/>
                <w:lang w:bidi="fa-IR"/>
              </w:rPr>
              <w:t>.</w:t>
            </w:r>
          </w:p>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Pr>
              <w:t xml:space="preserve">- </w:t>
            </w:r>
            <w:r w:rsidRPr="00E344B5">
              <w:rPr>
                <w:rStyle w:val="fontstyle21"/>
                <w:rFonts w:cs="B Nazanin"/>
                <w:sz w:val="24"/>
                <w:szCs w:val="24"/>
                <w:rtl/>
              </w:rPr>
              <w:t>دادستان به نمایندگی از طرف جامعه حق دارد</w:t>
            </w:r>
            <w:r w:rsidRPr="00E344B5">
              <w:rPr>
                <w:sz w:val="24"/>
                <w:szCs w:val="24"/>
              </w:rPr>
              <w:t xml:space="preserve"> </w:t>
            </w:r>
            <w:r w:rsidRPr="00E344B5">
              <w:rPr>
                <w:rStyle w:val="fontstyle21"/>
                <w:rFonts w:cs="B Nazanin"/>
                <w:sz w:val="24"/>
                <w:szCs w:val="24"/>
                <w:rtl/>
              </w:rPr>
              <w:t>صدرو حکم ورشکستگی تاجر یا شرکت تجارتی</w:t>
            </w:r>
            <w:r w:rsidRPr="00E344B5">
              <w:rPr>
                <w:sz w:val="24"/>
                <w:szCs w:val="24"/>
              </w:rPr>
              <w:t xml:space="preserve"> </w:t>
            </w:r>
            <w:r w:rsidRPr="00E344B5">
              <w:rPr>
                <w:rStyle w:val="fontstyle21"/>
                <w:rFonts w:cs="B Nazanin"/>
                <w:sz w:val="24"/>
                <w:szCs w:val="24"/>
                <w:rtl/>
              </w:rPr>
              <w:t>متوقف را از دادگاه مربوطه تقاضا نماید</w:t>
            </w:r>
          </w:p>
          <w:p w:rsidR="001F2197" w:rsidRPr="00E344B5" w:rsidRDefault="001F2197" w:rsidP="001F2197">
            <w:pPr>
              <w:bidi/>
              <w:spacing w:after="0" w:line="240" w:lineRule="auto"/>
              <w:jc w:val="both"/>
              <w:rPr>
                <w:rStyle w:val="fontstyle01"/>
                <w:rFonts w:hint="default"/>
                <w:sz w:val="24"/>
                <w:szCs w:val="24"/>
                <w:rtl/>
                <w:lang w:bidi="fa-IR"/>
              </w:rPr>
            </w:pPr>
          </w:p>
        </w:tc>
      </w:tr>
      <w:tr w:rsidR="00A1509D" w:rsidRPr="00E344B5" w:rsidTr="001F2197">
        <w:tc>
          <w:tcPr>
            <w:tcW w:w="1973"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lastRenderedPageBreak/>
              <w:t>مرجع رسيدگی كننده</w:t>
            </w:r>
          </w:p>
          <w:p w:rsidR="00A1509D" w:rsidRPr="00E344B5" w:rsidRDefault="00A1509D" w:rsidP="001F2197">
            <w:pPr>
              <w:pStyle w:val="a"/>
              <w:jc w:val="both"/>
              <w:rPr>
                <w:bCs/>
                <w:szCs w:val="24"/>
                <w:rtl/>
              </w:rPr>
            </w:pPr>
          </w:p>
        </w:tc>
        <w:tc>
          <w:tcPr>
            <w:tcW w:w="3686"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براساس این که ورشکسته فعالیت تجاری داشته یا</w:t>
            </w:r>
            <w:r w:rsidRPr="00E344B5">
              <w:rPr>
                <w:rFonts w:cs="B Nazanin"/>
                <w:sz w:val="24"/>
                <w:szCs w:val="24"/>
              </w:rPr>
              <w:t xml:space="preserve"> </w:t>
            </w:r>
            <w:r w:rsidRPr="00E344B5">
              <w:rPr>
                <w:rStyle w:val="fontstyle01"/>
                <w:rFonts w:hint="default"/>
                <w:sz w:val="24"/>
                <w:szCs w:val="24"/>
                <w:rtl/>
              </w:rPr>
              <w:t>شهروند عادی بوده دادگاهها متفاوت است. (به</w:t>
            </w:r>
            <w:r w:rsidRPr="00E344B5">
              <w:rPr>
                <w:rFonts w:cs="B Nazanin"/>
                <w:sz w:val="24"/>
                <w:szCs w:val="24"/>
              </w:rPr>
              <w:t xml:space="preserve"> </w:t>
            </w:r>
            <w:r w:rsidRPr="00E344B5">
              <w:rPr>
                <w:rStyle w:val="fontstyle01"/>
                <w:rFonts w:hint="default"/>
                <w:sz w:val="24"/>
                <w:szCs w:val="24"/>
                <w:rtl/>
              </w:rPr>
              <w:t>ورشکستگی اشخاص حقیقی و حقوقی تجاری،</w:t>
            </w:r>
            <w:r w:rsidRPr="00E344B5">
              <w:rPr>
                <w:rFonts w:cs="B Nazanin"/>
                <w:sz w:val="24"/>
                <w:szCs w:val="24"/>
              </w:rPr>
              <w:t xml:space="preserve"> </w:t>
            </w:r>
            <w:r w:rsidRPr="00E344B5">
              <w:rPr>
                <w:rStyle w:val="fontstyle01"/>
                <w:rFonts w:hint="default"/>
                <w:sz w:val="24"/>
                <w:szCs w:val="24"/>
                <w:rtl/>
              </w:rPr>
              <w:t>دادگاه عمومی ذیصلاح دعاوی تجاری رسیدگی</w:t>
            </w:r>
            <w:r w:rsidRPr="00E344B5">
              <w:rPr>
                <w:rFonts w:cs="B Nazanin"/>
                <w:sz w:val="24"/>
                <w:szCs w:val="24"/>
              </w:rPr>
              <w:t xml:space="preserve"> </w:t>
            </w:r>
            <w:r w:rsidRPr="00E344B5">
              <w:rPr>
                <w:rStyle w:val="fontstyle01"/>
                <w:rFonts w:hint="default"/>
                <w:sz w:val="24"/>
                <w:szCs w:val="24"/>
                <w:rtl/>
              </w:rPr>
              <w:t>میکند</w:t>
            </w:r>
            <w:r w:rsidRPr="00E344B5">
              <w:rPr>
                <w:rStyle w:val="fontstyle01"/>
                <w:rFonts w:hint="default"/>
                <w:sz w:val="24"/>
                <w:szCs w:val="24"/>
              </w:rPr>
              <w:t>.</w:t>
            </w:r>
          </w:p>
          <w:p w:rsidR="00A1509D" w:rsidRPr="00E344B5" w:rsidRDefault="00A1509D" w:rsidP="001F2197">
            <w:pPr>
              <w:pStyle w:val="a"/>
              <w:jc w:val="both"/>
              <w:rPr>
                <w:rFonts w:hint="cs"/>
                <w:bCs/>
                <w:szCs w:val="24"/>
                <w:rtl/>
              </w:rPr>
            </w:pPr>
          </w:p>
        </w:tc>
        <w:tc>
          <w:tcPr>
            <w:tcW w:w="3402" w:type="dxa"/>
          </w:tcPr>
          <w:p w:rsidR="001F2197" w:rsidRPr="00E344B5" w:rsidRDefault="001F2197" w:rsidP="001F2197">
            <w:pPr>
              <w:bidi/>
              <w:spacing w:after="0" w:line="240" w:lineRule="auto"/>
              <w:jc w:val="both"/>
              <w:rPr>
                <w:sz w:val="24"/>
                <w:szCs w:val="24"/>
                <w:lang w:bidi="fa-IR"/>
              </w:rPr>
            </w:pPr>
            <w:r w:rsidRPr="00E344B5">
              <w:rPr>
                <w:rStyle w:val="fontstyle01"/>
                <w:rFonts w:hint="default"/>
                <w:sz w:val="24"/>
                <w:szCs w:val="24"/>
                <w:rtl/>
              </w:rPr>
              <w:t>دادگاه عمومی</w:t>
            </w:r>
          </w:p>
          <w:p w:rsidR="00A1509D" w:rsidRPr="00E344B5" w:rsidRDefault="00A1509D" w:rsidP="001F2197">
            <w:pPr>
              <w:pStyle w:val="a"/>
              <w:jc w:val="both"/>
              <w:rPr>
                <w:bCs/>
                <w:szCs w:val="24"/>
                <w:rtl/>
                <w:lang w:bidi="ar-SA"/>
              </w:rPr>
            </w:pPr>
          </w:p>
        </w:tc>
      </w:tr>
      <w:tr w:rsidR="00A1509D" w:rsidRPr="00E344B5" w:rsidTr="001F2197">
        <w:tc>
          <w:tcPr>
            <w:tcW w:w="1973" w:type="dxa"/>
          </w:tcPr>
          <w:p w:rsidR="00C72E53" w:rsidRPr="00C72E53" w:rsidRDefault="00C72E53" w:rsidP="00C72E53">
            <w:pPr>
              <w:bidi/>
              <w:spacing w:after="0" w:line="240" w:lineRule="auto"/>
              <w:jc w:val="both"/>
              <w:rPr>
                <w:sz w:val="24"/>
                <w:szCs w:val="24"/>
                <w:lang w:bidi="fa-IR"/>
              </w:rPr>
            </w:pPr>
            <w:r w:rsidRPr="00C72E53">
              <w:rPr>
                <w:rStyle w:val="fontstyle01"/>
                <w:rFonts w:hint="default"/>
                <w:sz w:val="24"/>
                <w:szCs w:val="24"/>
                <w:rtl/>
              </w:rPr>
              <w:t>مواجهه با بدهکاران</w:t>
            </w:r>
            <w:r w:rsidRPr="00C72E53">
              <w:rPr>
                <w:rFonts w:cs="B Nazanin" w:hint="cs"/>
                <w:b/>
                <w:bCs/>
                <w:color w:val="000000"/>
                <w:sz w:val="24"/>
                <w:szCs w:val="24"/>
              </w:rPr>
              <w:br/>
            </w:r>
            <w:r w:rsidRPr="00C72E53">
              <w:rPr>
                <w:rStyle w:val="fontstyle01"/>
                <w:rFonts w:hint="default"/>
                <w:sz w:val="24"/>
                <w:szCs w:val="24"/>
                <w:rtl/>
              </w:rPr>
              <w:t>ورشکسته خارجی</w:t>
            </w:r>
          </w:p>
          <w:p w:rsidR="00A1509D" w:rsidRPr="00C72E53" w:rsidRDefault="00A1509D" w:rsidP="001F2197">
            <w:pPr>
              <w:pStyle w:val="a"/>
              <w:jc w:val="both"/>
              <w:rPr>
                <w:bCs/>
                <w:szCs w:val="24"/>
                <w:rtl/>
                <w:lang w:bidi="ar-SA"/>
              </w:rPr>
            </w:pPr>
          </w:p>
        </w:tc>
        <w:tc>
          <w:tcPr>
            <w:tcW w:w="3686" w:type="dxa"/>
          </w:tcPr>
          <w:p w:rsidR="00C72E53" w:rsidRPr="00C72E53" w:rsidRDefault="00C72E53" w:rsidP="00C72E53">
            <w:pPr>
              <w:bidi/>
              <w:spacing w:after="0" w:line="240" w:lineRule="auto"/>
              <w:jc w:val="both"/>
              <w:rPr>
                <w:sz w:val="24"/>
                <w:szCs w:val="24"/>
                <w:lang w:bidi="fa-IR"/>
              </w:rPr>
            </w:pPr>
            <w:r w:rsidRPr="00C72E53">
              <w:rPr>
                <w:rStyle w:val="fontstyle01"/>
                <w:rFonts w:hint="default"/>
                <w:sz w:val="24"/>
                <w:szCs w:val="24"/>
                <w:rtl/>
              </w:rPr>
              <w:t>قوانین ورشکستگی شرکتهایی که مرکز اصلی</w:t>
            </w:r>
            <w:r w:rsidRPr="00C72E53">
              <w:rPr>
                <w:rFonts w:cs="B Nazanin"/>
                <w:sz w:val="24"/>
                <w:szCs w:val="24"/>
              </w:rPr>
              <w:t xml:space="preserve"> </w:t>
            </w:r>
            <w:r w:rsidRPr="00C72E53">
              <w:rPr>
                <w:rStyle w:val="fontstyle01"/>
                <w:rFonts w:hint="default"/>
                <w:sz w:val="24"/>
                <w:szCs w:val="24"/>
                <w:rtl/>
              </w:rPr>
              <w:t>ف</w:t>
            </w:r>
            <w:r w:rsidRPr="00C72E53">
              <w:rPr>
                <w:rStyle w:val="fontstyle01"/>
                <w:rFonts w:hint="default"/>
                <w:sz w:val="24"/>
                <w:szCs w:val="24"/>
                <w:rtl/>
              </w:rPr>
              <w:t xml:space="preserve">عالیت آنها در اتحادیه اروپا است </w:t>
            </w:r>
            <w:r w:rsidRPr="00C72E53">
              <w:rPr>
                <w:rStyle w:val="fontstyle01"/>
                <w:rFonts w:hint="default"/>
                <w:sz w:val="24"/>
                <w:szCs w:val="24"/>
                <w:rtl/>
              </w:rPr>
              <w:t>(به جز</w:t>
            </w:r>
            <w:r w:rsidRPr="00C72E53">
              <w:rPr>
                <w:rFonts w:cs="B Nazanin"/>
                <w:sz w:val="24"/>
                <w:szCs w:val="24"/>
              </w:rPr>
              <w:t xml:space="preserve"> </w:t>
            </w:r>
            <w:r w:rsidRPr="00C72E53">
              <w:rPr>
                <w:rStyle w:val="fontstyle01"/>
                <w:rFonts w:hint="default"/>
                <w:sz w:val="24"/>
                <w:szCs w:val="24"/>
                <w:rtl/>
              </w:rPr>
              <w:t>دانمارک) شامل قوانین</w:t>
            </w:r>
            <w:r>
              <w:rPr>
                <w:rStyle w:val="fontstyle01"/>
                <w:rFonts w:hint="default"/>
                <w:sz w:val="24"/>
                <w:szCs w:val="24"/>
                <w:rtl/>
              </w:rPr>
              <w:t xml:space="preserve"> 5888/3191</w:t>
            </w:r>
            <w:r w:rsidRPr="00C72E53">
              <w:rPr>
                <w:rStyle w:val="fontstyle01"/>
                <w:rFonts w:hint="default"/>
                <w:sz w:val="24"/>
                <w:szCs w:val="24"/>
                <w:rtl/>
              </w:rPr>
              <w:t xml:space="preserve"> اتحادیه اروپا</w:t>
            </w:r>
            <w:r w:rsidRPr="00C72E53">
              <w:rPr>
                <w:rFonts w:cs="B Nazanin"/>
                <w:sz w:val="24"/>
                <w:szCs w:val="24"/>
              </w:rPr>
              <w:t xml:space="preserve"> </w:t>
            </w:r>
            <w:r w:rsidRPr="00C72E53">
              <w:rPr>
                <w:rStyle w:val="fontstyle01"/>
                <w:rFonts w:hint="default"/>
                <w:sz w:val="24"/>
                <w:szCs w:val="24"/>
                <w:rtl/>
              </w:rPr>
              <w:t>مصوب</w:t>
            </w:r>
            <w:r>
              <w:rPr>
                <w:rStyle w:val="fontstyle01"/>
                <w:rFonts w:hint="default"/>
                <w:sz w:val="24"/>
                <w:szCs w:val="24"/>
                <w:rtl/>
              </w:rPr>
              <w:t xml:space="preserve"> 53</w:t>
            </w:r>
            <w:r w:rsidRPr="00C72E53">
              <w:rPr>
                <w:rStyle w:val="fontstyle01"/>
                <w:rFonts w:hint="default"/>
                <w:sz w:val="24"/>
                <w:szCs w:val="24"/>
                <w:rtl/>
              </w:rPr>
              <w:t xml:space="preserve"> ماه می سال</w:t>
            </w:r>
            <w:r>
              <w:rPr>
                <w:rStyle w:val="fontstyle01"/>
                <w:rFonts w:hint="default"/>
                <w:sz w:val="24"/>
                <w:szCs w:val="24"/>
                <w:rtl/>
              </w:rPr>
              <w:t xml:space="preserve"> 58</w:t>
            </w:r>
            <w:r w:rsidRPr="00C72E53">
              <w:rPr>
                <w:rStyle w:val="fontstyle01"/>
                <w:rFonts w:hint="default"/>
                <w:sz w:val="24"/>
                <w:szCs w:val="24"/>
                <w:rtl/>
              </w:rPr>
              <w:t xml:space="preserve"> است</w:t>
            </w:r>
            <w:r w:rsidRPr="00C72E53">
              <w:rPr>
                <w:rStyle w:val="fontstyle01"/>
                <w:rFonts w:hint="default"/>
                <w:sz w:val="24"/>
                <w:szCs w:val="24"/>
              </w:rPr>
              <w:t>.</w:t>
            </w:r>
            <w:r w:rsidRPr="00C72E53">
              <w:rPr>
                <w:rFonts w:cs="B Nazanin"/>
                <w:sz w:val="24"/>
                <w:szCs w:val="24"/>
              </w:rPr>
              <w:t xml:space="preserve"> </w:t>
            </w:r>
            <w:r w:rsidRPr="00C72E53">
              <w:rPr>
                <w:rStyle w:val="fontstyle01"/>
                <w:rFonts w:hint="default"/>
                <w:sz w:val="24"/>
                <w:szCs w:val="24"/>
                <w:rtl/>
              </w:rPr>
              <w:t>در خصوص سایر کشورها، قانون مقر دادگاه</w:t>
            </w:r>
            <w:r w:rsidRPr="00C72E53">
              <w:rPr>
                <w:rFonts w:cs="B Nazanin" w:hint="cs"/>
                <w:color w:val="000000"/>
                <w:sz w:val="24"/>
                <w:szCs w:val="24"/>
              </w:rPr>
              <w:br/>
            </w:r>
            <w:r w:rsidRPr="00C72E53">
              <w:rPr>
                <w:rStyle w:val="fontstyle01"/>
                <w:rFonts w:hint="default"/>
                <w:sz w:val="24"/>
                <w:szCs w:val="24"/>
                <w:rtl/>
              </w:rPr>
              <w:t>رسیدگیکننده اجرا میشود</w:t>
            </w:r>
          </w:p>
          <w:p w:rsidR="00A1509D" w:rsidRPr="00C72E53" w:rsidRDefault="00A1509D" w:rsidP="001F2197">
            <w:pPr>
              <w:pStyle w:val="a"/>
              <w:jc w:val="both"/>
              <w:rPr>
                <w:bCs/>
                <w:szCs w:val="24"/>
                <w:rtl/>
                <w:lang w:bidi="ar-SA"/>
              </w:rPr>
            </w:pPr>
          </w:p>
        </w:tc>
        <w:tc>
          <w:tcPr>
            <w:tcW w:w="3402" w:type="dxa"/>
          </w:tcPr>
          <w:p w:rsidR="00C72E53" w:rsidRPr="00C72E53" w:rsidRDefault="00C72E53" w:rsidP="00C72E53">
            <w:pPr>
              <w:bidi/>
              <w:spacing w:after="0" w:line="240" w:lineRule="auto"/>
              <w:jc w:val="both"/>
              <w:rPr>
                <w:sz w:val="24"/>
                <w:szCs w:val="24"/>
                <w:lang w:bidi="fa-IR"/>
              </w:rPr>
            </w:pPr>
            <w:r w:rsidRPr="00C72E53">
              <w:rPr>
                <w:rStyle w:val="fontstyle01"/>
                <w:rFonts w:hint="default"/>
                <w:sz w:val="24"/>
                <w:szCs w:val="24"/>
                <w:rtl/>
              </w:rPr>
              <w:t>دعوی راجع به ورشکستگی شرکتهای بازرگانی که</w:t>
            </w:r>
            <w:r w:rsidRPr="00C72E53">
              <w:rPr>
                <w:rFonts w:cs="B Nazanin"/>
                <w:sz w:val="24"/>
                <w:szCs w:val="24"/>
              </w:rPr>
              <w:t xml:space="preserve"> </w:t>
            </w:r>
            <w:r w:rsidRPr="00C72E53">
              <w:rPr>
                <w:rStyle w:val="fontstyle01"/>
                <w:rFonts w:hint="default"/>
                <w:sz w:val="24"/>
                <w:szCs w:val="24"/>
                <w:rtl/>
              </w:rPr>
              <w:t>مرکز اصلی آن در ایران است باید در مرکز اصلی</w:t>
            </w:r>
            <w:r w:rsidRPr="00C72E53">
              <w:rPr>
                <w:rFonts w:cs="B Nazanin"/>
                <w:sz w:val="24"/>
                <w:szCs w:val="24"/>
              </w:rPr>
              <w:t xml:space="preserve"> </w:t>
            </w:r>
            <w:r w:rsidRPr="00C72E53">
              <w:rPr>
                <w:rStyle w:val="fontstyle01"/>
                <w:rFonts w:hint="default"/>
                <w:sz w:val="24"/>
                <w:szCs w:val="24"/>
                <w:rtl/>
              </w:rPr>
              <w:t>شرکت اقامه شود</w:t>
            </w:r>
            <w:r w:rsidRPr="00C72E53">
              <w:rPr>
                <w:rStyle w:val="fontstyle01"/>
                <w:rFonts w:hint="default"/>
                <w:sz w:val="24"/>
                <w:szCs w:val="24"/>
              </w:rPr>
              <w:t>.</w:t>
            </w:r>
            <w:r w:rsidRPr="00C72E53">
              <w:rPr>
                <w:rFonts w:cs="B Nazanin" w:hint="cs"/>
                <w:color w:val="000000"/>
                <w:sz w:val="24"/>
                <w:szCs w:val="24"/>
              </w:rPr>
              <w:br/>
            </w:r>
            <w:r w:rsidRPr="00C72E53">
              <w:rPr>
                <w:rStyle w:val="fontstyle01"/>
                <w:rFonts w:hint="default"/>
                <w:sz w:val="24"/>
                <w:szCs w:val="24"/>
                <w:rtl/>
              </w:rPr>
              <w:t>هر گاه بازرگان متوقف در ایران اقامتگاه نداشته</w:t>
            </w:r>
            <w:r w:rsidRPr="00C72E53">
              <w:rPr>
                <w:rFonts w:cs="B Nazanin"/>
                <w:sz w:val="24"/>
                <w:szCs w:val="24"/>
              </w:rPr>
              <w:t xml:space="preserve"> </w:t>
            </w:r>
            <w:r w:rsidRPr="00C72E53">
              <w:rPr>
                <w:rStyle w:val="fontstyle01"/>
                <w:rFonts w:hint="default"/>
                <w:sz w:val="24"/>
                <w:szCs w:val="24"/>
                <w:rtl/>
              </w:rPr>
              <w:t>باشد دعوی توقف در دادگاهی اقامه میشود که</w:t>
            </w:r>
            <w:r w:rsidRPr="00C72E53">
              <w:rPr>
                <w:rFonts w:cs="B Nazanin"/>
                <w:sz w:val="24"/>
                <w:szCs w:val="24"/>
              </w:rPr>
              <w:t xml:space="preserve"> </w:t>
            </w:r>
            <w:r w:rsidRPr="00C72E53">
              <w:rPr>
                <w:rStyle w:val="fontstyle01"/>
                <w:rFonts w:hint="default"/>
                <w:sz w:val="24"/>
                <w:szCs w:val="24"/>
                <w:rtl/>
              </w:rPr>
              <w:t>بنگاه بازرگانی، شعبه یا نماینده برای معاملات در</w:t>
            </w:r>
            <w:r w:rsidRPr="00C72E53">
              <w:rPr>
                <w:rFonts w:cs="B Nazanin"/>
                <w:sz w:val="24"/>
                <w:szCs w:val="24"/>
              </w:rPr>
              <w:t xml:space="preserve"> </w:t>
            </w:r>
            <w:r w:rsidRPr="00C72E53">
              <w:rPr>
                <w:rStyle w:val="fontstyle01"/>
                <w:rFonts w:hint="default"/>
                <w:sz w:val="24"/>
                <w:szCs w:val="24"/>
                <w:rtl/>
              </w:rPr>
              <w:t>حوزه آن دارد، یا سابقاً داشته است</w:t>
            </w:r>
          </w:p>
          <w:p w:rsidR="00A1509D" w:rsidRPr="00C72E53" w:rsidRDefault="00A1509D" w:rsidP="001F2197">
            <w:pPr>
              <w:pStyle w:val="a"/>
              <w:jc w:val="both"/>
              <w:rPr>
                <w:rFonts w:hint="cs"/>
                <w:bCs/>
                <w:szCs w:val="24"/>
                <w:rtl/>
              </w:rPr>
            </w:pPr>
          </w:p>
        </w:tc>
      </w:tr>
      <w:tr w:rsidR="00A1509D" w:rsidRPr="00E344B5" w:rsidTr="001F2197">
        <w:tc>
          <w:tcPr>
            <w:tcW w:w="1973" w:type="dxa"/>
          </w:tcPr>
          <w:p w:rsidR="00C72E53" w:rsidRPr="004909FA" w:rsidRDefault="00C72E53" w:rsidP="00C72E53">
            <w:pPr>
              <w:spacing w:after="0" w:line="240" w:lineRule="auto"/>
              <w:jc w:val="both"/>
              <w:rPr>
                <w:sz w:val="24"/>
                <w:szCs w:val="24"/>
                <w:lang w:bidi="fa-IR"/>
              </w:rPr>
            </w:pPr>
            <w:r w:rsidRPr="004909FA">
              <w:rPr>
                <w:rStyle w:val="fontstyle01"/>
                <w:rFonts w:hint="default"/>
                <w:sz w:val="24"/>
                <w:szCs w:val="24"/>
                <w:rtl/>
              </w:rPr>
              <w:t>ثبت برنامه بازسازي</w:t>
            </w:r>
          </w:p>
          <w:p w:rsidR="00A1509D" w:rsidRPr="004909FA" w:rsidRDefault="00A1509D" w:rsidP="001F2197">
            <w:pPr>
              <w:pStyle w:val="a"/>
              <w:jc w:val="both"/>
              <w:rPr>
                <w:bCs/>
                <w:szCs w:val="24"/>
                <w:rtl/>
                <w:lang w:bidi="ar-SA"/>
              </w:rPr>
            </w:pPr>
          </w:p>
        </w:tc>
        <w:tc>
          <w:tcPr>
            <w:tcW w:w="3686" w:type="dxa"/>
          </w:tcPr>
          <w:p w:rsidR="00C72E53" w:rsidRPr="004909FA" w:rsidRDefault="00C72E53" w:rsidP="00C72E53">
            <w:pPr>
              <w:bidi/>
              <w:spacing w:after="0" w:line="240" w:lineRule="auto"/>
              <w:jc w:val="both"/>
              <w:rPr>
                <w:sz w:val="24"/>
                <w:szCs w:val="24"/>
                <w:lang w:bidi="fa-IR"/>
              </w:rPr>
            </w:pPr>
            <w:r w:rsidRPr="004909FA">
              <w:rPr>
                <w:rStyle w:val="fontstyle01"/>
                <w:rFonts w:hint="default"/>
                <w:sz w:val="24"/>
                <w:szCs w:val="24"/>
                <w:rtl/>
              </w:rPr>
              <w:t>اگر شرکت در سررسید بدهیها قادر به پرداخت</w:t>
            </w:r>
            <w:r w:rsidRPr="004909FA">
              <w:rPr>
                <w:rFonts w:cs="B Nazanin"/>
                <w:sz w:val="24"/>
                <w:szCs w:val="24"/>
              </w:rPr>
              <w:t xml:space="preserve"> </w:t>
            </w:r>
            <w:r w:rsidRPr="004909FA">
              <w:rPr>
                <w:rStyle w:val="fontstyle01"/>
                <w:rFonts w:hint="default"/>
                <w:sz w:val="24"/>
                <w:szCs w:val="24"/>
                <w:rtl/>
              </w:rPr>
              <w:t>آنها باشد میتواند طی</w:t>
            </w:r>
            <w:r w:rsidRPr="004909FA">
              <w:rPr>
                <w:rStyle w:val="fontstyle01"/>
                <w:rFonts w:hint="default"/>
                <w:sz w:val="24"/>
                <w:szCs w:val="24"/>
                <w:rtl/>
              </w:rPr>
              <w:t xml:space="preserve"> 9</w:t>
            </w:r>
            <w:r w:rsidRPr="004909FA">
              <w:rPr>
                <w:rStyle w:val="fontstyle01"/>
                <w:rFonts w:hint="default"/>
                <w:sz w:val="24"/>
                <w:szCs w:val="24"/>
                <w:rtl/>
              </w:rPr>
              <w:t xml:space="preserve"> روز فرآیند مصالحه یا</w:t>
            </w:r>
            <w:r w:rsidRPr="004909FA">
              <w:rPr>
                <w:rFonts w:cs="B Nazanin"/>
                <w:sz w:val="24"/>
                <w:szCs w:val="24"/>
              </w:rPr>
              <w:t xml:space="preserve"> </w:t>
            </w:r>
            <w:r w:rsidRPr="004909FA">
              <w:rPr>
                <w:rStyle w:val="fontstyle01"/>
                <w:rFonts w:hint="default"/>
                <w:sz w:val="24"/>
                <w:szCs w:val="24"/>
                <w:rtl/>
              </w:rPr>
              <w:t>بازسازی را شروع کند</w:t>
            </w:r>
          </w:p>
          <w:p w:rsidR="00A1509D" w:rsidRPr="004909FA" w:rsidRDefault="00A1509D" w:rsidP="001F2197">
            <w:pPr>
              <w:pStyle w:val="a"/>
              <w:jc w:val="both"/>
              <w:rPr>
                <w:bCs/>
                <w:szCs w:val="24"/>
                <w:rtl/>
                <w:lang w:bidi="ar-SA"/>
              </w:rPr>
            </w:pPr>
          </w:p>
        </w:tc>
        <w:tc>
          <w:tcPr>
            <w:tcW w:w="3402" w:type="dxa"/>
          </w:tcPr>
          <w:p w:rsidR="00A1509D" w:rsidRPr="004909FA" w:rsidRDefault="00C72E53" w:rsidP="004909FA">
            <w:pPr>
              <w:bidi/>
              <w:spacing w:after="0" w:line="240" w:lineRule="auto"/>
              <w:jc w:val="both"/>
              <w:rPr>
                <w:rFonts w:hint="cs"/>
                <w:sz w:val="24"/>
                <w:szCs w:val="24"/>
                <w:rtl/>
                <w:lang w:bidi="fa-IR"/>
              </w:rPr>
            </w:pPr>
            <w:r w:rsidRPr="004909FA">
              <w:rPr>
                <w:rStyle w:val="fontstyle01"/>
                <w:rFonts w:hint="default"/>
                <w:sz w:val="24"/>
                <w:szCs w:val="24"/>
                <w:rtl/>
              </w:rPr>
              <w:t>ظرف</w:t>
            </w:r>
            <w:r w:rsidRPr="004909FA">
              <w:rPr>
                <w:rStyle w:val="fontstyle01"/>
                <w:rFonts w:hint="default"/>
                <w:sz w:val="24"/>
                <w:szCs w:val="24"/>
                <w:rtl/>
              </w:rPr>
              <w:t xml:space="preserve"> 9</w:t>
            </w:r>
            <w:r w:rsidRPr="004909FA">
              <w:rPr>
                <w:rStyle w:val="fontstyle01"/>
                <w:rFonts w:hint="default"/>
                <w:sz w:val="24"/>
                <w:szCs w:val="24"/>
                <w:rtl/>
              </w:rPr>
              <w:t xml:space="preserve"> روز از تاریخ موعدی که تعیین گردیده،</w:t>
            </w:r>
            <w:r w:rsidRPr="004909FA">
              <w:rPr>
                <w:rFonts w:cs="B Nazanin"/>
                <w:sz w:val="18"/>
                <w:szCs w:val="18"/>
              </w:rPr>
              <w:t xml:space="preserve"> </w:t>
            </w:r>
            <w:r w:rsidRPr="004909FA">
              <w:rPr>
                <w:rStyle w:val="fontstyle01"/>
                <w:rFonts w:hint="default"/>
                <w:sz w:val="24"/>
                <w:szCs w:val="24"/>
                <w:rtl/>
              </w:rPr>
              <w:t>وقتی مجمع طلبکاران به دعوت عضو ناظر با حضور</w:t>
            </w:r>
            <w:r w:rsidR="004909FA" w:rsidRPr="004909FA">
              <w:rPr>
                <w:rFonts w:cs="B Nazanin"/>
                <w:sz w:val="18"/>
                <w:szCs w:val="18"/>
              </w:rPr>
              <w:t xml:space="preserve"> </w:t>
            </w:r>
            <w:r w:rsidRPr="004909FA">
              <w:rPr>
                <w:rStyle w:val="fontstyle01"/>
                <w:rFonts w:hint="default"/>
                <w:sz w:val="24"/>
                <w:szCs w:val="24"/>
                <w:rtl/>
              </w:rPr>
              <w:t xml:space="preserve">حداقل تعداد نصف بعلاوه یک </w:t>
            </w:r>
            <w:r w:rsidRPr="004909FA">
              <w:rPr>
                <w:rStyle w:val="fontstyle01"/>
                <w:rFonts w:hint="default"/>
                <w:sz w:val="24"/>
                <w:szCs w:val="24"/>
                <w:rtl/>
              </w:rPr>
              <w:t>طلبکاران و</w:t>
            </w:r>
            <w:r w:rsidR="004909FA" w:rsidRPr="004909FA">
              <w:rPr>
                <w:rFonts w:cs="B Nazanin"/>
                <w:sz w:val="18"/>
                <w:szCs w:val="18"/>
              </w:rPr>
              <w:t xml:space="preserve"> </w:t>
            </w:r>
            <w:r w:rsidRPr="004909FA">
              <w:rPr>
                <w:rStyle w:val="fontstyle01"/>
                <w:rFonts w:hint="default"/>
                <w:sz w:val="24"/>
                <w:szCs w:val="24"/>
                <w:rtl/>
              </w:rPr>
              <w:t>دارندگان سه چهارم از مطالبات تشکیل گردید، در</w:t>
            </w:r>
            <w:r w:rsidR="004909FA" w:rsidRPr="004909FA">
              <w:rPr>
                <w:rFonts w:cs="B Nazanin"/>
                <w:sz w:val="18"/>
                <w:szCs w:val="18"/>
              </w:rPr>
              <w:t xml:space="preserve"> </w:t>
            </w:r>
            <w:r w:rsidRPr="004909FA">
              <w:rPr>
                <w:rStyle w:val="fontstyle01"/>
                <w:rFonts w:hint="default"/>
                <w:sz w:val="24"/>
                <w:szCs w:val="24"/>
                <w:rtl/>
              </w:rPr>
              <w:t>صورتی که توافق اکثریث لازم در خصوص انعقاد</w:t>
            </w:r>
            <w:r w:rsidR="004909FA" w:rsidRPr="004909FA">
              <w:rPr>
                <w:rFonts w:cs="B Nazanin"/>
                <w:sz w:val="18"/>
                <w:szCs w:val="18"/>
              </w:rPr>
              <w:t xml:space="preserve"> </w:t>
            </w:r>
            <w:r w:rsidR="004909FA" w:rsidRPr="004909FA">
              <w:rPr>
                <w:rStyle w:val="fontstyle01"/>
                <w:rFonts w:hint="default"/>
                <w:sz w:val="24"/>
                <w:szCs w:val="24"/>
                <w:rtl/>
              </w:rPr>
              <w:t xml:space="preserve">قرارداد ارفاقی حاصل شد، </w:t>
            </w:r>
            <w:r w:rsidRPr="004909FA">
              <w:rPr>
                <w:rStyle w:val="fontstyle01"/>
                <w:rFonts w:hint="default"/>
                <w:sz w:val="24"/>
                <w:szCs w:val="24"/>
                <w:rtl/>
              </w:rPr>
              <w:t>ورشکستگی تعلیق</w:t>
            </w:r>
            <w:r w:rsidR="004909FA" w:rsidRPr="004909FA">
              <w:rPr>
                <w:rFonts w:hint="cs"/>
                <w:rtl/>
                <w:lang w:bidi="fa-IR"/>
              </w:rPr>
              <w:t xml:space="preserve"> </w:t>
            </w:r>
            <w:r w:rsidR="004909FA" w:rsidRPr="004909FA">
              <w:rPr>
                <w:rStyle w:val="fontstyle01"/>
                <w:rFonts w:hint="default"/>
                <w:sz w:val="24"/>
                <w:szCs w:val="24"/>
                <w:rtl/>
              </w:rPr>
              <w:t>گ</w:t>
            </w:r>
            <w:r w:rsidR="004909FA" w:rsidRPr="004909FA">
              <w:rPr>
                <w:rStyle w:val="fontstyle01"/>
                <w:rFonts w:hint="default"/>
                <w:sz w:val="24"/>
                <w:szCs w:val="24"/>
                <w:rtl/>
              </w:rPr>
              <w:t>ردیده</w:t>
            </w:r>
            <w:r w:rsidR="004909FA" w:rsidRPr="004909FA">
              <w:rPr>
                <w:rStyle w:val="fontstyle01"/>
                <w:rFonts w:hint="default"/>
                <w:sz w:val="24"/>
                <w:szCs w:val="24"/>
                <w:rtl/>
              </w:rPr>
              <w:t xml:space="preserve"> و تاجر به کار تجارتی خود ادامه </w:t>
            </w:r>
            <w:r w:rsidR="004909FA" w:rsidRPr="004909FA">
              <w:rPr>
                <w:rStyle w:val="fontstyle01"/>
                <w:rFonts w:hint="default"/>
                <w:sz w:val="24"/>
                <w:szCs w:val="24"/>
                <w:rtl/>
              </w:rPr>
              <w:t>میدهد</w:t>
            </w:r>
          </w:p>
        </w:tc>
      </w:tr>
      <w:tr w:rsidR="00A1509D" w:rsidRPr="00E344B5" w:rsidTr="001F2197">
        <w:tc>
          <w:tcPr>
            <w:tcW w:w="1973" w:type="dxa"/>
          </w:tcPr>
          <w:p w:rsidR="004909FA" w:rsidRPr="004909FA" w:rsidRDefault="004909FA" w:rsidP="004909FA">
            <w:pPr>
              <w:bidi/>
              <w:spacing w:after="0" w:line="240" w:lineRule="auto"/>
              <w:jc w:val="both"/>
              <w:rPr>
                <w:sz w:val="24"/>
                <w:szCs w:val="24"/>
                <w:lang w:bidi="fa-IR"/>
              </w:rPr>
            </w:pPr>
            <w:r w:rsidRPr="004909FA">
              <w:rPr>
                <w:rStyle w:val="fontstyle01"/>
                <w:rFonts w:hint="default"/>
                <w:sz w:val="24"/>
                <w:szCs w:val="24"/>
                <w:rtl/>
              </w:rPr>
              <w:t>تعيين بدهی</w:t>
            </w:r>
            <w:r w:rsidRPr="004909FA">
              <w:rPr>
                <w:rStyle w:val="fontstyle01"/>
                <w:rFonts w:hint="default"/>
                <w:sz w:val="24"/>
                <w:szCs w:val="24"/>
                <w:rtl/>
              </w:rPr>
              <w:t>‌</w:t>
            </w:r>
            <w:r w:rsidRPr="004909FA">
              <w:rPr>
                <w:rStyle w:val="fontstyle01"/>
                <w:rFonts w:hint="default"/>
                <w:sz w:val="24"/>
                <w:szCs w:val="24"/>
                <w:rtl/>
              </w:rPr>
              <w:t>ها</w:t>
            </w:r>
          </w:p>
          <w:p w:rsidR="00A1509D" w:rsidRPr="004909FA" w:rsidRDefault="00A1509D" w:rsidP="001F2197">
            <w:pPr>
              <w:pStyle w:val="a"/>
              <w:jc w:val="both"/>
              <w:rPr>
                <w:bCs/>
                <w:szCs w:val="24"/>
                <w:rtl/>
                <w:lang w:bidi="ar-SA"/>
              </w:rPr>
            </w:pPr>
          </w:p>
        </w:tc>
        <w:tc>
          <w:tcPr>
            <w:tcW w:w="3686" w:type="dxa"/>
          </w:tcPr>
          <w:p w:rsidR="004909FA" w:rsidRPr="004909FA" w:rsidRDefault="004909FA" w:rsidP="004909FA">
            <w:pPr>
              <w:bidi/>
              <w:spacing w:after="0" w:line="240" w:lineRule="auto"/>
              <w:jc w:val="both"/>
              <w:rPr>
                <w:sz w:val="24"/>
                <w:szCs w:val="24"/>
                <w:lang w:bidi="fa-IR"/>
              </w:rPr>
            </w:pPr>
            <w:r w:rsidRPr="004909FA">
              <w:rPr>
                <w:rStyle w:val="fontstyle01"/>
                <w:rFonts w:hint="default"/>
                <w:sz w:val="24"/>
                <w:szCs w:val="24"/>
                <w:rtl/>
              </w:rPr>
              <w:t>طلبکاران باید دعاوی خود در مورد رسیدگی</w:t>
            </w:r>
            <w:r w:rsidRPr="004909FA">
              <w:rPr>
                <w:rFonts w:cs="B Nazanin"/>
                <w:sz w:val="24"/>
                <w:szCs w:val="24"/>
              </w:rPr>
              <w:t xml:space="preserve"> </w:t>
            </w:r>
            <w:r w:rsidRPr="004909FA">
              <w:rPr>
                <w:rStyle w:val="fontstyle01"/>
                <w:rFonts w:hint="default"/>
                <w:sz w:val="24"/>
                <w:szCs w:val="24"/>
                <w:rtl/>
              </w:rPr>
              <w:t>قضایی به ورشکستگی را ظرف دو ماه (اگر در</w:t>
            </w:r>
            <w:r w:rsidRPr="004909FA">
              <w:rPr>
                <w:rFonts w:cs="B Nazanin"/>
                <w:sz w:val="24"/>
                <w:szCs w:val="24"/>
              </w:rPr>
              <w:t xml:space="preserve"> </w:t>
            </w:r>
            <w:r w:rsidRPr="004909FA">
              <w:rPr>
                <w:rStyle w:val="fontstyle01"/>
                <w:rFonts w:hint="default"/>
                <w:sz w:val="24"/>
                <w:szCs w:val="24"/>
                <w:rtl/>
              </w:rPr>
              <w:t>خارج از خاک اصلی فرانسه باشد ظرف</w:t>
            </w:r>
            <w:r w:rsidRPr="004909FA">
              <w:rPr>
                <w:rStyle w:val="fontstyle01"/>
                <w:rFonts w:hint="default"/>
                <w:sz w:val="24"/>
                <w:szCs w:val="24"/>
                <w:rtl/>
              </w:rPr>
              <w:t xml:space="preserve"> 9</w:t>
            </w:r>
            <w:r w:rsidRPr="004909FA">
              <w:rPr>
                <w:rStyle w:val="fontstyle01"/>
                <w:rFonts w:hint="default"/>
                <w:sz w:val="24"/>
                <w:szCs w:val="24"/>
                <w:rtl/>
              </w:rPr>
              <w:t xml:space="preserve"> ماه) پس</w:t>
            </w:r>
            <w:r w:rsidRPr="004909FA">
              <w:rPr>
                <w:rFonts w:cs="B Nazanin"/>
                <w:sz w:val="24"/>
                <w:szCs w:val="24"/>
              </w:rPr>
              <w:t xml:space="preserve"> </w:t>
            </w:r>
            <w:r w:rsidRPr="004909FA">
              <w:rPr>
                <w:rStyle w:val="fontstyle01"/>
                <w:rFonts w:hint="default"/>
                <w:sz w:val="24"/>
                <w:szCs w:val="24"/>
                <w:rtl/>
              </w:rPr>
              <w:t>از انتشار اطلاعیه شروع دادرسی در روزنامه رسمی</w:t>
            </w:r>
            <w:r>
              <w:rPr>
                <w:rFonts w:cs="B Nazanin"/>
                <w:color w:val="000000"/>
                <w:sz w:val="24"/>
                <w:szCs w:val="24"/>
              </w:rPr>
              <w:t xml:space="preserve"> </w:t>
            </w:r>
            <w:r w:rsidRPr="004909FA">
              <w:rPr>
                <w:rStyle w:val="fontstyle01"/>
                <w:rFonts w:hint="default"/>
                <w:sz w:val="24"/>
                <w:szCs w:val="24"/>
                <w:rtl/>
              </w:rPr>
              <w:t>اعلامیه</w:t>
            </w:r>
            <w:r w:rsidRPr="004909FA">
              <w:rPr>
                <w:rStyle w:val="fontstyle01"/>
                <w:rFonts w:hint="default"/>
                <w:sz w:val="24"/>
                <w:szCs w:val="24"/>
                <w:rtl/>
              </w:rPr>
              <w:t>‌</w:t>
            </w:r>
            <w:r w:rsidRPr="004909FA">
              <w:rPr>
                <w:rStyle w:val="fontstyle01"/>
                <w:rFonts w:hint="default"/>
                <w:sz w:val="24"/>
                <w:szCs w:val="24"/>
                <w:rtl/>
              </w:rPr>
              <w:t>های تجاری و مدنی</w:t>
            </w:r>
            <w:r w:rsidRPr="004909FA">
              <w:rPr>
                <w:rStyle w:val="fontstyle21"/>
                <w:sz w:val="24"/>
                <w:szCs w:val="24"/>
              </w:rPr>
              <w:t xml:space="preserve">" </w:t>
            </w:r>
            <w:r w:rsidRPr="004909FA">
              <w:rPr>
                <w:rStyle w:val="fontstyle01"/>
                <w:rFonts w:hint="default"/>
                <w:sz w:val="24"/>
                <w:szCs w:val="24"/>
                <w:rtl/>
              </w:rPr>
              <w:t>به ثبت برسانند</w:t>
            </w:r>
          </w:p>
          <w:p w:rsidR="00A1509D" w:rsidRPr="004909FA" w:rsidRDefault="00A1509D" w:rsidP="001F2197">
            <w:pPr>
              <w:pStyle w:val="a"/>
              <w:jc w:val="both"/>
              <w:rPr>
                <w:bCs/>
                <w:szCs w:val="24"/>
                <w:rtl/>
                <w:lang w:bidi="ar-SA"/>
              </w:rPr>
            </w:pPr>
          </w:p>
        </w:tc>
        <w:tc>
          <w:tcPr>
            <w:tcW w:w="3402" w:type="dxa"/>
          </w:tcPr>
          <w:p w:rsidR="004909FA" w:rsidRPr="004909FA" w:rsidRDefault="004909FA" w:rsidP="004909FA">
            <w:pPr>
              <w:bidi/>
              <w:spacing w:after="0" w:line="240" w:lineRule="auto"/>
              <w:jc w:val="both"/>
              <w:rPr>
                <w:lang w:bidi="fa-IR"/>
              </w:rPr>
            </w:pPr>
            <w:r w:rsidRPr="004909FA">
              <w:rPr>
                <w:rStyle w:val="fontstyle01"/>
                <w:rFonts w:hint="default"/>
                <w:sz w:val="24"/>
                <w:szCs w:val="24"/>
                <w:rtl/>
              </w:rPr>
              <w:t>تاجر ملزم به ارائه صورت بدهیها میباشد. علاوه بر</w:t>
            </w:r>
            <w:r>
              <w:rPr>
                <w:rFonts w:cs="B Nazanin"/>
                <w:sz w:val="18"/>
                <w:szCs w:val="18"/>
              </w:rPr>
              <w:t xml:space="preserve"> </w:t>
            </w:r>
            <w:r w:rsidRPr="004909FA">
              <w:rPr>
                <w:rStyle w:val="fontstyle01"/>
                <w:rFonts w:hint="default"/>
                <w:sz w:val="24"/>
                <w:szCs w:val="24"/>
                <w:rtl/>
              </w:rPr>
              <w:t>این بستانکاران مکف هستند ظرف</w:t>
            </w:r>
            <w:r>
              <w:rPr>
                <w:rStyle w:val="fontstyle01"/>
                <w:rFonts w:hint="default"/>
                <w:sz w:val="24"/>
                <w:szCs w:val="24"/>
                <w:rtl/>
              </w:rPr>
              <w:t xml:space="preserve"> 1</w:t>
            </w:r>
            <w:r w:rsidRPr="004909FA">
              <w:rPr>
                <w:rStyle w:val="fontstyle01"/>
                <w:rFonts w:hint="default"/>
                <w:sz w:val="24"/>
                <w:szCs w:val="24"/>
                <w:rtl/>
              </w:rPr>
              <w:t>روز از تاریخ</w:t>
            </w:r>
            <w:r>
              <w:rPr>
                <w:rFonts w:cs="B Nazanin"/>
                <w:sz w:val="18"/>
                <w:szCs w:val="18"/>
              </w:rPr>
              <w:t xml:space="preserve"> </w:t>
            </w:r>
            <w:r w:rsidRPr="004909FA">
              <w:rPr>
                <w:rStyle w:val="fontstyle01"/>
                <w:rFonts w:hint="default"/>
                <w:sz w:val="24"/>
                <w:szCs w:val="24"/>
                <w:rtl/>
              </w:rPr>
              <w:t>پایان مهلت نشر آخرین آگهی، اسناد طلب خود یا</w:t>
            </w:r>
            <w:r>
              <w:rPr>
                <w:rFonts w:cs="B Nazanin"/>
                <w:sz w:val="18"/>
                <w:szCs w:val="18"/>
              </w:rPr>
              <w:t xml:space="preserve"> </w:t>
            </w:r>
            <w:r w:rsidRPr="004909FA">
              <w:rPr>
                <w:rStyle w:val="fontstyle01"/>
                <w:rFonts w:hint="default"/>
                <w:sz w:val="24"/>
                <w:szCs w:val="24"/>
                <w:rtl/>
              </w:rPr>
              <w:t>رونوشت مصدق آن را به مدیر دفتر دادگاه مربوطه</w:t>
            </w:r>
            <w:r>
              <w:rPr>
                <w:rFonts w:cs="B Nazanin"/>
                <w:sz w:val="18"/>
                <w:szCs w:val="18"/>
              </w:rPr>
              <w:t xml:space="preserve"> </w:t>
            </w:r>
            <w:r w:rsidRPr="004909FA">
              <w:rPr>
                <w:rStyle w:val="fontstyle01"/>
                <w:rFonts w:hint="default"/>
                <w:sz w:val="24"/>
                <w:szCs w:val="24"/>
                <w:rtl/>
              </w:rPr>
              <w:t>تسلیم نموده و رسید دریافت کنند</w:t>
            </w:r>
          </w:p>
          <w:p w:rsidR="00A1509D" w:rsidRPr="004909FA" w:rsidRDefault="00A1509D" w:rsidP="001F2197">
            <w:pPr>
              <w:pStyle w:val="a"/>
              <w:jc w:val="both"/>
              <w:rPr>
                <w:bCs/>
                <w:szCs w:val="24"/>
                <w:rtl/>
                <w:lang w:bidi="ar-SA"/>
              </w:rPr>
            </w:pPr>
          </w:p>
        </w:tc>
      </w:tr>
    </w:tbl>
    <w:p w:rsidR="00A1509D" w:rsidRDefault="00A1509D" w:rsidP="001F2197">
      <w:pPr>
        <w:pStyle w:val="a"/>
        <w:jc w:val="both"/>
        <w:rPr>
          <w:bCs/>
          <w:rtl/>
          <w:lang w:bidi="ar-SA"/>
        </w:rPr>
      </w:pPr>
    </w:p>
    <w:p w:rsidR="004909FA" w:rsidRPr="004909FA" w:rsidRDefault="004909FA" w:rsidP="001F2197">
      <w:pPr>
        <w:pStyle w:val="a"/>
        <w:jc w:val="both"/>
        <w:rPr>
          <w:bCs/>
          <w:rtl/>
          <w:lang w:bidi="ar-SA"/>
        </w:rPr>
      </w:pPr>
    </w:p>
    <w:p w:rsidR="00891947" w:rsidRDefault="00891947" w:rsidP="000A618A">
      <w:pPr>
        <w:pStyle w:val="Style1"/>
        <w:jc w:val="left"/>
        <w:rPr>
          <w:rtl/>
        </w:rPr>
      </w:pPr>
      <w:r w:rsidRPr="00891947">
        <w:rPr>
          <w:rtl/>
        </w:rPr>
        <w:lastRenderedPageBreak/>
        <w:t>درس</w:t>
      </w:r>
      <w:r>
        <w:rPr>
          <w:rFonts w:hint="cs"/>
          <w:rtl/>
        </w:rPr>
        <w:t xml:space="preserve"> </w:t>
      </w:r>
      <w:r w:rsidRPr="00891947">
        <w:rPr>
          <w:rtl/>
        </w:rPr>
        <w:t>آموخته</w:t>
      </w:r>
      <w:r>
        <w:rPr>
          <w:rFonts w:hint="cs"/>
          <w:rtl/>
        </w:rPr>
        <w:t>‌</w:t>
      </w:r>
      <w:r w:rsidRPr="00891947">
        <w:rPr>
          <w:rtl/>
        </w:rPr>
        <w:t>ها و پيشنهادات براي ايران</w:t>
      </w:r>
    </w:p>
    <w:p w:rsidR="00891947" w:rsidRDefault="00891947" w:rsidP="00AE5039">
      <w:pPr>
        <w:pStyle w:val="a"/>
        <w:jc w:val="both"/>
        <w:rPr>
          <w:b w:val="0"/>
          <w:rtl/>
          <w:lang w:bidi="ar-SA"/>
        </w:rPr>
      </w:pPr>
      <w:r w:rsidRPr="00891947">
        <w:rPr>
          <w:rFonts w:ascii="Arial" w:eastAsia="Calibri" w:hAnsi="Arial" w:cs="Arial"/>
          <w:b w:val="0"/>
          <w:color w:val="000000"/>
          <w:sz w:val="28"/>
          <w:lang w:bidi="ar-SA"/>
        </w:rPr>
        <w:t xml:space="preserve">- </w:t>
      </w:r>
      <w:r w:rsidRPr="00891947">
        <w:rPr>
          <w:rFonts w:ascii="Calibri" w:eastAsia="Calibri" w:hAnsi="Calibri"/>
          <w:b w:val="0"/>
          <w:color w:val="000000"/>
          <w:sz w:val="28"/>
          <w:rtl/>
          <w:lang w:bidi="ar-SA"/>
        </w:rPr>
        <w:t>مقایسه قوانین ورشکستگی ایران</w:t>
      </w:r>
      <w:r w:rsidR="00DC34F7">
        <w:rPr>
          <w:rFonts w:ascii="Calibri" w:eastAsia="Calibri" w:hAnsi="Calibri" w:hint="cs"/>
          <w:b w:val="0"/>
          <w:color w:val="000000"/>
          <w:sz w:val="28"/>
          <w:rtl/>
          <w:lang w:bidi="ar-SA"/>
        </w:rPr>
        <w:t xml:space="preserve"> و</w:t>
      </w:r>
      <w:r w:rsidRPr="00891947">
        <w:rPr>
          <w:rFonts w:ascii="Calibri" w:eastAsia="Calibri" w:hAnsi="Calibri"/>
          <w:b w:val="0"/>
          <w:color w:val="000000"/>
          <w:sz w:val="28"/>
          <w:rtl/>
          <w:lang w:bidi="ar-SA"/>
        </w:rPr>
        <w:t xml:space="preserve"> فرانسه نشان میدهد که طی </w:t>
      </w:r>
      <w:r w:rsidR="00AE5039">
        <w:rPr>
          <w:rFonts w:ascii="Calibri" w:eastAsia="Calibri" w:hAnsi="Calibri" w:hint="cs"/>
          <w:b w:val="0"/>
          <w:color w:val="000000"/>
          <w:sz w:val="28"/>
          <w:rtl/>
        </w:rPr>
        <w:t>38</w:t>
      </w:r>
      <w:r w:rsidR="00DC34F7">
        <w:rPr>
          <w:rFonts w:ascii="Calibri" w:eastAsia="Calibri" w:hAnsi="Calibri" w:hint="cs"/>
          <w:b w:val="0"/>
          <w:color w:val="000000"/>
          <w:sz w:val="28"/>
          <w:rtl/>
        </w:rPr>
        <w:t xml:space="preserve"> </w:t>
      </w:r>
      <w:r w:rsidRPr="00891947">
        <w:rPr>
          <w:rFonts w:ascii="Calibri" w:eastAsia="Calibri" w:hAnsi="Calibri"/>
          <w:b w:val="0"/>
          <w:color w:val="000000"/>
          <w:sz w:val="28"/>
          <w:rtl/>
          <w:lang w:bidi="ar-SA"/>
        </w:rPr>
        <w:t>سال اخیر کشور فرانسه قوانین خود را اصلاح کرده و آن را با توجه به شرایط کنونی اقتصاد ملی و</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بین</w:t>
      </w:r>
      <w:r w:rsidR="00DC34F7">
        <w:rPr>
          <w:rFonts w:ascii="Calibri" w:eastAsia="Calibri" w:hAnsi="Calibri" w:hint="cs"/>
          <w:b w:val="0"/>
          <w:color w:val="000000"/>
          <w:sz w:val="28"/>
          <w:rtl/>
          <w:lang w:bidi="ar-SA"/>
        </w:rPr>
        <w:t>‌</w:t>
      </w:r>
      <w:r w:rsidRPr="00891947">
        <w:rPr>
          <w:rFonts w:ascii="Calibri" w:eastAsia="Calibri" w:hAnsi="Calibri"/>
          <w:b w:val="0"/>
          <w:color w:val="000000"/>
          <w:sz w:val="28"/>
          <w:rtl/>
          <w:lang w:bidi="ar-SA"/>
        </w:rPr>
        <w:t>المللی تنظیم نموده</w:t>
      </w:r>
      <w:r w:rsidR="00DC34F7">
        <w:rPr>
          <w:rFonts w:ascii="Calibri" w:eastAsia="Calibri" w:hAnsi="Calibri" w:hint="cs"/>
          <w:b w:val="0"/>
          <w:color w:val="000000"/>
          <w:sz w:val="28"/>
          <w:rtl/>
          <w:lang w:bidi="ar-SA"/>
        </w:rPr>
        <w:t>‌</w:t>
      </w:r>
      <w:r w:rsidRPr="00891947">
        <w:rPr>
          <w:rFonts w:ascii="Calibri" w:eastAsia="Calibri" w:hAnsi="Calibri"/>
          <w:b w:val="0"/>
          <w:color w:val="000000"/>
          <w:sz w:val="28"/>
          <w:rtl/>
          <w:lang w:bidi="ar-SA"/>
        </w:rPr>
        <w:t>اند. قانون فعلی ایران در خصوص رسیدگی به امور ورشکستگی از قانون ورشکستگی</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سال</w:t>
      </w:r>
      <w:r w:rsidR="00AE5039">
        <w:rPr>
          <w:rFonts w:ascii="Calibri" w:eastAsia="Calibri" w:hAnsi="Calibri" w:hint="cs"/>
          <w:b w:val="0"/>
          <w:color w:val="000000"/>
          <w:sz w:val="28"/>
          <w:rtl/>
          <w:lang w:bidi="ar-SA"/>
        </w:rPr>
        <w:t xml:space="preserve"> 3081</w:t>
      </w:r>
      <w:r w:rsidRPr="00891947">
        <w:rPr>
          <w:rFonts w:ascii="Calibri" w:eastAsia="Calibri" w:hAnsi="Calibri"/>
          <w:b w:val="0"/>
          <w:color w:val="000000"/>
          <w:sz w:val="28"/>
          <w:rtl/>
          <w:lang w:bidi="ar-SA"/>
        </w:rPr>
        <w:t xml:space="preserve"> میلادی فرانسه اقتباس شده و در سال</w:t>
      </w:r>
      <w:r w:rsidR="00AE5039">
        <w:rPr>
          <w:rFonts w:ascii="Calibri" w:eastAsia="Calibri" w:hAnsi="Calibri" w:hint="cs"/>
          <w:b w:val="0"/>
          <w:color w:val="000000"/>
          <w:sz w:val="28"/>
          <w:rtl/>
          <w:lang w:bidi="ar-SA"/>
        </w:rPr>
        <w:t xml:space="preserve"> 3133</w:t>
      </w:r>
      <w:r w:rsidRPr="00891947">
        <w:rPr>
          <w:rFonts w:ascii="Calibri" w:eastAsia="Calibri" w:hAnsi="Calibri"/>
          <w:b w:val="0"/>
          <w:color w:val="000000"/>
          <w:sz w:val="28"/>
          <w:rtl/>
          <w:lang w:bidi="ar-SA"/>
        </w:rPr>
        <w:t xml:space="preserve"> وضع گردیده است و تاکنون نیز اصلاح یا تغییری</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به آن اعمال نشده است، در حالی که فرانسه پس از آن بارها اصلاحاتی را در قانون ورشکستگی خود اعمال</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 xml:space="preserve">نموده است. بدیهی است که شرایط اقتصادی با </w:t>
      </w:r>
      <w:r w:rsidR="00AE5039">
        <w:rPr>
          <w:rFonts w:ascii="Calibri" w:eastAsia="Calibri" w:hAnsi="Calibri" w:hint="cs"/>
          <w:b w:val="0"/>
          <w:color w:val="000000"/>
          <w:sz w:val="28"/>
          <w:rtl/>
          <w:lang w:bidi="ar-SA"/>
        </w:rPr>
        <w:t xml:space="preserve">8 </w:t>
      </w:r>
      <w:r w:rsidRPr="00891947">
        <w:rPr>
          <w:rFonts w:ascii="Calibri" w:eastAsia="Calibri" w:hAnsi="Calibri"/>
          <w:b w:val="0"/>
          <w:color w:val="000000"/>
          <w:sz w:val="28"/>
          <w:rtl/>
          <w:lang w:bidi="ar-SA"/>
        </w:rPr>
        <w:t>سال پیش تفاوت زیادی دارد، از آنجا که نحوه برخورد با</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یک بنگاه ورشک</w:t>
      </w:r>
      <w:r w:rsidR="00AE5039">
        <w:rPr>
          <w:rFonts w:ascii="Calibri" w:eastAsia="Calibri" w:hAnsi="Calibri"/>
          <w:b w:val="0"/>
          <w:color w:val="000000"/>
          <w:sz w:val="28"/>
          <w:rtl/>
          <w:lang w:bidi="ar-SA"/>
        </w:rPr>
        <w:t>سته درحقوق ورشکستگی سنتی و نوین</w:t>
      </w:r>
      <w:r w:rsidR="00AE5039">
        <w:rPr>
          <w:rFonts w:ascii="Calibri" w:eastAsia="Calibri" w:hAnsi="Calibri" w:hint="cs"/>
          <w:b w:val="0"/>
          <w:color w:val="000000"/>
          <w:sz w:val="28"/>
          <w:rtl/>
          <w:lang w:bidi="ar-SA"/>
        </w:rPr>
        <w:t xml:space="preserve"> </w:t>
      </w:r>
      <w:r w:rsidRPr="00891947">
        <w:rPr>
          <w:rFonts w:ascii="Calibri" w:eastAsia="Calibri" w:hAnsi="Calibri"/>
          <w:b w:val="0"/>
          <w:color w:val="000000"/>
          <w:sz w:val="28"/>
          <w:rtl/>
          <w:lang w:bidi="ar-SA"/>
        </w:rPr>
        <w:t>متفاوت است، ضروری است که قانون رسیدگی به</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امور ورشکستگی کشور مورد بازنگری قرار گرفته و متناسب با شرایط حاضر اقتصاد ملی و با در نظر گرفتن</w:t>
      </w:r>
      <w:r w:rsidR="00AE5039">
        <w:rPr>
          <w:rFonts w:ascii="Calibri" w:eastAsia="Calibri" w:hAnsi="Calibri"/>
          <w:b w:val="0"/>
          <w:color w:val="000000"/>
          <w:sz w:val="28"/>
          <w:lang w:bidi="ar-SA"/>
        </w:rPr>
        <w:t xml:space="preserve"> </w:t>
      </w:r>
      <w:r w:rsidRPr="00891947">
        <w:rPr>
          <w:rFonts w:ascii="Calibri" w:eastAsia="Calibri" w:hAnsi="Calibri"/>
          <w:b w:val="0"/>
          <w:color w:val="000000"/>
          <w:sz w:val="28"/>
          <w:rtl/>
          <w:lang w:bidi="ar-SA"/>
        </w:rPr>
        <w:t>شرایط اقتصاد جهانی اصلاح گردد</w:t>
      </w:r>
      <w:r w:rsidR="00DC34F7">
        <w:rPr>
          <w:rFonts w:hint="cs"/>
          <w:b w:val="0"/>
          <w:rtl/>
          <w:lang w:bidi="ar-SA"/>
        </w:rPr>
        <w:t>.</w:t>
      </w:r>
    </w:p>
    <w:p w:rsidR="00DC34F7" w:rsidRDefault="00DC34F7" w:rsidP="00DC34F7">
      <w:pPr>
        <w:pStyle w:val="a"/>
        <w:jc w:val="both"/>
        <w:rPr>
          <w:rFonts w:hint="cs"/>
          <w:b w:val="0"/>
          <w:rtl/>
          <w:lang w:bidi="ar-SA"/>
        </w:rPr>
      </w:pPr>
      <w:r w:rsidRPr="00DC34F7">
        <w:rPr>
          <w:rFonts w:ascii="Calibri" w:eastAsia="Calibri" w:hAnsi="Calibri"/>
          <w:b w:val="0"/>
          <w:color w:val="000000"/>
          <w:sz w:val="28"/>
          <w:rtl/>
          <w:lang w:bidi="ar-SA"/>
        </w:rPr>
        <w:t>با توجه به تجربه کشور فرانسه در خصوص قوانین ورشکستگی، موارد زیر جهت</w:t>
      </w:r>
      <w:r w:rsidR="00AE5039">
        <w:rPr>
          <w:rFonts w:ascii="Calibri" w:eastAsia="Calibri" w:hAnsi="Calibri"/>
          <w:b w:val="0"/>
          <w:color w:val="000000"/>
          <w:sz w:val="28"/>
          <w:lang w:bidi="ar-SA"/>
        </w:rPr>
        <w:t xml:space="preserve"> </w:t>
      </w:r>
      <w:r w:rsidRPr="00DC34F7">
        <w:rPr>
          <w:rFonts w:ascii="Calibri" w:eastAsia="Calibri" w:hAnsi="Calibri"/>
          <w:b w:val="0"/>
          <w:color w:val="000000"/>
          <w:sz w:val="28"/>
          <w:rtl/>
          <w:lang w:bidi="ar-SA"/>
        </w:rPr>
        <w:t>بهبود فرآیند قانونی امور ورشکستگی در کشور پیشنهاد میگردد</w:t>
      </w:r>
      <w:r>
        <w:rPr>
          <w:rFonts w:hint="cs"/>
          <w:b w:val="0"/>
          <w:rtl/>
          <w:lang w:bidi="ar-SA"/>
        </w:rPr>
        <w:t>:</w:t>
      </w:r>
    </w:p>
    <w:p w:rsidR="00DC34F7" w:rsidRDefault="00DC34F7" w:rsidP="00DC34F7">
      <w:pPr>
        <w:pStyle w:val="a"/>
        <w:numPr>
          <w:ilvl w:val="0"/>
          <w:numId w:val="3"/>
        </w:numPr>
        <w:jc w:val="both"/>
        <w:rPr>
          <w:rFonts w:ascii="Calibri" w:eastAsia="Calibri" w:hAnsi="Calibri"/>
          <w:b w:val="0"/>
          <w:color w:val="000000"/>
          <w:sz w:val="28"/>
          <w:rtl/>
          <w:lang w:bidi="ar-SA"/>
        </w:rPr>
      </w:pPr>
      <w:r w:rsidRPr="00DC34F7">
        <w:rPr>
          <w:rFonts w:ascii="Calibri" w:eastAsia="Calibri" w:hAnsi="Calibri"/>
          <w:b w:val="0"/>
          <w:color w:val="000000"/>
          <w:sz w:val="28"/>
          <w:rtl/>
          <w:lang w:bidi="ar-SA"/>
        </w:rPr>
        <w:t>کشور فرانسه قانون مخصوصی برای رسیدگی به ورشکستگی دارند ولی در ایران</w:t>
      </w:r>
      <w:r>
        <w:rPr>
          <w:rFonts w:ascii="Calibri" w:eastAsia="Calibri" w:hAnsi="Calibri"/>
          <w:b w:val="0"/>
          <w:color w:val="000000"/>
          <w:sz w:val="28"/>
          <w:lang w:bidi="ar-SA"/>
        </w:rPr>
        <w:t xml:space="preserve"> </w:t>
      </w:r>
      <w:r w:rsidRPr="00DC34F7">
        <w:rPr>
          <w:rFonts w:ascii="Calibri" w:eastAsia="Calibri" w:hAnsi="Calibri"/>
          <w:b w:val="0"/>
          <w:color w:val="000000"/>
          <w:sz w:val="28"/>
          <w:rtl/>
          <w:lang w:bidi="ar-SA"/>
        </w:rPr>
        <w:t>ورشکستگی ذیل قانون تجارت گنجانده شده است. با توجه به اهمیت موضوع ورشکستگی و تعدد مواد و</w:t>
      </w:r>
      <w:r>
        <w:rPr>
          <w:rFonts w:ascii="Calibri" w:eastAsia="Calibri" w:hAnsi="Calibri"/>
          <w:b w:val="0"/>
          <w:color w:val="000000"/>
          <w:sz w:val="28"/>
          <w:lang w:bidi="ar-SA"/>
        </w:rPr>
        <w:t xml:space="preserve"> </w:t>
      </w:r>
      <w:r w:rsidRPr="00DC34F7">
        <w:rPr>
          <w:rFonts w:ascii="Calibri" w:eastAsia="Calibri" w:hAnsi="Calibri"/>
          <w:b w:val="0"/>
          <w:color w:val="000000"/>
          <w:sz w:val="28"/>
          <w:rtl/>
          <w:lang w:bidi="ar-SA"/>
        </w:rPr>
        <w:t>تبصره</w:t>
      </w:r>
      <w:r>
        <w:rPr>
          <w:rFonts w:ascii="Calibri" w:eastAsia="Calibri" w:hAnsi="Calibri" w:hint="cs"/>
          <w:b w:val="0"/>
          <w:color w:val="000000"/>
          <w:sz w:val="28"/>
          <w:rtl/>
          <w:lang w:bidi="ar-SA"/>
        </w:rPr>
        <w:t>‌</w:t>
      </w:r>
      <w:r w:rsidRPr="00DC34F7">
        <w:rPr>
          <w:rFonts w:ascii="Calibri" w:eastAsia="Calibri" w:hAnsi="Calibri"/>
          <w:b w:val="0"/>
          <w:color w:val="000000"/>
          <w:sz w:val="28"/>
          <w:rtl/>
          <w:lang w:bidi="ar-SA"/>
        </w:rPr>
        <w:t>های مربوط به آن بهتر است برای ورشکستگی قانونی منفک از قانون تجارت تصویب گردد</w:t>
      </w:r>
      <w:r w:rsidRPr="00DC34F7">
        <w:rPr>
          <w:rFonts w:ascii="Calibri" w:eastAsia="Calibri" w:hAnsi="Calibri"/>
          <w:b w:val="0"/>
          <w:color w:val="000000"/>
          <w:sz w:val="28"/>
          <w:lang w:bidi="ar-SA"/>
        </w:rPr>
        <w:t>.</w:t>
      </w:r>
    </w:p>
    <w:p w:rsidR="00DC34F7" w:rsidRDefault="00DC34F7" w:rsidP="00DC34F7">
      <w:pPr>
        <w:pStyle w:val="a"/>
        <w:numPr>
          <w:ilvl w:val="0"/>
          <w:numId w:val="3"/>
        </w:numPr>
        <w:jc w:val="both"/>
        <w:rPr>
          <w:rFonts w:ascii="Calibri" w:eastAsia="Calibri" w:hAnsi="Calibri"/>
          <w:b w:val="0"/>
          <w:color w:val="000000"/>
          <w:sz w:val="28"/>
          <w:rtl/>
          <w:lang w:bidi="ar-SA"/>
        </w:rPr>
      </w:pPr>
      <w:r w:rsidRPr="00DC34F7">
        <w:rPr>
          <w:rFonts w:ascii="Calibri" w:eastAsia="Calibri" w:hAnsi="Calibri"/>
          <w:b w:val="0"/>
          <w:color w:val="000000"/>
          <w:sz w:val="28"/>
          <w:rtl/>
          <w:lang w:bidi="ar-SA"/>
        </w:rPr>
        <w:t>حداقل دو فرم شامل تجدید ساختار و انحلال برای درخواست رسیدگی به ورشکستگی در نظر</w:t>
      </w:r>
      <w:r w:rsidRPr="00DC34F7">
        <w:rPr>
          <w:rFonts w:ascii="Calibri" w:eastAsia="Calibri" w:hAnsi="Calibri" w:hint="cs"/>
          <w:b w:val="0"/>
          <w:color w:val="000000"/>
          <w:sz w:val="28"/>
          <w:lang w:bidi="ar-SA"/>
        </w:rPr>
        <w:br/>
      </w:r>
      <w:r w:rsidRPr="00DC34F7">
        <w:rPr>
          <w:rFonts w:ascii="Calibri" w:eastAsia="Calibri" w:hAnsi="Calibri"/>
          <w:b w:val="0"/>
          <w:color w:val="000000"/>
          <w:sz w:val="28"/>
          <w:rtl/>
          <w:lang w:bidi="ar-SA"/>
        </w:rPr>
        <w:t>گرفته شود</w:t>
      </w:r>
      <w:r w:rsidRPr="00DC34F7">
        <w:rPr>
          <w:rFonts w:ascii="Calibri" w:eastAsia="Calibri" w:hAnsi="Calibri"/>
          <w:b w:val="0"/>
          <w:color w:val="000000"/>
          <w:sz w:val="28"/>
          <w:lang w:bidi="ar-SA"/>
        </w:rPr>
        <w:t>.</w:t>
      </w:r>
    </w:p>
    <w:p w:rsidR="000A618A" w:rsidRPr="000A618A" w:rsidRDefault="00DC34F7" w:rsidP="000A618A">
      <w:pPr>
        <w:pStyle w:val="a"/>
        <w:numPr>
          <w:ilvl w:val="0"/>
          <w:numId w:val="3"/>
        </w:numPr>
        <w:jc w:val="both"/>
        <w:rPr>
          <w:b w:val="0"/>
          <w:lang w:bidi="ar-SA"/>
        </w:rPr>
      </w:pPr>
      <w:r w:rsidRPr="00DC34F7">
        <w:rPr>
          <w:rFonts w:ascii="Calibri" w:eastAsia="Calibri" w:hAnsi="Calibri"/>
          <w:b w:val="0"/>
          <w:color w:val="000000"/>
          <w:sz w:val="28"/>
          <w:rtl/>
          <w:lang w:bidi="ar-SA"/>
        </w:rPr>
        <w:t>گسترش پوشش قانون ورشکستگی طوری که انواع اشخاص حقیقی و حقوقی را شامل شود</w:t>
      </w:r>
      <w:r w:rsidRPr="00DC34F7">
        <w:rPr>
          <w:rFonts w:ascii="Calibri" w:eastAsia="Calibri" w:hAnsi="Calibri"/>
          <w:b w:val="0"/>
          <w:color w:val="000000"/>
          <w:sz w:val="28"/>
          <w:lang w:bidi="ar-SA"/>
        </w:rPr>
        <w:t>.</w:t>
      </w:r>
    </w:p>
    <w:p w:rsidR="000A618A" w:rsidRPr="000A618A" w:rsidRDefault="00DC34F7" w:rsidP="000A618A">
      <w:pPr>
        <w:pStyle w:val="a"/>
        <w:numPr>
          <w:ilvl w:val="0"/>
          <w:numId w:val="3"/>
        </w:numPr>
        <w:jc w:val="both"/>
        <w:rPr>
          <w:b w:val="0"/>
          <w:lang w:bidi="ar-SA"/>
        </w:rPr>
      </w:pPr>
      <w:r w:rsidRPr="00DC34F7">
        <w:rPr>
          <w:rFonts w:ascii="Calibri" w:eastAsia="Calibri" w:hAnsi="Calibri"/>
          <w:b w:val="0"/>
          <w:color w:val="000000"/>
          <w:sz w:val="28"/>
          <w:rtl/>
          <w:lang w:bidi="ar-SA"/>
        </w:rPr>
        <w:t>مهلت بدهکار برای ارائه دادخواست رسیدگی به ورشکستگی از</w:t>
      </w:r>
      <w:r w:rsidR="000A618A">
        <w:rPr>
          <w:rFonts w:ascii="Calibri" w:eastAsia="Calibri" w:hAnsi="Calibri" w:hint="cs"/>
          <w:b w:val="0"/>
          <w:color w:val="000000"/>
          <w:sz w:val="28"/>
          <w:rtl/>
          <w:lang w:bidi="ar-SA"/>
        </w:rPr>
        <w:t xml:space="preserve"> 1</w:t>
      </w:r>
      <w:r w:rsidRPr="00DC34F7">
        <w:rPr>
          <w:rFonts w:ascii="Calibri" w:eastAsia="Calibri" w:hAnsi="Calibri"/>
          <w:b w:val="0"/>
          <w:color w:val="000000"/>
          <w:sz w:val="28"/>
          <w:rtl/>
          <w:lang w:bidi="ar-SA"/>
        </w:rPr>
        <w:t>روز وقفه در پرداخت دیون به</w:t>
      </w:r>
      <w:r w:rsidRPr="00DC34F7">
        <w:rPr>
          <w:rFonts w:ascii="Calibri" w:eastAsia="Calibri" w:hAnsi="Calibri" w:hint="cs"/>
          <w:b w:val="0"/>
          <w:color w:val="000000"/>
          <w:sz w:val="28"/>
          <w:lang w:bidi="ar-SA"/>
        </w:rPr>
        <w:br/>
      </w:r>
      <w:r w:rsidRPr="00DC34F7">
        <w:rPr>
          <w:rFonts w:ascii="Calibri" w:eastAsia="Calibri" w:hAnsi="Calibri"/>
          <w:b w:val="0"/>
          <w:color w:val="000000"/>
          <w:sz w:val="28"/>
          <w:rtl/>
          <w:lang w:bidi="ar-SA"/>
        </w:rPr>
        <w:t>حداقل یک ماه افزایش یابد. (آمریکا و چین ضربالاجل زمان</w:t>
      </w:r>
      <w:r w:rsidR="000A618A">
        <w:rPr>
          <w:rFonts w:ascii="Calibri" w:eastAsia="Calibri" w:hAnsi="Calibri"/>
          <w:b w:val="0"/>
          <w:color w:val="000000"/>
          <w:sz w:val="28"/>
          <w:rtl/>
          <w:lang w:bidi="ar-SA"/>
        </w:rPr>
        <w:t>ی در این خصوص مشخص نکردهاند ولی</w:t>
      </w:r>
      <w:r w:rsidR="000A618A">
        <w:rPr>
          <w:rFonts w:ascii="Calibri" w:eastAsia="Calibri" w:hAnsi="Calibri" w:hint="cs"/>
          <w:b w:val="0"/>
          <w:color w:val="000000"/>
          <w:sz w:val="28"/>
          <w:rtl/>
          <w:lang w:bidi="ar-SA"/>
        </w:rPr>
        <w:t xml:space="preserve"> </w:t>
      </w:r>
      <w:r w:rsidRPr="00DC34F7">
        <w:rPr>
          <w:rFonts w:ascii="Calibri" w:eastAsia="Calibri" w:hAnsi="Calibri"/>
          <w:b w:val="0"/>
          <w:color w:val="000000"/>
          <w:sz w:val="28"/>
          <w:rtl/>
          <w:lang w:bidi="ar-SA"/>
        </w:rPr>
        <w:t>در</w:t>
      </w:r>
      <w:r w:rsidR="000A618A">
        <w:rPr>
          <w:rFonts w:ascii="Calibri" w:eastAsia="Calibri" w:hAnsi="Calibri"/>
          <w:b w:val="0"/>
          <w:color w:val="000000"/>
          <w:sz w:val="28"/>
          <w:lang w:bidi="ar-SA"/>
        </w:rPr>
        <w:t xml:space="preserve"> </w:t>
      </w:r>
      <w:r w:rsidRPr="00DC34F7">
        <w:rPr>
          <w:rFonts w:ascii="Calibri" w:eastAsia="Calibri" w:hAnsi="Calibri"/>
          <w:b w:val="0"/>
          <w:color w:val="000000"/>
          <w:sz w:val="28"/>
          <w:rtl/>
          <w:lang w:bidi="ar-SA"/>
        </w:rPr>
        <w:t xml:space="preserve">فرانسه بدهکار </w:t>
      </w:r>
      <w:r w:rsidR="000A618A">
        <w:rPr>
          <w:rFonts w:ascii="Calibri" w:eastAsia="Calibri" w:hAnsi="Calibri" w:hint="cs"/>
          <w:b w:val="0"/>
          <w:color w:val="000000"/>
          <w:sz w:val="28"/>
          <w:rtl/>
          <w:lang w:bidi="ar-SA"/>
        </w:rPr>
        <w:t xml:space="preserve">91 </w:t>
      </w:r>
      <w:r w:rsidRPr="00DC34F7">
        <w:rPr>
          <w:rFonts w:ascii="Calibri" w:eastAsia="Calibri" w:hAnsi="Calibri"/>
          <w:b w:val="0"/>
          <w:color w:val="000000"/>
          <w:sz w:val="28"/>
          <w:rtl/>
          <w:lang w:bidi="ar-SA"/>
        </w:rPr>
        <w:t>روز مهلت دارد</w:t>
      </w:r>
      <w:r w:rsidR="000A618A">
        <w:rPr>
          <w:rFonts w:ascii="Calibri" w:eastAsia="Calibri" w:hAnsi="Calibri" w:hint="cs"/>
          <w:b w:val="0"/>
          <w:color w:val="000000"/>
          <w:sz w:val="28"/>
          <w:rtl/>
          <w:lang w:bidi="ar-SA"/>
        </w:rPr>
        <w:t>.)</w:t>
      </w:r>
    </w:p>
    <w:p w:rsidR="000A618A" w:rsidRPr="000A618A" w:rsidRDefault="00DC34F7" w:rsidP="000A618A">
      <w:pPr>
        <w:pStyle w:val="a"/>
        <w:numPr>
          <w:ilvl w:val="0"/>
          <w:numId w:val="3"/>
        </w:numPr>
        <w:jc w:val="both"/>
        <w:rPr>
          <w:b w:val="0"/>
          <w:lang w:bidi="ar-SA"/>
        </w:rPr>
      </w:pPr>
      <w:r w:rsidRPr="00DC34F7">
        <w:rPr>
          <w:rFonts w:ascii="Calibri" w:eastAsia="Calibri" w:hAnsi="Calibri"/>
          <w:b w:val="0"/>
          <w:color w:val="000000"/>
          <w:sz w:val="28"/>
          <w:rtl/>
          <w:lang w:bidi="ar-SA"/>
        </w:rPr>
        <w:t>ایجاد دادگاه تخصصی رسیدگی به دعاوی تجاری از جمله ورشکستگی میتواند موجب تسریع در</w:t>
      </w:r>
      <w:r w:rsidRPr="00DC34F7">
        <w:rPr>
          <w:rFonts w:ascii="Calibri" w:eastAsia="Calibri" w:hAnsi="Calibri" w:hint="cs"/>
          <w:b w:val="0"/>
          <w:color w:val="000000"/>
          <w:sz w:val="28"/>
          <w:lang w:bidi="ar-SA"/>
        </w:rPr>
        <w:br/>
      </w:r>
      <w:r w:rsidRPr="00DC34F7">
        <w:rPr>
          <w:rFonts w:ascii="Calibri" w:eastAsia="Calibri" w:hAnsi="Calibri"/>
          <w:b w:val="0"/>
          <w:color w:val="000000"/>
          <w:sz w:val="28"/>
          <w:rtl/>
          <w:lang w:bidi="ar-SA"/>
        </w:rPr>
        <w:t>روند دادرسی گردد</w:t>
      </w:r>
      <w:r w:rsidRPr="00DC34F7">
        <w:rPr>
          <w:rFonts w:ascii="Calibri" w:eastAsia="Calibri" w:hAnsi="Calibri"/>
          <w:b w:val="0"/>
          <w:color w:val="000000"/>
          <w:sz w:val="28"/>
          <w:lang w:bidi="ar-SA"/>
        </w:rPr>
        <w:t>.</w:t>
      </w:r>
    </w:p>
    <w:p w:rsidR="00DC34F7" w:rsidRDefault="00DC34F7" w:rsidP="000A618A">
      <w:pPr>
        <w:pStyle w:val="a"/>
        <w:numPr>
          <w:ilvl w:val="0"/>
          <w:numId w:val="3"/>
        </w:numPr>
        <w:jc w:val="both"/>
        <w:rPr>
          <w:rFonts w:hint="cs"/>
          <w:b w:val="0"/>
          <w:lang w:bidi="ar-SA"/>
        </w:rPr>
      </w:pPr>
      <w:r w:rsidRPr="00DC34F7">
        <w:rPr>
          <w:rFonts w:ascii="Calibri" w:eastAsia="Calibri" w:hAnsi="Calibri"/>
          <w:b w:val="0"/>
          <w:color w:val="000000"/>
          <w:sz w:val="28"/>
          <w:rtl/>
          <w:lang w:bidi="ar-SA"/>
        </w:rPr>
        <w:t xml:space="preserve">در مواد قانونی مربوط به ورشکستگی در ایران </w:t>
      </w:r>
      <w:r w:rsidRPr="00DC34F7">
        <w:rPr>
          <w:rFonts w:eastAsia="Calibri" w:cs="Times New Roman"/>
          <w:b w:val="0"/>
          <w:color w:val="000000"/>
          <w:sz w:val="28"/>
          <w:lang w:bidi="ar-SA"/>
        </w:rPr>
        <w:t>"</w:t>
      </w:r>
      <w:r w:rsidRPr="00DC34F7">
        <w:rPr>
          <w:rFonts w:ascii="Calibri" w:eastAsia="Calibri" w:hAnsi="Calibri"/>
          <w:b w:val="0"/>
          <w:color w:val="000000"/>
          <w:sz w:val="28"/>
          <w:rtl/>
          <w:lang w:bidi="ar-SA"/>
        </w:rPr>
        <w:t>توقف خودکار اقدامات طلبکاران علیه بدهکار</w:t>
      </w:r>
      <w:r w:rsidRPr="00DC34F7">
        <w:rPr>
          <w:rFonts w:eastAsia="Calibri" w:cs="Times New Roman"/>
          <w:b w:val="0"/>
          <w:color w:val="000000"/>
          <w:sz w:val="28"/>
          <w:lang w:bidi="ar-SA"/>
        </w:rPr>
        <w:t>"</w:t>
      </w:r>
      <w:r w:rsidRPr="00DC34F7">
        <w:rPr>
          <w:rFonts w:ascii="Calibri" w:eastAsia="Calibri" w:hAnsi="Calibri" w:cs="Arial"/>
          <w:b w:val="0"/>
          <w:color w:val="000000"/>
          <w:sz w:val="28"/>
          <w:lang w:bidi="ar-SA"/>
        </w:rPr>
        <w:br/>
      </w:r>
      <w:r w:rsidRPr="00DC34F7">
        <w:rPr>
          <w:rFonts w:ascii="Calibri" w:eastAsia="Calibri" w:hAnsi="Calibri"/>
          <w:b w:val="0"/>
          <w:color w:val="000000"/>
          <w:sz w:val="28"/>
          <w:rtl/>
          <w:lang w:bidi="ar-SA"/>
        </w:rPr>
        <w:t>دیده نشده و توقف اقدامات طلبکاران علیه بدهکار منوط به صدور حکم از طرف دادگاه میباشد. لازم است</w:t>
      </w:r>
      <w:r w:rsidR="000A618A">
        <w:rPr>
          <w:rFonts w:ascii="Calibri" w:eastAsia="Calibri" w:hAnsi="Calibri"/>
          <w:b w:val="0"/>
          <w:color w:val="000000"/>
          <w:sz w:val="28"/>
          <w:lang w:bidi="ar-SA"/>
        </w:rPr>
        <w:t xml:space="preserve"> </w:t>
      </w:r>
      <w:r w:rsidRPr="00DC34F7">
        <w:rPr>
          <w:rFonts w:ascii="Calibri" w:eastAsia="Calibri" w:hAnsi="Calibri"/>
          <w:b w:val="0"/>
          <w:color w:val="000000"/>
          <w:sz w:val="28"/>
          <w:rtl/>
          <w:lang w:bidi="ar-SA"/>
        </w:rPr>
        <w:t>که دوره توقف خودکار در قانون لحاظ شود تا طلبکاران بطور موازی با دادگاه پیگیر امور مربوطه نباشند</w:t>
      </w:r>
      <w:r w:rsidR="000A618A">
        <w:rPr>
          <w:rFonts w:hint="cs"/>
          <w:b w:val="0"/>
          <w:rtl/>
        </w:rPr>
        <w:t>.</w:t>
      </w:r>
    </w:p>
    <w:p w:rsidR="000A618A" w:rsidRPr="000A618A" w:rsidRDefault="000A618A" w:rsidP="000A618A">
      <w:pPr>
        <w:pStyle w:val="a"/>
        <w:numPr>
          <w:ilvl w:val="0"/>
          <w:numId w:val="3"/>
        </w:numPr>
        <w:jc w:val="both"/>
        <w:rPr>
          <w:rFonts w:hint="cs"/>
          <w:b w:val="0"/>
          <w:lang w:bidi="ar-SA"/>
        </w:rPr>
      </w:pPr>
      <w:r w:rsidRPr="000A618A">
        <w:rPr>
          <w:rFonts w:ascii="Calibri" w:eastAsia="Calibri" w:hAnsi="Calibri"/>
          <w:b w:val="0"/>
          <w:color w:val="000000"/>
          <w:sz w:val="28"/>
          <w:rtl/>
          <w:lang w:bidi="ar-SA"/>
        </w:rPr>
        <w:t>در فرانسه مدیر تحت شرایطی میتواند از قاضی بخواهد که به قراردادی خاتمه داده</w:t>
      </w:r>
      <w:r>
        <w:rPr>
          <w:rFonts w:ascii="Calibri" w:eastAsia="Calibri" w:hAnsi="Calibri"/>
          <w:b w:val="0"/>
          <w:color w:val="000000"/>
          <w:sz w:val="28"/>
          <w:lang w:bidi="ar-SA"/>
        </w:rPr>
        <w:t xml:space="preserve"> </w:t>
      </w:r>
      <w:r w:rsidRPr="000A618A">
        <w:rPr>
          <w:rFonts w:ascii="Calibri" w:eastAsia="Calibri" w:hAnsi="Calibri"/>
          <w:b w:val="0"/>
          <w:color w:val="000000"/>
          <w:sz w:val="28"/>
          <w:rtl/>
          <w:lang w:bidi="ar-SA"/>
        </w:rPr>
        <w:t>شود. در قوانین ایران بجز موارد خاص این الزام وجود دارد که قراردادها استمرار یابد. لازم است در خصوص</w:t>
      </w:r>
      <w:r w:rsidRPr="000A618A">
        <w:rPr>
          <w:rFonts w:ascii="Calibri" w:eastAsia="Calibri" w:hAnsi="Calibri" w:hint="cs"/>
          <w:b w:val="0"/>
          <w:color w:val="000000"/>
          <w:sz w:val="28"/>
          <w:lang w:bidi="ar-SA"/>
        </w:rPr>
        <w:br/>
      </w:r>
      <w:r w:rsidRPr="000A618A">
        <w:rPr>
          <w:rFonts w:ascii="Calibri" w:eastAsia="Calibri" w:hAnsi="Calibri"/>
          <w:b w:val="0"/>
          <w:color w:val="000000"/>
          <w:sz w:val="28"/>
          <w:rtl/>
          <w:lang w:bidi="ar-SA"/>
        </w:rPr>
        <w:t>ادامه یا رد قراردادهای در حال اجرا انعطاف بیشتری صورت گیرد</w:t>
      </w:r>
      <w:r>
        <w:rPr>
          <w:rFonts w:ascii="Calibri" w:eastAsia="Calibri" w:hAnsi="Calibri" w:hint="cs"/>
          <w:b w:val="0"/>
          <w:color w:val="000000"/>
          <w:sz w:val="28"/>
          <w:rtl/>
          <w:lang w:bidi="ar-SA"/>
        </w:rPr>
        <w:t>.</w:t>
      </w:r>
    </w:p>
    <w:p w:rsidR="000A618A" w:rsidRPr="000A618A" w:rsidRDefault="000A618A" w:rsidP="000A618A">
      <w:pPr>
        <w:pStyle w:val="a"/>
        <w:numPr>
          <w:ilvl w:val="0"/>
          <w:numId w:val="3"/>
        </w:numPr>
        <w:jc w:val="both"/>
        <w:rPr>
          <w:b w:val="0"/>
          <w:lang w:bidi="ar-SA"/>
        </w:rPr>
      </w:pPr>
      <w:r w:rsidRPr="000A618A">
        <w:rPr>
          <w:rFonts w:ascii="Calibri" w:eastAsia="Calibri" w:hAnsi="Calibri"/>
          <w:b w:val="0"/>
          <w:color w:val="000000"/>
          <w:sz w:val="28"/>
          <w:rtl/>
          <w:lang w:bidi="ar-SA"/>
        </w:rPr>
        <w:lastRenderedPageBreak/>
        <w:t>در ایران برخلاف سه کشور آمریکا، چین و فرانسه تمهیداتی در خصوص تأمین مالی پس از ارائه</w:t>
      </w:r>
      <w:r w:rsidRPr="000A618A">
        <w:rPr>
          <w:rFonts w:ascii="Calibri" w:eastAsia="Calibri" w:hAnsi="Calibri" w:hint="cs"/>
          <w:b w:val="0"/>
          <w:color w:val="000000"/>
          <w:sz w:val="28"/>
          <w:lang w:bidi="ar-SA"/>
        </w:rPr>
        <w:br/>
      </w:r>
      <w:r w:rsidRPr="000A618A">
        <w:rPr>
          <w:rFonts w:ascii="Calibri" w:eastAsia="Calibri" w:hAnsi="Calibri"/>
          <w:b w:val="0"/>
          <w:color w:val="000000"/>
          <w:sz w:val="28"/>
          <w:rtl/>
          <w:lang w:bidi="ar-SA"/>
        </w:rPr>
        <w:t>دادخواست ورشکستگی لحاظ نشده است لذا ضرورت دارد که برای این موضوع راههایی در نظر گرفته شود</w:t>
      </w:r>
      <w:r w:rsidRPr="000A618A">
        <w:rPr>
          <w:rFonts w:ascii="Calibri" w:eastAsia="Calibri" w:hAnsi="Calibri"/>
          <w:b w:val="0"/>
          <w:color w:val="000000"/>
          <w:sz w:val="28"/>
          <w:lang w:bidi="ar-SA"/>
        </w:rPr>
        <w:t>.</w:t>
      </w:r>
    </w:p>
    <w:p w:rsidR="000A618A" w:rsidRDefault="000A618A" w:rsidP="000A618A">
      <w:pPr>
        <w:pStyle w:val="a"/>
        <w:numPr>
          <w:ilvl w:val="0"/>
          <w:numId w:val="3"/>
        </w:numPr>
        <w:jc w:val="both"/>
        <w:rPr>
          <w:b w:val="0"/>
          <w:lang w:bidi="ar-SA"/>
        </w:rPr>
      </w:pPr>
      <w:r w:rsidRPr="000A618A">
        <w:rPr>
          <w:rFonts w:ascii="Calibri" w:eastAsia="Calibri" w:hAnsi="Calibri"/>
          <w:b w:val="0"/>
          <w:color w:val="000000"/>
          <w:sz w:val="28"/>
          <w:rtl/>
          <w:lang w:bidi="ar-SA"/>
        </w:rPr>
        <w:t xml:space="preserve"> نهاد بازسازی (تجدید ساختار) بخش مهمی از قوانین کشورهای آمریکا، چین و فرانسه میباشد در</w:t>
      </w:r>
      <w:r w:rsidRPr="000A618A">
        <w:rPr>
          <w:rFonts w:ascii="Calibri" w:eastAsia="Calibri" w:hAnsi="Calibri" w:hint="cs"/>
          <w:b w:val="0"/>
          <w:color w:val="000000"/>
          <w:sz w:val="28"/>
          <w:lang w:bidi="ar-SA"/>
        </w:rPr>
        <w:br/>
      </w:r>
      <w:r w:rsidRPr="000A618A">
        <w:rPr>
          <w:rFonts w:ascii="Calibri" w:eastAsia="Calibri" w:hAnsi="Calibri"/>
          <w:b w:val="0"/>
          <w:color w:val="000000"/>
          <w:sz w:val="28"/>
          <w:rtl/>
          <w:lang w:bidi="ar-SA"/>
        </w:rPr>
        <w:t>حالی که در قانون ایران وجود ندارد و قرارداد ارفاقی در مقایسه با آن بسیار ناقص است. لذا پیشنهاد میشود</w:t>
      </w:r>
      <w:r>
        <w:rPr>
          <w:rFonts w:ascii="Calibri" w:eastAsia="Calibri" w:hAnsi="Calibri"/>
          <w:b w:val="0"/>
          <w:color w:val="000000"/>
          <w:sz w:val="28"/>
          <w:lang w:bidi="ar-SA"/>
        </w:rPr>
        <w:t xml:space="preserve"> </w:t>
      </w:r>
      <w:r w:rsidRPr="000A618A">
        <w:rPr>
          <w:rFonts w:ascii="Calibri" w:eastAsia="Calibri" w:hAnsi="Calibri"/>
          <w:b w:val="0"/>
          <w:color w:val="000000"/>
          <w:sz w:val="28"/>
          <w:rtl/>
          <w:lang w:bidi="ar-SA"/>
        </w:rPr>
        <w:t>فصلی تحت عنوان بازسازی در قانون گنجانده شود. با استفاده از تجربه کشورهای مذکور میتوان موارد زیر</w:t>
      </w:r>
      <w:r>
        <w:rPr>
          <w:rFonts w:ascii="Calibri" w:eastAsia="Calibri" w:hAnsi="Calibri"/>
          <w:b w:val="0"/>
          <w:color w:val="000000"/>
          <w:sz w:val="28"/>
          <w:lang w:bidi="ar-SA"/>
        </w:rPr>
        <w:t xml:space="preserve"> </w:t>
      </w:r>
      <w:r w:rsidRPr="000A618A">
        <w:rPr>
          <w:rFonts w:ascii="Calibri" w:eastAsia="Calibri" w:hAnsi="Calibri"/>
          <w:b w:val="0"/>
          <w:color w:val="000000"/>
          <w:sz w:val="28"/>
          <w:rtl/>
          <w:lang w:bidi="ar-SA"/>
        </w:rPr>
        <w:t>را در خصوص بازسازی لحاظ نمود</w:t>
      </w:r>
      <w:r w:rsidRPr="000A618A">
        <w:rPr>
          <w:rFonts w:ascii="Calibri" w:eastAsia="Calibri" w:hAnsi="Calibri"/>
          <w:b w:val="0"/>
          <w:color w:val="000000"/>
          <w:sz w:val="28"/>
          <w:lang w:bidi="ar-SA"/>
        </w:rPr>
        <w:t>:</w:t>
      </w:r>
    </w:p>
    <w:p w:rsidR="000A618A" w:rsidRPr="000A618A" w:rsidRDefault="000A618A" w:rsidP="000A618A">
      <w:pPr>
        <w:pStyle w:val="a"/>
        <w:numPr>
          <w:ilvl w:val="0"/>
          <w:numId w:val="4"/>
        </w:numPr>
        <w:jc w:val="both"/>
        <w:rPr>
          <w:b w:val="0"/>
          <w:lang w:bidi="ar-SA"/>
        </w:rPr>
      </w:pPr>
      <w:r w:rsidRPr="000A618A">
        <w:rPr>
          <w:rFonts w:ascii="Calibri" w:eastAsia="Calibri" w:hAnsi="Calibri"/>
          <w:b w:val="0"/>
          <w:color w:val="000000"/>
          <w:sz w:val="28"/>
          <w:rtl/>
          <w:lang w:bidi="ar-SA"/>
        </w:rPr>
        <w:t>تعیین مهلت زمانی برای بدهکار جهت ارائه برنامه بازسازی</w:t>
      </w:r>
    </w:p>
    <w:p w:rsidR="000A618A" w:rsidRPr="000A618A" w:rsidRDefault="000A618A" w:rsidP="000A618A">
      <w:pPr>
        <w:pStyle w:val="a"/>
        <w:numPr>
          <w:ilvl w:val="0"/>
          <w:numId w:val="4"/>
        </w:numPr>
        <w:jc w:val="both"/>
        <w:rPr>
          <w:b w:val="0"/>
          <w:lang w:bidi="ar-SA"/>
        </w:rPr>
      </w:pPr>
      <w:r w:rsidRPr="000A618A">
        <w:rPr>
          <w:rFonts w:ascii="Calibri" w:eastAsia="Calibri" w:hAnsi="Calibri"/>
          <w:b w:val="0"/>
          <w:color w:val="000000"/>
          <w:sz w:val="28"/>
          <w:rtl/>
          <w:lang w:bidi="ar-SA"/>
        </w:rPr>
        <w:t>تعیین مهلت زمانی برای تأیید برنامه بازسازی از سوی طلبکاران در قالب کمیته طلبکاران</w:t>
      </w:r>
    </w:p>
    <w:p w:rsidR="000A618A" w:rsidRPr="000A618A" w:rsidRDefault="000A618A" w:rsidP="000A618A">
      <w:pPr>
        <w:pStyle w:val="a"/>
        <w:numPr>
          <w:ilvl w:val="0"/>
          <w:numId w:val="4"/>
        </w:numPr>
        <w:jc w:val="both"/>
        <w:rPr>
          <w:b w:val="0"/>
          <w:rtl/>
          <w:lang w:bidi="ar-SA"/>
        </w:rPr>
      </w:pPr>
      <w:r w:rsidRPr="000A618A">
        <w:rPr>
          <w:rFonts w:ascii="Calibri" w:eastAsia="Calibri" w:hAnsi="Calibri"/>
          <w:b w:val="0"/>
          <w:color w:val="000000"/>
          <w:sz w:val="28"/>
          <w:rtl/>
          <w:lang w:bidi="ar-SA"/>
        </w:rPr>
        <w:t>دادن اختیار به دادگاه جهت قبول برنامه بازسازی حتی در صورت عدم تأیید از سوی طلبکاران به</w:t>
      </w:r>
      <w:r>
        <w:rPr>
          <w:rFonts w:ascii="Calibri" w:eastAsia="Calibri" w:hAnsi="Calibri"/>
          <w:b w:val="0"/>
          <w:color w:val="000000"/>
          <w:sz w:val="28"/>
          <w:lang w:bidi="ar-SA"/>
        </w:rPr>
        <w:t xml:space="preserve"> </w:t>
      </w:r>
      <w:r w:rsidRPr="000A618A">
        <w:rPr>
          <w:rFonts w:ascii="Calibri" w:eastAsia="Calibri" w:hAnsi="Calibri"/>
          <w:b w:val="0"/>
          <w:color w:val="000000"/>
          <w:sz w:val="28"/>
          <w:rtl/>
          <w:lang w:bidi="ar-SA"/>
        </w:rPr>
        <w:t>شرطی که منافع بازسازی برای طلبکاران کمتر از منافع انحلال نباشد</w:t>
      </w:r>
      <w:r w:rsidRPr="000A618A">
        <w:rPr>
          <w:rFonts w:ascii="Calibri" w:eastAsia="Calibri" w:hAnsi="Calibri"/>
          <w:b w:val="0"/>
          <w:color w:val="000000"/>
          <w:sz w:val="28"/>
          <w:lang w:bidi="ar-SA"/>
        </w:rPr>
        <w:t>.</w:t>
      </w:r>
    </w:p>
    <w:p w:rsidR="00AD4114" w:rsidRDefault="00AD4114" w:rsidP="001F2197">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A1F75" w:rsidRDefault="00FA1F75" w:rsidP="00FA1F75">
      <w:pPr>
        <w:bidi/>
        <w:spacing w:after="0" w:line="240" w:lineRule="auto"/>
        <w:jc w:val="lowKashida"/>
        <w:rPr>
          <w:rFonts w:cs="B Nazanin"/>
          <w:sz w:val="24"/>
          <w:szCs w:val="24"/>
          <w:rtl/>
          <w:lang w:bidi="fa-IR"/>
        </w:rPr>
      </w:pPr>
    </w:p>
    <w:p w:rsidR="00F65E56" w:rsidRPr="006A26CF" w:rsidRDefault="00F65E56" w:rsidP="00E955E1">
      <w:pPr>
        <w:pStyle w:val="Style1"/>
        <w:jc w:val="left"/>
        <w:rPr>
          <w:rtl/>
        </w:rPr>
      </w:pPr>
      <w:r w:rsidRPr="006A26CF">
        <w:rPr>
          <w:rFonts w:hint="cs"/>
          <w:rtl/>
        </w:rPr>
        <w:t>نتیجه</w:t>
      </w:r>
      <w:r w:rsidRPr="006A26CF">
        <w:rPr>
          <w:rFonts w:hint="cs"/>
          <w:rtl/>
        </w:rPr>
        <w:softHyphen/>
        <w:t>گیری</w:t>
      </w:r>
    </w:p>
    <w:p w:rsidR="00C91862" w:rsidRDefault="00B97A42" w:rsidP="001F2197">
      <w:pPr>
        <w:bidi/>
        <w:spacing w:after="0" w:line="240" w:lineRule="auto"/>
        <w:ind w:firstLine="284"/>
        <w:jc w:val="lowKashida"/>
        <w:rPr>
          <w:rFonts w:cs="B Lotus"/>
          <w:color w:val="000000"/>
          <w:sz w:val="28"/>
          <w:szCs w:val="28"/>
        </w:rPr>
      </w:pPr>
      <w:r w:rsidRPr="00B97A42">
        <w:rPr>
          <w:rFonts w:cs="B Lotus"/>
          <w:color w:val="000000"/>
          <w:sz w:val="28"/>
          <w:szCs w:val="28"/>
          <w:rtl/>
        </w:rPr>
        <w:t>یک - ورشکستگی در فرانسه</w:t>
      </w:r>
    </w:p>
    <w:p w:rsidR="00C91862" w:rsidRDefault="00C91862" w:rsidP="00FA1F75">
      <w:pPr>
        <w:bidi/>
        <w:spacing w:after="0" w:line="240" w:lineRule="auto"/>
        <w:ind w:firstLine="284"/>
        <w:jc w:val="both"/>
        <w:rPr>
          <w:rFonts w:cs="B Lotus"/>
          <w:color w:val="000000"/>
          <w:sz w:val="28"/>
          <w:szCs w:val="28"/>
          <w:rtl/>
        </w:rPr>
      </w:pPr>
      <w:r>
        <w:rPr>
          <w:rFonts w:cs="B Lotus"/>
          <w:color w:val="000000"/>
          <w:sz w:val="28"/>
          <w:szCs w:val="28"/>
        </w:rPr>
        <w:t xml:space="preserve"> </w:t>
      </w:r>
      <w:r w:rsidR="00B97A42" w:rsidRPr="00B97A42">
        <w:rPr>
          <w:rFonts w:cs="B Lotus"/>
          <w:color w:val="000000"/>
          <w:sz w:val="28"/>
          <w:szCs w:val="28"/>
          <w:rtl/>
        </w:rPr>
        <w:t>مراحل نامطلوب شدن وضع مالی شرکت به دوره نهفتگی، کسری وجه نقد، نبود قدرت پرداخت دیون</w:t>
      </w:r>
      <w:r>
        <w:rPr>
          <w:rFonts w:cs="B Lotus"/>
          <w:color w:val="000000"/>
          <w:sz w:val="28"/>
          <w:szCs w:val="28"/>
        </w:rPr>
        <w:t xml:space="preserve"> </w:t>
      </w:r>
      <w:r w:rsidR="00B97A42" w:rsidRPr="00B97A42">
        <w:rPr>
          <w:rFonts w:cs="B Lotus"/>
          <w:color w:val="000000"/>
          <w:sz w:val="28"/>
          <w:szCs w:val="28"/>
          <w:rtl/>
        </w:rPr>
        <w:t>مالی یا تجاری، نبود قدرت پر</w:t>
      </w:r>
      <w:r w:rsidR="00FA1F75">
        <w:rPr>
          <w:rFonts w:cs="B Lotus"/>
          <w:color w:val="000000"/>
          <w:sz w:val="28"/>
          <w:szCs w:val="28"/>
          <w:rtl/>
        </w:rPr>
        <w:t>داخت دیون کامل و در نهایت ورشکس</w:t>
      </w:r>
      <w:r w:rsidR="00FA1F75">
        <w:rPr>
          <w:rFonts w:cs="B Lotus" w:hint="cs"/>
          <w:color w:val="000000"/>
          <w:sz w:val="28"/>
          <w:szCs w:val="28"/>
          <w:rtl/>
        </w:rPr>
        <w:t>ت</w:t>
      </w:r>
      <w:r w:rsidR="00B97A42" w:rsidRPr="00B97A42">
        <w:rPr>
          <w:rFonts w:cs="B Lotus"/>
          <w:color w:val="000000"/>
          <w:sz w:val="28"/>
          <w:szCs w:val="28"/>
          <w:rtl/>
        </w:rPr>
        <w:t>گی تصمیم میشود اگر چه اغلب</w:t>
      </w:r>
      <w:r>
        <w:rPr>
          <w:rFonts w:cs="B Lotus"/>
          <w:color w:val="000000"/>
          <w:sz w:val="28"/>
          <w:szCs w:val="28"/>
        </w:rPr>
        <w:t xml:space="preserve"> </w:t>
      </w:r>
      <w:r w:rsidR="00B97A42" w:rsidRPr="00B97A42">
        <w:rPr>
          <w:rFonts w:cs="B Lotus"/>
          <w:color w:val="000000"/>
          <w:sz w:val="28"/>
          <w:szCs w:val="28"/>
          <w:rtl/>
        </w:rPr>
        <w:t>ورشکستگیها از این مراحل پیروی میکنند اما برخی شر کتها ممکن است بدون ملی همه مراحل به</w:t>
      </w:r>
      <w:r w:rsidR="00B97A42" w:rsidRPr="00B97A42">
        <w:rPr>
          <w:rFonts w:cs="B Lotus" w:hint="cs"/>
          <w:color w:val="000000"/>
          <w:sz w:val="28"/>
          <w:szCs w:val="28"/>
        </w:rPr>
        <w:br/>
      </w:r>
      <w:r w:rsidR="00B97A42" w:rsidRPr="00B97A42">
        <w:rPr>
          <w:rFonts w:cs="B Lotus"/>
          <w:color w:val="000000"/>
          <w:sz w:val="28"/>
          <w:szCs w:val="28"/>
          <w:rtl/>
        </w:rPr>
        <w:t>ورشکستگی کامل برسند</w:t>
      </w:r>
    </w:p>
    <w:p w:rsidR="00C91862" w:rsidRDefault="00B97A42" w:rsidP="00FA1F75">
      <w:pPr>
        <w:bidi/>
        <w:spacing w:after="0" w:line="240" w:lineRule="auto"/>
        <w:ind w:firstLine="284"/>
        <w:jc w:val="both"/>
        <w:rPr>
          <w:rFonts w:cs="B Lotus"/>
          <w:color w:val="000000"/>
          <w:sz w:val="18"/>
          <w:szCs w:val="18"/>
          <w:rtl/>
        </w:rPr>
      </w:pPr>
      <w:r w:rsidRPr="00B97A42">
        <w:rPr>
          <w:rFonts w:cs="B Lotus"/>
          <w:color w:val="000000"/>
          <w:sz w:val="28"/>
          <w:szCs w:val="28"/>
          <w:rtl/>
        </w:rPr>
        <w:lastRenderedPageBreak/>
        <w:t>طبق قا نون فرانسه عدم پر داخت مفهوم کلیدی است که در آن یک شرکت دچار مشکلات مالی میشود</w:t>
      </w:r>
      <w:r w:rsidRPr="00B97A42">
        <w:rPr>
          <w:rFonts w:cs="B Lotus" w:hint="cs"/>
          <w:color w:val="000000"/>
          <w:sz w:val="28"/>
          <w:szCs w:val="28"/>
        </w:rPr>
        <w:br/>
      </w:r>
      <w:r w:rsidRPr="00B97A42">
        <w:rPr>
          <w:rFonts w:cs="B Lotus"/>
          <w:color w:val="000000"/>
          <w:sz w:val="28"/>
          <w:szCs w:val="28"/>
          <w:rtl/>
        </w:rPr>
        <w:t>لازم به ذکر است اگر یک وضعیت عدم پرداخت وجود داشته رویه قضایی سازماندهی مجدد یا انحلال</w:t>
      </w:r>
      <w:r w:rsidRPr="00B97A42">
        <w:rPr>
          <w:rFonts w:cs="B Lotus" w:hint="cs"/>
          <w:color w:val="000000"/>
          <w:sz w:val="28"/>
          <w:szCs w:val="28"/>
        </w:rPr>
        <w:br/>
      </w:r>
      <w:r w:rsidRPr="00B97A42">
        <w:rPr>
          <w:rFonts w:cs="B Lotus"/>
          <w:color w:val="000000"/>
          <w:sz w:val="28"/>
          <w:szCs w:val="28"/>
          <w:rtl/>
        </w:rPr>
        <w:t>باید آغاز گردد</w:t>
      </w:r>
      <w:r w:rsidRPr="00B97A42">
        <w:rPr>
          <w:rFonts w:cs="B Lotus"/>
          <w:color w:val="000000"/>
          <w:sz w:val="28"/>
          <w:szCs w:val="28"/>
        </w:rPr>
        <w:t>.</w:t>
      </w:r>
      <w:r w:rsidRPr="00B97A42">
        <w:rPr>
          <w:rFonts w:cs="B Lotus"/>
          <w:color w:val="000000"/>
          <w:sz w:val="18"/>
          <w:szCs w:val="18"/>
        </w:rPr>
        <w:t>.</w:t>
      </w:r>
    </w:p>
    <w:p w:rsidR="00FA1F75" w:rsidRDefault="00B97A42" w:rsidP="00FA1F75">
      <w:pPr>
        <w:bidi/>
        <w:spacing w:after="0" w:line="240" w:lineRule="auto"/>
        <w:ind w:firstLine="284"/>
        <w:jc w:val="both"/>
        <w:rPr>
          <w:rFonts w:cs="B Lotus"/>
          <w:color w:val="000000"/>
          <w:sz w:val="28"/>
          <w:szCs w:val="28"/>
          <w:rtl/>
        </w:rPr>
      </w:pPr>
      <w:r w:rsidRPr="00B97A42">
        <w:rPr>
          <w:color w:val="000000"/>
          <w:sz w:val="20"/>
          <w:szCs w:val="20"/>
        </w:rPr>
        <w:br/>
      </w:r>
      <w:r w:rsidRPr="00B97A42">
        <w:rPr>
          <w:rFonts w:cs="B Lotus"/>
          <w:color w:val="000000"/>
          <w:sz w:val="28"/>
          <w:szCs w:val="28"/>
          <w:rtl/>
        </w:rPr>
        <w:t xml:space="preserve">هنگامی که یک کسب وکار خود را در وضعیت عدم پرداخت مییابد، یک دوره </w:t>
      </w:r>
      <w:r w:rsidR="00C91862">
        <w:rPr>
          <w:rFonts w:cs="B Lotus" w:hint="cs"/>
          <w:color w:val="000000"/>
          <w:sz w:val="28"/>
          <w:szCs w:val="28"/>
          <w:rtl/>
        </w:rPr>
        <w:t>45</w:t>
      </w:r>
      <w:r w:rsidRPr="00B97A42">
        <w:rPr>
          <w:rFonts w:cs="B Lotus"/>
          <w:color w:val="000000"/>
          <w:sz w:val="28"/>
          <w:szCs w:val="28"/>
          <w:rtl/>
        </w:rPr>
        <w:t>روزه وقت دارد که</w:t>
      </w:r>
      <w:r w:rsidRPr="00B97A42">
        <w:rPr>
          <w:rFonts w:cs="B Lotus" w:hint="cs"/>
          <w:color w:val="000000"/>
          <w:sz w:val="28"/>
          <w:szCs w:val="28"/>
        </w:rPr>
        <w:br/>
      </w:r>
      <w:r w:rsidRPr="00B97A42">
        <w:rPr>
          <w:rFonts w:cs="B Lotus"/>
          <w:color w:val="000000"/>
          <w:sz w:val="28"/>
          <w:szCs w:val="28"/>
          <w:rtl/>
        </w:rPr>
        <w:t xml:space="preserve">در آن اعلام عدم پرداخت یا ورشکستگی کند. فبل از قانون سال </w:t>
      </w:r>
      <w:r w:rsidR="00C91862">
        <w:rPr>
          <w:rFonts w:cs="B Lotus" w:hint="cs"/>
          <w:color w:val="000000"/>
          <w:sz w:val="28"/>
          <w:szCs w:val="28"/>
          <w:rtl/>
        </w:rPr>
        <w:t>2005</w:t>
      </w:r>
      <w:r w:rsidRPr="00B97A42">
        <w:rPr>
          <w:rFonts w:cs="B Lotus"/>
          <w:color w:val="000000"/>
          <w:sz w:val="28"/>
          <w:szCs w:val="28"/>
          <w:rtl/>
        </w:rPr>
        <w:t>آن یک دوره</w:t>
      </w:r>
      <w:r w:rsidR="00C91862">
        <w:rPr>
          <w:rFonts w:cs="B Lotus" w:hint="cs"/>
          <w:color w:val="000000"/>
          <w:sz w:val="28"/>
          <w:szCs w:val="28"/>
          <w:rtl/>
          <w:lang w:bidi="fa-IR"/>
        </w:rPr>
        <w:t xml:space="preserve"> 15</w:t>
      </w:r>
      <w:r w:rsidRPr="00B97A42">
        <w:rPr>
          <w:rFonts w:cs="B Lotus"/>
          <w:color w:val="000000"/>
          <w:sz w:val="28"/>
          <w:szCs w:val="28"/>
          <w:rtl/>
        </w:rPr>
        <w:t xml:space="preserve"> روزه بود . دوره</w:t>
      </w:r>
      <w:r w:rsidR="00C91862">
        <w:rPr>
          <w:rFonts w:cs="B Lotus" w:hint="cs"/>
          <w:color w:val="000000"/>
          <w:sz w:val="28"/>
          <w:szCs w:val="28"/>
          <w:rtl/>
        </w:rPr>
        <w:t xml:space="preserve"> 45 </w:t>
      </w:r>
      <w:r w:rsidRPr="00B97A42">
        <w:rPr>
          <w:rFonts w:cs="B Lotus"/>
          <w:color w:val="000000"/>
          <w:sz w:val="28"/>
          <w:szCs w:val="28"/>
          <w:rtl/>
        </w:rPr>
        <w:t>روزه از اولین روز اعلام عدم پرداخت آغاز میشود. قانون در شواری این ترتیب توصیه میکند که</w:t>
      </w:r>
      <w:r w:rsidRPr="00B97A42">
        <w:rPr>
          <w:rFonts w:cs="B Lotus" w:hint="cs"/>
          <w:color w:val="000000"/>
          <w:sz w:val="28"/>
          <w:szCs w:val="28"/>
        </w:rPr>
        <w:br/>
      </w:r>
      <w:r w:rsidRPr="00B97A42">
        <w:rPr>
          <w:rFonts w:cs="B Lotus"/>
          <w:color w:val="000000"/>
          <w:sz w:val="28"/>
          <w:szCs w:val="28"/>
          <w:rtl/>
        </w:rPr>
        <w:t>شخص بدون تا خیر اعلام کند. مجازات برای کسانی وجود دارد که در این مدت ور شکستگی خود را</w:t>
      </w:r>
      <w:r w:rsidRPr="00B97A42">
        <w:rPr>
          <w:rFonts w:cs="B Lotus" w:hint="cs"/>
          <w:color w:val="000000"/>
          <w:sz w:val="28"/>
          <w:szCs w:val="28"/>
        </w:rPr>
        <w:br/>
      </w:r>
      <w:r w:rsidRPr="00B97A42">
        <w:rPr>
          <w:rFonts w:cs="B Lotus"/>
          <w:color w:val="000000"/>
          <w:sz w:val="28"/>
          <w:szCs w:val="28"/>
          <w:rtl/>
        </w:rPr>
        <w:t>اعلام نمی کنند و یا میخواهند آن را به تاخیر بیندازند</w:t>
      </w:r>
      <w:r w:rsidRPr="00B97A42">
        <w:rPr>
          <w:rFonts w:cs="B Lotus"/>
          <w:color w:val="000000"/>
          <w:sz w:val="28"/>
          <w:szCs w:val="28"/>
        </w:rPr>
        <w:t>.</w:t>
      </w:r>
    </w:p>
    <w:p w:rsidR="00FA1F75" w:rsidRDefault="00B97A42" w:rsidP="00FA1F75">
      <w:pPr>
        <w:bidi/>
        <w:spacing w:after="0" w:line="240" w:lineRule="auto"/>
        <w:ind w:firstLine="284"/>
        <w:jc w:val="both"/>
        <w:rPr>
          <w:rFonts w:cs="B Lotus"/>
          <w:color w:val="000000"/>
          <w:sz w:val="28"/>
          <w:szCs w:val="28"/>
          <w:rtl/>
        </w:rPr>
      </w:pPr>
      <w:r w:rsidRPr="00B97A42">
        <w:rPr>
          <w:rFonts w:cs="B Lotus" w:hint="cs"/>
          <w:color w:val="000000"/>
          <w:sz w:val="20"/>
          <w:szCs w:val="20"/>
        </w:rPr>
        <w:br/>
      </w:r>
      <w:r w:rsidRPr="00B97A42">
        <w:rPr>
          <w:rFonts w:cs="B Lotus"/>
          <w:color w:val="000000"/>
          <w:sz w:val="28"/>
          <w:szCs w:val="28"/>
          <w:rtl/>
        </w:rPr>
        <w:t>معنای فنی ورشکستگی برای حقواقدانان فرانسوی، توصیف وسیعی از مجازات است که چنین</w:t>
      </w:r>
      <w:r w:rsidRPr="00B97A42">
        <w:rPr>
          <w:rFonts w:cs="B Lotus" w:hint="cs"/>
          <w:color w:val="000000"/>
          <w:sz w:val="28"/>
          <w:szCs w:val="28"/>
        </w:rPr>
        <w:br/>
      </w:r>
      <w:r w:rsidRPr="00B97A42">
        <w:rPr>
          <w:rFonts w:cs="B Lotus"/>
          <w:color w:val="000000"/>
          <w:sz w:val="28"/>
          <w:szCs w:val="28"/>
          <w:rtl/>
        </w:rPr>
        <w:t>مجازاتهایی تنها در صورتی به کار گرفته میشود که قوانین مربوط به قانون تجارت فرانسه را نقص</w:t>
      </w:r>
      <w:r w:rsidRPr="00B97A42">
        <w:rPr>
          <w:rFonts w:cs="B Lotus" w:hint="cs"/>
          <w:color w:val="000000"/>
          <w:sz w:val="28"/>
          <w:szCs w:val="28"/>
        </w:rPr>
        <w:br/>
      </w:r>
      <w:r w:rsidRPr="00B97A42">
        <w:rPr>
          <w:rFonts w:cs="B Lotus"/>
          <w:color w:val="000000"/>
          <w:sz w:val="28"/>
          <w:szCs w:val="28"/>
          <w:rtl/>
        </w:rPr>
        <w:t>کرده باشد فرد سپس به عنوان یک ور شکسته توصیف میشود</w:t>
      </w:r>
      <w:r w:rsidRPr="00B97A42">
        <w:rPr>
          <w:rFonts w:cs="B Lotus"/>
          <w:color w:val="000000"/>
          <w:sz w:val="28"/>
          <w:szCs w:val="28"/>
        </w:rPr>
        <w:t>.</w:t>
      </w:r>
    </w:p>
    <w:p w:rsidR="00B97A42" w:rsidRPr="00B97A42" w:rsidRDefault="00B97A42" w:rsidP="00FA1F75">
      <w:pPr>
        <w:bidi/>
        <w:spacing w:after="0" w:line="240" w:lineRule="auto"/>
        <w:ind w:firstLine="284"/>
        <w:jc w:val="both"/>
        <w:rPr>
          <w:rFonts w:cs="B Lotus" w:hint="cs"/>
          <w:color w:val="000000"/>
          <w:sz w:val="28"/>
          <w:szCs w:val="28"/>
          <w:rtl/>
          <w:lang w:bidi="fa-IR"/>
        </w:rPr>
      </w:pPr>
      <w:r w:rsidRPr="00B97A42">
        <w:rPr>
          <w:color w:val="000000"/>
          <w:sz w:val="20"/>
          <w:szCs w:val="20"/>
        </w:rPr>
        <w:br/>
      </w:r>
      <w:r w:rsidRPr="00B97A42">
        <w:rPr>
          <w:rFonts w:cs="B Lotus"/>
          <w:color w:val="000000"/>
          <w:sz w:val="28"/>
          <w:szCs w:val="28"/>
          <w:rtl/>
        </w:rPr>
        <w:t>حقواق فرانسه به یک شرکت بدهکار اجازه میدهد که از مشکل مالی خود خارج شود یک مهلت قانونی</w:t>
      </w:r>
      <w:r w:rsidRPr="00B97A42">
        <w:rPr>
          <w:rFonts w:cs="B Lotus" w:hint="cs"/>
          <w:color w:val="000000"/>
          <w:sz w:val="28"/>
          <w:szCs w:val="28"/>
        </w:rPr>
        <w:br/>
      </w:r>
      <w:r w:rsidRPr="00B97A42">
        <w:rPr>
          <w:rFonts w:cs="B Lotus"/>
          <w:color w:val="000000"/>
          <w:sz w:val="28"/>
          <w:szCs w:val="28"/>
          <w:rtl/>
        </w:rPr>
        <w:t>در ادعای طبلکاران طول یک دوره برشخص تحمیل میشود و طلبکاران باید هرگونه طرح سازماندهی</w:t>
      </w:r>
      <w:r w:rsidRPr="00B97A42">
        <w:rPr>
          <w:rFonts w:cs="B Lotus" w:hint="cs"/>
          <w:color w:val="000000"/>
          <w:sz w:val="28"/>
          <w:szCs w:val="28"/>
        </w:rPr>
        <w:br/>
      </w:r>
      <w:r w:rsidRPr="00B97A42">
        <w:rPr>
          <w:rFonts w:cs="B Lotus"/>
          <w:color w:val="000000"/>
          <w:sz w:val="28"/>
          <w:szCs w:val="28"/>
          <w:rtl/>
        </w:rPr>
        <w:t>مجدد که توسط دادگاه حل و فصل انجام میگیرد در پیذیرند</w:t>
      </w:r>
      <w:r w:rsidRPr="00B97A42">
        <w:rPr>
          <w:rFonts w:cs="B Lotus"/>
          <w:color w:val="000000"/>
          <w:sz w:val="28"/>
          <w:szCs w:val="28"/>
        </w:rPr>
        <w:t>.</w:t>
      </w:r>
      <w:r w:rsidR="00FA1F75">
        <w:rPr>
          <w:rFonts w:cs="B Lotus" w:hint="cs"/>
          <w:color w:val="000000"/>
          <w:sz w:val="28"/>
          <w:szCs w:val="28"/>
          <w:rtl/>
          <w:lang w:bidi="fa-IR"/>
        </w:rPr>
        <w:t xml:space="preserve"> </w:t>
      </w:r>
    </w:p>
    <w:p w:rsidR="00861875" w:rsidRDefault="00B97A42" w:rsidP="00FA1F75">
      <w:pPr>
        <w:bidi/>
        <w:spacing w:after="0" w:line="240" w:lineRule="auto"/>
        <w:ind w:firstLine="284"/>
        <w:jc w:val="lowKashida"/>
        <w:rPr>
          <w:rFonts w:cs="B Lotus" w:hint="cs"/>
          <w:color w:val="000000"/>
          <w:sz w:val="28"/>
          <w:szCs w:val="28"/>
          <w:rtl/>
        </w:rPr>
      </w:pPr>
      <w:r w:rsidRPr="00B97A42">
        <w:rPr>
          <w:rFonts w:cs="B Lotus"/>
          <w:color w:val="000000"/>
          <w:sz w:val="28"/>
          <w:szCs w:val="28"/>
          <w:rtl/>
        </w:rPr>
        <w:t>در پژوهش حاضر به مطالعه ورشکستگی در حقوق ایران و فرانسه پرداخته شد. در</w:t>
      </w:r>
      <w:r w:rsidRPr="00B97A42">
        <w:rPr>
          <w:rFonts w:cs="B Lotus" w:hint="cs"/>
          <w:color w:val="000000"/>
          <w:sz w:val="28"/>
          <w:szCs w:val="28"/>
        </w:rPr>
        <w:br/>
      </w:r>
      <w:r w:rsidRPr="00B97A42">
        <w:rPr>
          <w:rFonts w:cs="B Lotus"/>
          <w:color w:val="000000"/>
          <w:sz w:val="28"/>
          <w:szCs w:val="28"/>
          <w:rtl/>
        </w:rPr>
        <w:t>حقوق ایران در زمینه ورشکستگی ، کاستیهای بسیاری وجود دارد از جمله نبود</w:t>
      </w:r>
      <w:r w:rsidRPr="00B97A42">
        <w:rPr>
          <w:rFonts w:cs="B Lotus" w:hint="cs"/>
          <w:color w:val="000000"/>
          <w:sz w:val="28"/>
          <w:szCs w:val="28"/>
        </w:rPr>
        <w:br/>
      </w:r>
      <w:r w:rsidRPr="00B97A42">
        <w:rPr>
          <w:rFonts w:cs="B Lotus"/>
          <w:color w:val="000000"/>
          <w:sz w:val="28"/>
          <w:szCs w:val="28"/>
          <w:rtl/>
        </w:rPr>
        <w:t>قوانین ومقررات، نبود معیار ماهوی اعلام ورشکستگی، فقدان قوانین ومقررات ورشکستگی؛ همچنین در</w:t>
      </w:r>
      <w:r w:rsidRPr="00B97A42">
        <w:rPr>
          <w:rFonts w:cs="B Lotus" w:hint="cs"/>
          <w:color w:val="000000"/>
          <w:sz w:val="28"/>
          <w:szCs w:val="28"/>
        </w:rPr>
        <w:br/>
      </w:r>
      <w:r w:rsidRPr="00B97A42">
        <w:rPr>
          <w:rFonts w:cs="B Lotus"/>
          <w:color w:val="000000"/>
          <w:sz w:val="28"/>
          <w:szCs w:val="28"/>
          <w:rtl/>
        </w:rPr>
        <w:t>حقوق تجارت هیچ گونه اشارهای مبنی بر ورشکستگی وجود ندارد قانونگذار در حقوق</w:t>
      </w:r>
      <w:r w:rsidRPr="00B97A42">
        <w:rPr>
          <w:rFonts w:cs="B Lotus" w:hint="cs"/>
          <w:color w:val="000000"/>
          <w:sz w:val="28"/>
          <w:szCs w:val="28"/>
        </w:rPr>
        <w:br/>
      </w:r>
      <w:r w:rsidRPr="00B97A42">
        <w:rPr>
          <w:rFonts w:cs="B Lotus"/>
          <w:color w:val="000000"/>
          <w:sz w:val="28"/>
          <w:szCs w:val="28"/>
          <w:rtl/>
        </w:rPr>
        <w:t>ایران از ورشکستگی و به تبع آن از تمام موادی که میتواند این گونه مسائل را حل و</w:t>
      </w:r>
      <w:r w:rsidRPr="00B97A42">
        <w:rPr>
          <w:rFonts w:cs="B Lotus" w:hint="cs"/>
          <w:color w:val="000000"/>
          <w:sz w:val="28"/>
          <w:szCs w:val="28"/>
        </w:rPr>
        <w:br/>
      </w:r>
      <w:r w:rsidRPr="00B97A42">
        <w:rPr>
          <w:rFonts w:cs="B Lotus"/>
          <w:color w:val="000000"/>
          <w:sz w:val="28"/>
          <w:szCs w:val="28"/>
          <w:rtl/>
        </w:rPr>
        <w:t>فصل نماید سکوت اختیار نموده. لازم به ذکر است</w:t>
      </w:r>
      <w:r w:rsidR="00FA1F75">
        <w:rPr>
          <w:rFonts w:cs="B Lotus" w:hint="cs"/>
          <w:color w:val="000000"/>
          <w:sz w:val="28"/>
          <w:szCs w:val="28"/>
          <w:rtl/>
        </w:rPr>
        <w:t xml:space="preserve">. </w:t>
      </w:r>
      <w:r w:rsidRPr="00B97A42">
        <w:rPr>
          <w:rFonts w:cs="B Lotus"/>
          <w:color w:val="000000"/>
          <w:sz w:val="28"/>
          <w:szCs w:val="28"/>
          <w:rtl/>
        </w:rPr>
        <w:t>فقط نسبت به موضوعهای که در قوانین و اساسنامه</w:t>
      </w:r>
      <w:r w:rsidR="00FA1F75">
        <w:rPr>
          <w:rFonts w:cs="B Lotus" w:hint="cs"/>
          <w:color w:val="000000"/>
          <w:sz w:val="28"/>
          <w:szCs w:val="28"/>
          <w:rtl/>
        </w:rPr>
        <w:t>‌</w:t>
      </w:r>
      <w:r w:rsidRPr="00B97A42">
        <w:rPr>
          <w:rFonts w:cs="B Lotus"/>
          <w:color w:val="000000"/>
          <w:sz w:val="28"/>
          <w:szCs w:val="28"/>
          <w:rtl/>
        </w:rPr>
        <w:t>های آنها</w:t>
      </w:r>
      <w:r w:rsidR="00FA1F75">
        <w:rPr>
          <w:rFonts w:cs="B Lotus"/>
          <w:color w:val="000000"/>
          <w:sz w:val="28"/>
          <w:szCs w:val="28"/>
        </w:rPr>
        <w:t xml:space="preserve"> </w:t>
      </w:r>
      <w:r w:rsidRPr="00B97A42">
        <w:rPr>
          <w:rFonts w:cs="B Lotus"/>
          <w:color w:val="000000"/>
          <w:sz w:val="28"/>
          <w:szCs w:val="28"/>
          <w:rtl/>
        </w:rPr>
        <w:t>ذکر نشده تابع مقررات اصلاحیه</w:t>
      </w:r>
      <w:r w:rsidR="00FA1F75">
        <w:rPr>
          <w:rFonts w:cs="B Lotus" w:hint="cs"/>
          <w:color w:val="000000"/>
          <w:sz w:val="28"/>
          <w:szCs w:val="28"/>
          <w:rtl/>
          <w:lang w:bidi="fa-IR"/>
        </w:rPr>
        <w:t xml:space="preserve"> 1347</w:t>
      </w:r>
      <w:r w:rsidRPr="00B97A42">
        <w:rPr>
          <w:rFonts w:cs="B Lotus"/>
          <w:color w:val="000000"/>
          <w:sz w:val="28"/>
          <w:szCs w:val="28"/>
          <w:rtl/>
        </w:rPr>
        <w:t xml:space="preserve"> قانون تجارت میشوند. کشور فرانسه زودتر از ایران اقدام به قانون گذاری در خصوص ورشکستگی نموده است. علاوه</w:t>
      </w:r>
      <w:r w:rsidR="00FA1F75">
        <w:rPr>
          <w:rFonts w:cs="B Lotus"/>
          <w:color w:val="000000"/>
          <w:sz w:val="28"/>
          <w:szCs w:val="28"/>
        </w:rPr>
        <w:t xml:space="preserve"> </w:t>
      </w:r>
      <w:r w:rsidRPr="00B97A42">
        <w:rPr>
          <w:rFonts w:cs="B Lotus"/>
          <w:color w:val="000000"/>
          <w:sz w:val="28"/>
          <w:szCs w:val="28"/>
          <w:rtl/>
        </w:rPr>
        <w:t>براین فرانسه در سال</w:t>
      </w:r>
      <w:r w:rsidR="00FA1F75">
        <w:rPr>
          <w:rFonts w:cs="B Lotus" w:hint="cs"/>
          <w:color w:val="000000"/>
          <w:sz w:val="28"/>
          <w:szCs w:val="28"/>
          <w:rtl/>
        </w:rPr>
        <w:t xml:space="preserve"> 2005</w:t>
      </w:r>
      <w:r w:rsidRPr="00B97A42">
        <w:rPr>
          <w:rFonts w:cs="B Lotus"/>
          <w:color w:val="000000"/>
          <w:sz w:val="28"/>
          <w:szCs w:val="28"/>
          <w:rtl/>
        </w:rPr>
        <w:t xml:space="preserve"> میلادی اصلاحات را در قانون ورشکستگی خود انجام دادهاند، در حالی که</w:t>
      </w:r>
      <w:r w:rsidR="00FA1F75">
        <w:rPr>
          <w:rFonts w:cs="B Lotus"/>
          <w:color w:val="000000"/>
          <w:sz w:val="28"/>
          <w:szCs w:val="28"/>
        </w:rPr>
        <w:t xml:space="preserve"> </w:t>
      </w:r>
      <w:r w:rsidRPr="00B97A42">
        <w:rPr>
          <w:rFonts w:cs="B Lotus"/>
          <w:color w:val="000000"/>
          <w:sz w:val="28"/>
          <w:szCs w:val="28"/>
          <w:rtl/>
        </w:rPr>
        <w:t>در قانون ورشکستگی ایران اصلاحاتی انجام نشده است .برای مثال در کشور فرانسه معاملات تاجر قبل</w:t>
      </w:r>
      <w:r w:rsidR="00FA1F75">
        <w:rPr>
          <w:rFonts w:cs="B Lotus"/>
          <w:color w:val="000000"/>
          <w:sz w:val="28"/>
          <w:szCs w:val="28"/>
        </w:rPr>
        <w:t xml:space="preserve"> </w:t>
      </w:r>
      <w:r w:rsidR="00FA1F75">
        <w:rPr>
          <w:rFonts w:cs="B Lotus"/>
          <w:color w:val="000000"/>
          <w:sz w:val="28"/>
          <w:szCs w:val="28"/>
          <w:rtl/>
        </w:rPr>
        <w:t>از تو</w:t>
      </w:r>
      <w:r w:rsidRPr="00B97A42">
        <w:rPr>
          <w:rFonts w:cs="B Lotus"/>
          <w:color w:val="000000"/>
          <w:sz w:val="28"/>
          <w:szCs w:val="28"/>
          <w:rtl/>
        </w:rPr>
        <w:t>قف تابع قانون عام کرده اند در حالی که در ایران قبل از ورشکستگی و توقف اگر تاجر معا ملاتی</w:t>
      </w:r>
      <w:r w:rsidR="00FA1F75">
        <w:rPr>
          <w:rFonts w:cs="B Lotus"/>
          <w:color w:val="000000"/>
          <w:sz w:val="28"/>
          <w:szCs w:val="28"/>
        </w:rPr>
        <w:t xml:space="preserve"> </w:t>
      </w:r>
      <w:r w:rsidRPr="00B97A42">
        <w:rPr>
          <w:rFonts w:cs="B Lotus"/>
          <w:color w:val="000000"/>
          <w:sz w:val="28"/>
          <w:szCs w:val="28"/>
          <w:rtl/>
        </w:rPr>
        <w:t>را انجام دهد معاملات تابع قانون تجارت است. قوانین ورشکستگی فرانسه برای در خواست</w:t>
      </w:r>
      <w:r w:rsidR="00FA1F75">
        <w:rPr>
          <w:rFonts w:cs="B Lotus"/>
          <w:color w:val="000000"/>
          <w:sz w:val="28"/>
          <w:szCs w:val="28"/>
        </w:rPr>
        <w:t xml:space="preserve"> </w:t>
      </w:r>
      <w:r w:rsidRPr="00B97A42">
        <w:rPr>
          <w:rFonts w:cs="B Lotus"/>
          <w:color w:val="000000"/>
          <w:sz w:val="28"/>
          <w:szCs w:val="28"/>
          <w:rtl/>
        </w:rPr>
        <w:t xml:space="preserve">ورشکستگی دو فرم بازسازی قضایی و انحلال را پیش بینی کر ده اند، در حقوق فرانسه </w:t>
      </w:r>
      <w:r w:rsidRPr="00B97A42">
        <w:rPr>
          <w:rFonts w:ascii="Sakkal Majalla" w:hAnsi="Sakkal Majalla" w:cs="Sakkal Majalla"/>
          <w:color w:val="000000"/>
          <w:sz w:val="28"/>
          <w:szCs w:val="28"/>
        </w:rPr>
        <w:t xml:space="preserve">– </w:t>
      </w:r>
      <w:r w:rsidRPr="00B97A42">
        <w:rPr>
          <w:rFonts w:cs="B Lotus"/>
          <w:color w:val="000000"/>
          <w:sz w:val="28"/>
          <w:szCs w:val="28"/>
          <w:rtl/>
        </w:rPr>
        <w:t>ماده</w:t>
      </w:r>
      <w:r w:rsidR="00FA1F75">
        <w:rPr>
          <w:rFonts w:cs="B Lotus" w:hint="cs"/>
          <w:color w:val="000000"/>
          <w:sz w:val="28"/>
          <w:szCs w:val="28"/>
          <w:rtl/>
        </w:rPr>
        <w:t xml:space="preserve"> 1</w:t>
      </w:r>
      <w:r w:rsidRPr="00B97A42">
        <w:rPr>
          <w:rFonts w:cs="B Lotus"/>
          <w:color w:val="000000"/>
          <w:sz w:val="28"/>
          <w:szCs w:val="28"/>
          <w:rtl/>
        </w:rPr>
        <w:t xml:space="preserve"> قانون</w:t>
      </w:r>
      <w:r w:rsidR="00FA1F75">
        <w:rPr>
          <w:rFonts w:cs="B Lotus" w:hint="cs"/>
          <w:color w:val="000000"/>
          <w:sz w:val="28"/>
          <w:szCs w:val="28"/>
          <w:rtl/>
        </w:rPr>
        <w:t xml:space="preserve"> 565-13</w:t>
      </w:r>
      <w:r w:rsidR="00FA1F75">
        <w:rPr>
          <w:rFonts w:cs="B Lotus"/>
          <w:color w:val="000000"/>
          <w:sz w:val="28"/>
          <w:szCs w:val="28"/>
        </w:rPr>
        <w:t xml:space="preserve"> </w:t>
      </w:r>
      <w:r w:rsidRPr="00B97A42">
        <w:rPr>
          <w:rFonts w:cs="B Lotus"/>
          <w:color w:val="000000"/>
          <w:sz w:val="28"/>
          <w:szCs w:val="28"/>
          <w:rtl/>
        </w:rPr>
        <w:t>ژوئیه</w:t>
      </w:r>
      <w:r w:rsidR="00FA1F75">
        <w:rPr>
          <w:rFonts w:cs="B Lotus" w:hint="cs"/>
          <w:color w:val="000000"/>
          <w:sz w:val="28"/>
          <w:szCs w:val="28"/>
          <w:rtl/>
        </w:rPr>
        <w:t xml:space="preserve"> 1967</w:t>
      </w:r>
      <w:r w:rsidRPr="00B97A42">
        <w:rPr>
          <w:rFonts w:cs="B Lotus"/>
          <w:color w:val="000000"/>
          <w:sz w:val="28"/>
          <w:szCs w:val="28"/>
          <w:rtl/>
        </w:rPr>
        <w:t xml:space="preserve"> با اصلاحات بعدی با توجه به مواد</w:t>
      </w:r>
      <w:r w:rsidR="00FA1F75">
        <w:rPr>
          <w:rFonts w:cs="B Lotus" w:hint="cs"/>
          <w:color w:val="000000"/>
          <w:sz w:val="28"/>
          <w:szCs w:val="28"/>
          <w:rtl/>
        </w:rPr>
        <w:t xml:space="preserve"> 96</w:t>
      </w:r>
      <w:r w:rsidRPr="00B97A42">
        <w:rPr>
          <w:rFonts w:cs="B Lotus"/>
          <w:color w:val="000000"/>
          <w:sz w:val="28"/>
          <w:szCs w:val="28"/>
          <w:rtl/>
        </w:rPr>
        <w:t xml:space="preserve"> و 104همان قانون، ورشکستگی را علاوه</w:t>
      </w:r>
      <w:r w:rsidR="00FA1F75">
        <w:rPr>
          <w:rFonts w:cs="B Lotus"/>
          <w:color w:val="000000"/>
          <w:sz w:val="28"/>
          <w:szCs w:val="28"/>
        </w:rPr>
        <w:t xml:space="preserve"> </w:t>
      </w:r>
      <w:r w:rsidRPr="00B97A42">
        <w:rPr>
          <w:rFonts w:cs="B Lotus"/>
          <w:color w:val="000000"/>
          <w:sz w:val="28"/>
          <w:szCs w:val="28"/>
          <w:rtl/>
        </w:rPr>
        <w:t xml:space="preserve">بر تجار، به شرکتهای غیر تجارتی نیز که موضوع آنها جنبه اقتصادی دارد (به </w:t>
      </w:r>
      <w:r w:rsidRPr="00B97A42">
        <w:rPr>
          <w:rFonts w:cs="B Lotus"/>
          <w:color w:val="000000"/>
          <w:sz w:val="28"/>
          <w:szCs w:val="28"/>
          <w:rtl/>
        </w:rPr>
        <w:lastRenderedPageBreak/>
        <w:t xml:space="preserve">استثناء استانداری </w:t>
      </w:r>
      <w:r w:rsidR="00FA1F75">
        <w:rPr>
          <w:rFonts w:ascii="Sakkal Majalla" w:hAnsi="Sakkal Majalla" w:cs="Sakkal Majalla"/>
          <w:color w:val="000000"/>
          <w:sz w:val="28"/>
          <w:szCs w:val="28"/>
        </w:rPr>
        <w:t xml:space="preserve">– </w:t>
      </w:r>
      <w:r w:rsidRPr="00B97A42">
        <w:rPr>
          <w:rFonts w:cs="B Lotus"/>
          <w:color w:val="000000"/>
          <w:sz w:val="28"/>
          <w:szCs w:val="28"/>
          <w:rtl/>
        </w:rPr>
        <w:t xml:space="preserve">شهرداری </w:t>
      </w:r>
      <w:r w:rsidRPr="00B97A42">
        <w:rPr>
          <w:rFonts w:ascii="Sakkal Majalla" w:hAnsi="Sakkal Majalla" w:cs="Sakkal Majalla"/>
          <w:color w:val="000000"/>
          <w:sz w:val="28"/>
          <w:szCs w:val="28"/>
        </w:rPr>
        <w:t xml:space="preserve">– </w:t>
      </w:r>
      <w:r w:rsidRPr="00B97A42">
        <w:rPr>
          <w:rFonts w:cs="B Lotus"/>
          <w:color w:val="000000"/>
          <w:sz w:val="28"/>
          <w:szCs w:val="28"/>
          <w:rtl/>
        </w:rPr>
        <w:t>بخشداری و سایر مؤسسات عمومی) تسری داده است</w:t>
      </w:r>
      <w:r w:rsidRPr="00B97A42">
        <w:rPr>
          <w:rFonts w:cs="B Lotus"/>
          <w:color w:val="000000"/>
          <w:sz w:val="28"/>
          <w:szCs w:val="28"/>
        </w:rPr>
        <w:t>.</w:t>
      </w:r>
      <w:r w:rsidRPr="00B97A42">
        <w:rPr>
          <w:rFonts w:cs="B Lotus" w:hint="cs"/>
          <w:color w:val="000000"/>
          <w:sz w:val="28"/>
          <w:szCs w:val="28"/>
        </w:rPr>
        <w:br/>
      </w:r>
      <w:r w:rsidRPr="00B97A42">
        <w:rPr>
          <w:rFonts w:cs="B Lotus"/>
          <w:color w:val="000000"/>
          <w:sz w:val="28"/>
          <w:szCs w:val="28"/>
          <w:rtl/>
        </w:rPr>
        <w:t>قانون ورشکستگی ایران تنها اشخاص حقیقی و حقوقی تا جر راشامل میشود واشخاص غیرتاجر</w:t>
      </w:r>
      <w:r w:rsidRPr="00B97A42">
        <w:rPr>
          <w:rFonts w:cs="B Lotus" w:hint="cs"/>
          <w:color w:val="000000"/>
          <w:sz w:val="28"/>
          <w:szCs w:val="28"/>
        </w:rPr>
        <w:br/>
      </w:r>
      <w:r w:rsidRPr="00B97A42">
        <w:rPr>
          <w:rFonts w:cs="B Lotus"/>
          <w:color w:val="000000"/>
          <w:sz w:val="28"/>
          <w:szCs w:val="28"/>
          <w:rtl/>
        </w:rPr>
        <w:t>مشمول این قا نون نیستند. براساس قوانین فرانسه و ایران هم بد هکار و هم طلبکاران میتواننداز دادگاه</w:t>
      </w:r>
      <w:r w:rsidR="00FA1F75">
        <w:rPr>
          <w:rFonts w:cs="B Lotus"/>
          <w:color w:val="000000"/>
          <w:sz w:val="28"/>
          <w:szCs w:val="28"/>
        </w:rPr>
        <w:t xml:space="preserve"> </w:t>
      </w:r>
      <w:r w:rsidRPr="00B97A42">
        <w:rPr>
          <w:rFonts w:cs="B Lotus"/>
          <w:color w:val="000000"/>
          <w:sz w:val="28"/>
          <w:szCs w:val="28"/>
          <w:rtl/>
        </w:rPr>
        <w:t>در خواست رسیدگی به ورشکستگی نمایند</w:t>
      </w:r>
      <w:r w:rsidR="00FA1F75">
        <w:rPr>
          <w:rFonts w:cs="B Lotus"/>
          <w:color w:val="000000"/>
          <w:sz w:val="28"/>
          <w:szCs w:val="28"/>
        </w:rPr>
        <w:t xml:space="preserve"> </w:t>
      </w:r>
      <w:r w:rsidRPr="00B97A42">
        <w:rPr>
          <w:rFonts w:cs="B Lotus"/>
          <w:color w:val="000000"/>
          <w:sz w:val="28"/>
          <w:szCs w:val="28"/>
        </w:rPr>
        <w:t>.</w:t>
      </w:r>
      <w:r w:rsidRPr="00B97A42">
        <w:rPr>
          <w:rFonts w:cs="B Lotus"/>
          <w:color w:val="000000"/>
          <w:sz w:val="28"/>
          <w:szCs w:val="28"/>
          <w:rtl/>
        </w:rPr>
        <w:t>در ماده</w:t>
      </w:r>
      <w:r w:rsidR="00FA1F75">
        <w:rPr>
          <w:rFonts w:cs="B Lotus" w:hint="cs"/>
          <w:color w:val="000000"/>
          <w:sz w:val="28"/>
          <w:szCs w:val="28"/>
          <w:rtl/>
        </w:rPr>
        <w:t xml:space="preserve"> 438</w:t>
      </w:r>
      <w:r w:rsidRPr="00B97A42">
        <w:rPr>
          <w:rFonts w:cs="B Lotus"/>
          <w:color w:val="000000"/>
          <w:sz w:val="28"/>
          <w:szCs w:val="28"/>
          <w:rtl/>
        </w:rPr>
        <w:t xml:space="preserve"> قانون فرانسه تصریح گردیده که اعلامیه شامل مشخصات قا نون شرکت و در شرکتها</w:t>
      </w:r>
      <w:r w:rsidR="00FA1F75">
        <w:rPr>
          <w:rFonts w:cs="B Lotus" w:hint="cs"/>
          <w:color w:val="000000"/>
          <w:sz w:val="28"/>
          <w:szCs w:val="28"/>
          <w:rtl/>
        </w:rPr>
        <w:t xml:space="preserve"> </w:t>
      </w:r>
      <w:r w:rsidRPr="00B97A42">
        <w:rPr>
          <w:rFonts w:cs="B Lotus"/>
          <w:color w:val="000000"/>
          <w:sz w:val="28"/>
          <w:szCs w:val="28"/>
          <w:rtl/>
        </w:rPr>
        <w:t>دارائی شر کاء ضامن با ضافه اسامی وسایر مشخصات آنها خواهد بود . مدت اعلام در قانون ایران 3</w:t>
      </w:r>
      <w:r w:rsidR="00FA1F75">
        <w:rPr>
          <w:rFonts w:cs="B Lotus"/>
          <w:color w:val="000000"/>
          <w:sz w:val="28"/>
          <w:szCs w:val="28"/>
        </w:rPr>
        <w:t xml:space="preserve"> </w:t>
      </w:r>
      <w:r w:rsidRPr="00B97A42">
        <w:rPr>
          <w:rFonts w:cs="B Lotus"/>
          <w:color w:val="000000"/>
          <w:sz w:val="28"/>
          <w:szCs w:val="28"/>
          <w:rtl/>
        </w:rPr>
        <w:t>روز از تاریخ وقفه ولی در قانون تجارت فرانسه ظرف</w:t>
      </w:r>
      <w:r w:rsidR="00FA1F75">
        <w:rPr>
          <w:rFonts w:cs="B Lotus" w:hint="cs"/>
          <w:color w:val="000000"/>
          <w:sz w:val="28"/>
          <w:szCs w:val="28"/>
          <w:rtl/>
        </w:rPr>
        <w:t xml:space="preserve"> 45</w:t>
      </w:r>
      <w:r w:rsidRPr="00B97A42">
        <w:rPr>
          <w:rFonts w:cs="B Lotus"/>
          <w:color w:val="000000"/>
          <w:sz w:val="28"/>
          <w:szCs w:val="28"/>
          <w:rtl/>
        </w:rPr>
        <w:t xml:space="preserve"> روز تعیین گردیده است. در فرانسه هر</w:t>
      </w:r>
      <w:r w:rsidR="00FA1F75">
        <w:rPr>
          <w:rFonts w:cs="B Lotus"/>
          <w:color w:val="000000"/>
          <w:sz w:val="28"/>
          <w:szCs w:val="28"/>
        </w:rPr>
        <w:t xml:space="preserve"> </w:t>
      </w:r>
      <w:r w:rsidRPr="00B97A42">
        <w:rPr>
          <w:rFonts w:cs="B Lotus"/>
          <w:color w:val="000000"/>
          <w:sz w:val="28"/>
          <w:szCs w:val="28"/>
          <w:rtl/>
        </w:rPr>
        <w:t>طلبکاری که طلب خود را دریافت نکرده است میتواند داد خواست ورشکستگی را علیه بد هکار ارائه</w:t>
      </w:r>
      <w:r w:rsidR="00FA1F75">
        <w:rPr>
          <w:rFonts w:cs="B Lotus"/>
          <w:color w:val="000000"/>
          <w:sz w:val="28"/>
          <w:szCs w:val="28"/>
        </w:rPr>
        <w:t xml:space="preserve"> </w:t>
      </w:r>
      <w:r w:rsidR="00FA1F75">
        <w:rPr>
          <w:rFonts w:cs="B Lotus" w:hint="cs"/>
          <w:color w:val="000000"/>
          <w:sz w:val="28"/>
          <w:szCs w:val="28"/>
          <w:rtl/>
        </w:rPr>
        <w:t>د</w:t>
      </w:r>
      <w:r w:rsidRPr="00B97A42">
        <w:rPr>
          <w:rFonts w:cs="B Lotus"/>
          <w:color w:val="000000"/>
          <w:sz w:val="28"/>
          <w:szCs w:val="28"/>
          <w:rtl/>
        </w:rPr>
        <w:t>هد. طلبکار باید ثابت کند که بیش از این تلاش کرده است طلب معوق خود را بگیرد و بدهکار نیز</w:t>
      </w:r>
      <w:r>
        <w:rPr>
          <w:rFonts w:cs="B Nazanin" w:hint="cs"/>
          <w:sz w:val="24"/>
          <w:szCs w:val="24"/>
          <w:rtl/>
        </w:rPr>
        <w:t xml:space="preserve"> </w:t>
      </w:r>
      <w:r w:rsidRPr="00B97A42">
        <w:rPr>
          <w:rFonts w:cs="B Lotus"/>
          <w:color w:val="000000"/>
          <w:sz w:val="28"/>
          <w:szCs w:val="28"/>
          <w:rtl/>
        </w:rPr>
        <w:t>واقعا</w:t>
      </w:r>
      <w:r w:rsidRPr="00B97A42">
        <w:rPr>
          <w:rFonts w:ascii="Times New Roman" w:hAnsi="Times New Roman" w:cs="Times New Roman"/>
          <w:color w:val="000000"/>
          <w:sz w:val="28"/>
          <w:szCs w:val="28"/>
        </w:rPr>
        <w:t xml:space="preserve">" </w:t>
      </w:r>
      <w:r w:rsidRPr="00B97A42">
        <w:rPr>
          <w:rFonts w:cs="B Lotus"/>
          <w:color w:val="000000"/>
          <w:sz w:val="28"/>
          <w:szCs w:val="28"/>
          <w:rtl/>
        </w:rPr>
        <w:t>قادر به پر داخت بد هیهای معوق شده خود نباشد. وی همچنین باید اثبات کند احیاء بد هکار</w:t>
      </w:r>
      <w:r w:rsidR="00FA1F75">
        <w:rPr>
          <w:rFonts w:cs="B Lotus"/>
          <w:color w:val="000000"/>
          <w:sz w:val="28"/>
          <w:szCs w:val="28"/>
        </w:rPr>
        <w:t xml:space="preserve"> </w:t>
      </w:r>
      <w:r w:rsidRPr="00B97A42">
        <w:rPr>
          <w:rFonts w:cs="B Lotus"/>
          <w:color w:val="000000"/>
          <w:sz w:val="28"/>
          <w:szCs w:val="28"/>
          <w:rtl/>
        </w:rPr>
        <w:t>غیر ممکن است .براساس قانون ورشکستگی ایران هر کسی که از تاجر مطالباتی دارد میتواند در</w:t>
      </w:r>
      <w:r w:rsidRPr="00B97A42">
        <w:rPr>
          <w:rFonts w:cs="B Lotus" w:hint="cs"/>
          <w:color w:val="000000"/>
          <w:sz w:val="28"/>
          <w:szCs w:val="28"/>
        </w:rPr>
        <w:br/>
      </w:r>
      <w:r w:rsidRPr="00B97A42">
        <w:rPr>
          <w:rFonts w:cs="B Lotus"/>
          <w:color w:val="000000"/>
          <w:sz w:val="28"/>
          <w:szCs w:val="28"/>
          <w:rtl/>
        </w:rPr>
        <w:t>صورت وقفه در تأدیه مطالبات مزبور از طرف تاجر یا شرکت تجارتی داد خواست ورشکستگی علیه هر</w:t>
      </w:r>
      <w:r w:rsidRPr="00B97A42">
        <w:rPr>
          <w:rFonts w:cs="B Lotus" w:hint="cs"/>
          <w:color w:val="000000"/>
          <w:sz w:val="28"/>
          <w:szCs w:val="28"/>
        </w:rPr>
        <w:br/>
      </w:r>
      <w:r w:rsidRPr="00B97A42">
        <w:rPr>
          <w:rFonts w:cs="B Lotus"/>
          <w:color w:val="000000"/>
          <w:sz w:val="28"/>
          <w:szCs w:val="28"/>
          <w:rtl/>
        </w:rPr>
        <w:t>یک از آن ها تهیه وبه دادگاه تقدیم نماید. دادستان نیز به نمایندگی از طرف جا معه حق دارد صدور</w:t>
      </w:r>
      <w:r w:rsidRPr="00B97A42">
        <w:rPr>
          <w:rFonts w:cs="B Lotus" w:hint="cs"/>
          <w:color w:val="000000"/>
          <w:sz w:val="28"/>
          <w:szCs w:val="28"/>
        </w:rPr>
        <w:br/>
      </w:r>
      <w:r w:rsidRPr="00B97A42">
        <w:rPr>
          <w:rFonts w:cs="B Lotus"/>
          <w:color w:val="000000"/>
          <w:sz w:val="28"/>
          <w:szCs w:val="28"/>
          <w:rtl/>
        </w:rPr>
        <w:t>حکم ورشکستگی تاجر یا شرکت تجارتی متوقف را از دادگاه مر بوطه تقاضا نماید. در ایران دادگاه</w:t>
      </w:r>
      <w:r w:rsidRPr="00B97A42">
        <w:rPr>
          <w:rFonts w:cs="B Lotus" w:hint="cs"/>
          <w:color w:val="000000"/>
          <w:sz w:val="28"/>
          <w:szCs w:val="28"/>
        </w:rPr>
        <w:br/>
      </w:r>
      <w:r w:rsidRPr="00B97A42">
        <w:rPr>
          <w:rFonts w:cs="B Lotus"/>
          <w:color w:val="000000"/>
          <w:sz w:val="28"/>
          <w:szCs w:val="28"/>
          <w:rtl/>
        </w:rPr>
        <w:t>عمومی صلاحیت رسیدگی و صدور حکم ورشکستگی تا جر را دارد. و در فرانسه براساس این که</w:t>
      </w:r>
      <w:r w:rsidRPr="00B97A42">
        <w:rPr>
          <w:rFonts w:cs="B Lotus" w:hint="cs"/>
          <w:color w:val="000000"/>
          <w:sz w:val="28"/>
          <w:szCs w:val="28"/>
        </w:rPr>
        <w:br/>
      </w:r>
      <w:r w:rsidRPr="00B97A42">
        <w:rPr>
          <w:rFonts w:cs="B Lotus"/>
          <w:color w:val="000000"/>
          <w:sz w:val="28"/>
          <w:szCs w:val="28"/>
          <w:rtl/>
        </w:rPr>
        <w:t>ورشکسته فعالیت تجاری داشته یا شهروند عادی بوده دادگاه ها متفاوت است. در پایان ذکر این نکته</w:t>
      </w:r>
      <w:r w:rsidRPr="00B97A42">
        <w:rPr>
          <w:rFonts w:cs="B Lotus" w:hint="cs"/>
          <w:color w:val="000000"/>
          <w:sz w:val="28"/>
          <w:szCs w:val="28"/>
        </w:rPr>
        <w:br/>
      </w:r>
      <w:r w:rsidRPr="00B97A42">
        <w:rPr>
          <w:rFonts w:cs="B Lotus"/>
          <w:color w:val="000000"/>
          <w:sz w:val="28"/>
          <w:szCs w:val="28"/>
          <w:rtl/>
        </w:rPr>
        <w:t>ضروری است که یکی از امتیازات که اغلب از سوی شر کتهای دولتی در فرانسه مورد استفاده قرار</w:t>
      </w:r>
      <w:r w:rsidRPr="00B97A42">
        <w:rPr>
          <w:rFonts w:cs="B Lotus" w:hint="cs"/>
          <w:color w:val="000000"/>
          <w:sz w:val="28"/>
          <w:szCs w:val="28"/>
        </w:rPr>
        <w:br/>
      </w:r>
      <w:r w:rsidRPr="00B97A42">
        <w:rPr>
          <w:rFonts w:cs="B Lotus"/>
          <w:color w:val="000000"/>
          <w:sz w:val="28"/>
          <w:szCs w:val="28"/>
          <w:rtl/>
        </w:rPr>
        <w:t>گیرد، معا فیت از قوانین ورشکستگی است</w:t>
      </w:r>
      <w:r w:rsidR="00FA1F75">
        <w:rPr>
          <w:rFonts w:cs="B Lotus" w:hint="cs"/>
          <w:color w:val="000000"/>
          <w:sz w:val="28"/>
          <w:szCs w:val="28"/>
          <w:rtl/>
        </w:rPr>
        <w:t>.</w:t>
      </w: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Lotus"/>
          <w:color w:val="000000"/>
          <w:sz w:val="28"/>
          <w:szCs w:val="28"/>
          <w:rtl/>
        </w:rPr>
      </w:pPr>
    </w:p>
    <w:p w:rsidR="00FA1F75" w:rsidRDefault="00FA1F75" w:rsidP="00FA1F75">
      <w:pPr>
        <w:bidi/>
        <w:spacing w:after="0" w:line="240" w:lineRule="auto"/>
        <w:ind w:firstLine="284"/>
        <w:jc w:val="lowKashida"/>
        <w:rPr>
          <w:rFonts w:cs="B Nazanin"/>
          <w:sz w:val="24"/>
          <w:szCs w:val="24"/>
          <w:rtl/>
        </w:rPr>
      </w:pPr>
    </w:p>
    <w:p w:rsidR="00861875" w:rsidRDefault="00861875" w:rsidP="001F2197">
      <w:pPr>
        <w:bidi/>
        <w:spacing w:after="0" w:line="240" w:lineRule="auto"/>
        <w:ind w:firstLine="284"/>
        <w:jc w:val="lowKashida"/>
        <w:rPr>
          <w:rFonts w:cs="B Nazanin"/>
          <w:sz w:val="24"/>
          <w:szCs w:val="24"/>
          <w:rtl/>
          <w:lang w:bidi="fa-IR"/>
        </w:rPr>
      </w:pPr>
    </w:p>
    <w:p w:rsidR="00C91862" w:rsidRDefault="00C91862" w:rsidP="00C91862">
      <w:pPr>
        <w:bidi/>
        <w:spacing w:after="0" w:line="240" w:lineRule="auto"/>
        <w:ind w:firstLine="284"/>
        <w:jc w:val="lowKashida"/>
        <w:rPr>
          <w:rFonts w:cs="B Nazanin"/>
          <w:sz w:val="24"/>
          <w:szCs w:val="24"/>
          <w:rtl/>
          <w:lang w:bidi="fa-IR"/>
        </w:rPr>
      </w:pPr>
    </w:p>
    <w:p w:rsidR="00FA1F75" w:rsidRDefault="00FA1F75" w:rsidP="00F45295">
      <w:pPr>
        <w:bidi/>
        <w:spacing w:after="0" w:line="240" w:lineRule="auto"/>
        <w:jc w:val="lowKashida"/>
        <w:rPr>
          <w:rFonts w:cs="B Nazanin"/>
          <w:sz w:val="24"/>
          <w:szCs w:val="24"/>
          <w:rtl/>
          <w:lang w:bidi="fa-IR"/>
        </w:rPr>
      </w:pPr>
    </w:p>
    <w:p w:rsidR="00F45295" w:rsidRDefault="00F45295" w:rsidP="00F45295">
      <w:pPr>
        <w:bidi/>
        <w:spacing w:after="0" w:line="240" w:lineRule="auto"/>
        <w:jc w:val="lowKashida"/>
        <w:rPr>
          <w:rFonts w:cs="B Nazanin"/>
          <w:sz w:val="24"/>
          <w:szCs w:val="24"/>
          <w:rtl/>
          <w:lang w:bidi="fa-IR"/>
        </w:rPr>
      </w:pPr>
    </w:p>
    <w:p w:rsidR="00FA1F75" w:rsidRDefault="00FA1F75" w:rsidP="00FA1F75">
      <w:pPr>
        <w:bidi/>
        <w:spacing w:after="0" w:line="240" w:lineRule="auto"/>
        <w:ind w:firstLine="284"/>
        <w:jc w:val="lowKashida"/>
        <w:rPr>
          <w:rFonts w:cs="B Nazanin" w:hint="cs"/>
          <w:sz w:val="24"/>
          <w:szCs w:val="24"/>
          <w:rtl/>
          <w:lang w:bidi="fa-IR"/>
        </w:rPr>
      </w:pPr>
    </w:p>
    <w:p w:rsidR="003D5284" w:rsidRPr="006A26CF" w:rsidRDefault="00C91862" w:rsidP="00C91862">
      <w:pPr>
        <w:pStyle w:val="Style1"/>
        <w:jc w:val="left"/>
        <w:rPr>
          <w:rtl/>
          <w:lang w:bidi="fa-IR"/>
        </w:rPr>
      </w:pPr>
      <w:r>
        <w:rPr>
          <w:rFonts w:hint="cs"/>
          <w:rtl/>
        </w:rPr>
        <w:lastRenderedPageBreak/>
        <w:t>فهرست منابع و ماخذ</w:t>
      </w:r>
    </w:p>
    <w:p w:rsidR="00874E0F" w:rsidRPr="000653CB" w:rsidRDefault="00874E0F" w:rsidP="001F2197">
      <w:pPr>
        <w:bidi/>
        <w:spacing w:after="0" w:line="240" w:lineRule="auto"/>
        <w:jc w:val="lowKashida"/>
        <w:rPr>
          <w:rFonts w:cs="B Nazanin"/>
          <w:b/>
          <w:bCs/>
          <w:sz w:val="24"/>
          <w:szCs w:val="24"/>
          <w:rtl/>
        </w:rPr>
      </w:pPr>
    </w:p>
    <w:p w:rsidR="00C91862" w:rsidRDefault="00C91862" w:rsidP="00C91862">
      <w:pPr>
        <w:bidi/>
        <w:spacing w:after="0" w:line="240" w:lineRule="auto"/>
        <w:jc w:val="both"/>
        <w:rPr>
          <w:rFonts w:ascii="Times New Roman" w:eastAsia="Times New Roman" w:hAnsi="Times New Roman" w:cs="B Nazanin"/>
          <w:color w:val="000000"/>
          <w:sz w:val="28"/>
          <w:szCs w:val="28"/>
          <w:rtl/>
          <w:lang w:bidi="fa-IR"/>
        </w:rPr>
      </w:pPr>
      <w:r w:rsidRPr="00C91862">
        <w:rPr>
          <w:rFonts w:ascii="Arial" w:eastAsia="Times New Roman" w:hAnsi="Arial"/>
          <w:color w:val="000000"/>
          <w:sz w:val="28"/>
          <w:szCs w:val="28"/>
          <w:lang w:bidi="fa-IR"/>
        </w:rPr>
        <w:t xml:space="preserve">- </w:t>
      </w:r>
      <w:r w:rsidRPr="00C91862">
        <w:rPr>
          <w:rFonts w:ascii="Times New Roman" w:eastAsia="Times New Roman" w:hAnsi="Times New Roman" w:cs="B Nazanin"/>
          <w:color w:val="000000"/>
          <w:sz w:val="28"/>
          <w:szCs w:val="28"/>
          <w:rtl/>
          <w:lang w:bidi="fa-IR"/>
        </w:rPr>
        <w:t xml:space="preserve">قنواتی، جلیل و اسماعیل کهنمویی، </w:t>
      </w:r>
      <w:r w:rsidRPr="00C91862">
        <w:rPr>
          <w:rFonts w:ascii="Times New Roman" w:eastAsia="Times New Roman" w:hAnsi="Times New Roman" w:cs="Times New Roman"/>
          <w:color w:val="000000"/>
          <w:sz w:val="28"/>
          <w:szCs w:val="28"/>
          <w:lang w:bidi="fa-IR"/>
        </w:rPr>
        <w:t>"</w:t>
      </w:r>
      <w:r w:rsidRPr="00C91862">
        <w:rPr>
          <w:rFonts w:ascii="Times New Roman" w:eastAsia="Times New Roman" w:hAnsi="Times New Roman" w:cs="B Nazanin"/>
          <w:color w:val="000000"/>
          <w:sz w:val="28"/>
          <w:szCs w:val="28"/>
          <w:rtl/>
          <w:lang w:bidi="fa-IR"/>
        </w:rPr>
        <w:t>بررسی نهاد بازسازی در قانون ایالات متحده و مقایسه آن با</w:t>
      </w:r>
      <w:r w:rsidRPr="00C91862">
        <w:rPr>
          <w:rFonts w:ascii="Times New Roman" w:eastAsia="Times New Roman" w:hAnsi="Times New Roman" w:cs="B Nazanin" w:hint="cs"/>
          <w:color w:val="000000"/>
          <w:sz w:val="28"/>
          <w:szCs w:val="28"/>
          <w:lang w:bidi="fa-IR"/>
        </w:rPr>
        <w:br/>
      </w:r>
      <w:r w:rsidRPr="00C91862">
        <w:rPr>
          <w:rFonts w:ascii="Times New Roman" w:eastAsia="Times New Roman" w:hAnsi="Times New Roman" w:cs="B Nazanin"/>
          <w:color w:val="000000"/>
          <w:sz w:val="28"/>
          <w:szCs w:val="28"/>
          <w:rtl/>
          <w:lang w:bidi="fa-IR"/>
        </w:rPr>
        <w:t>قرارداد ارفاقی</w:t>
      </w:r>
      <w:r w:rsidRPr="00C91862">
        <w:rPr>
          <w:rFonts w:ascii="Times New Roman" w:eastAsia="Times New Roman" w:hAnsi="Times New Roman" w:cs="Times New Roman"/>
          <w:color w:val="000000"/>
          <w:sz w:val="28"/>
          <w:szCs w:val="28"/>
          <w:lang w:bidi="fa-IR"/>
        </w:rPr>
        <w:t>"</w:t>
      </w:r>
      <w:r w:rsidRPr="00C91862">
        <w:rPr>
          <w:rFonts w:ascii="Times New Roman" w:eastAsia="Times New Roman" w:hAnsi="Times New Roman" w:cs="B Nazanin"/>
          <w:color w:val="000000"/>
          <w:sz w:val="28"/>
          <w:szCs w:val="28"/>
          <w:rtl/>
          <w:lang w:bidi="fa-IR"/>
        </w:rPr>
        <w:t>، ف</w:t>
      </w:r>
      <w:r w:rsidR="00F45295">
        <w:rPr>
          <w:rFonts w:ascii="Times New Roman" w:eastAsia="Times New Roman" w:hAnsi="Times New Roman" w:cs="B Nazanin"/>
          <w:color w:val="000000"/>
          <w:sz w:val="28"/>
          <w:szCs w:val="28"/>
          <w:rtl/>
          <w:lang w:bidi="fa-IR"/>
        </w:rPr>
        <w:t>صلنامه مدرس علوم انسانی (</w:t>
      </w:r>
      <w:bookmarkStart w:id="0" w:name="_GoBack"/>
      <w:bookmarkEnd w:id="0"/>
      <w:r>
        <w:rPr>
          <w:rFonts w:ascii="Times New Roman" w:eastAsia="Times New Roman" w:hAnsi="Times New Roman" w:cs="B Nazanin"/>
          <w:color w:val="000000"/>
          <w:sz w:val="28"/>
          <w:szCs w:val="28"/>
          <w:rtl/>
          <w:lang w:bidi="fa-IR"/>
        </w:rPr>
        <w:t>پژوهش</w:t>
      </w:r>
      <w:r>
        <w:rPr>
          <w:rFonts w:ascii="Times New Roman" w:eastAsia="Times New Roman" w:hAnsi="Times New Roman" w:cs="B Nazanin" w:hint="cs"/>
          <w:color w:val="000000"/>
          <w:sz w:val="28"/>
          <w:szCs w:val="28"/>
          <w:rtl/>
          <w:lang w:bidi="fa-IR"/>
        </w:rPr>
        <w:t>‌</w:t>
      </w:r>
      <w:r w:rsidRPr="00C91862">
        <w:rPr>
          <w:rFonts w:ascii="Times New Roman" w:eastAsia="Times New Roman" w:hAnsi="Times New Roman" w:cs="B Nazanin"/>
          <w:color w:val="000000"/>
          <w:sz w:val="28"/>
          <w:szCs w:val="28"/>
          <w:rtl/>
          <w:lang w:bidi="fa-IR"/>
        </w:rPr>
        <w:t>های حقوق تطبیقی</w:t>
      </w:r>
      <w:proofErr w:type="gramStart"/>
      <w:r w:rsidRPr="00C91862">
        <w:rPr>
          <w:rFonts w:ascii="Times New Roman" w:eastAsia="Times New Roman" w:hAnsi="Times New Roman" w:cs="B Nazanin"/>
          <w:color w:val="000000"/>
          <w:sz w:val="28"/>
          <w:szCs w:val="28"/>
          <w:rtl/>
          <w:lang w:bidi="fa-IR"/>
        </w:rPr>
        <w:t>)،</w:t>
      </w:r>
      <w:proofErr w:type="gramEnd"/>
      <w:r w:rsidRPr="00C91862">
        <w:rPr>
          <w:rFonts w:ascii="Times New Roman" w:eastAsia="Times New Roman" w:hAnsi="Times New Roman" w:cs="B Nazanin"/>
          <w:color w:val="000000"/>
          <w:sz w:val="28"/>
          <w:szCs w:val="28"/>
          <w:rtl/>
          <w:lang w:bidi="fa-IR"/>
        </w:rPr>
        <w:t xml:space="preserve"> دوره ،</w:t>
      </w:r>
      <w:r w:rsidRPr="00C91862">
        <w:rPr>
          <w:rFonts w:ascii="Times New Roman" w:eastAsia="Times New Roman" w:hAnsi="Times New Roman" w:cs="B Nazanin"/>
          <w:color w:val="000000"/>
          <w:sz w:val="28"/>
          <w:szCs w:val="28"/>
          <w:lang w:bidi="fa-IR"/>
        </w:rPr>
        <w:t>39</w:t>
      </w:r>
      <w:r w:rsidRPr="00C91862">
        <w:rPr>
          <w:rFonts w:ascii="Times New Roman" w:eastAsia="Times New Roman" w:hAnsi="Times New Roman" w:cs="B Nazanin"/>
          <w:color w:val="000000"/>
          <w:sz w:val="28"/>
          <w:szCs w:val="28"/>
          <w:rtl/>
          <w:lang w:bidi="fa-IR"/>
        </w:rPr>
        <w:t>شماره ،</w:t>
      </w:r>
      <w:r w:rsidRPr="00C91862">
        <w:rPr>
          <w:rFonts w:ascii="Times New Roman" w:eastAsia="Times New Roman" w:hAnsi="Times New Roman" w:cs="B Nazanin"/>
          <w:color w:val="000000"/>
          <w:sz w:val="28"/>
          <w:szCs w:val="28"/>
          <w:lang w:bidi="fa-IR"/>
        </w:rPr>
        <w:t>9</w:t>
      </w:r>
      <w:r w:rsidRPr="00C91862">
        <w:rPr>
          <w:rFonts w:ascii="Times New Roman" w:eastAsia="Times New Roman" w:hAnsi="Times New Roman" w:cs="B Nazanin"/>
          <w:color w:val="000000"/>
          <w:sz w:val="28"/>
          <w:szCs w:val="28"/>
          <w:rtl/>
          <w:lang w:bidi="fa-IR"/>
        </w:rPr>
        <w:t>زمستان</w:t>
      </w:r>
      <w:r w:rsidRPr="00C91862">
        <w:rPr>
          <w:rFonts w:ascii="Times New Roman" w:eastAsia="Times New Roman" w:hAnsi="Times New Roman" w:cs="B Nazanin" w:hint="cs"/>
          <w:color w:val="000000"/>
          <w:sz w:val="28"/>
          <w:szCs w:val="28"/>
          <w:lang w:bidi="fa-IR"/>
        </w:rPr>
        <w:br/>
      </w:r>
      <w:r w:rsidRPr="00C91862">
        <w:rPr>
          <w:rFonts w:ascii="Times New Roman" w:eastAsia="Times New Roman" w:hAnsi="Times New Roman" w:cs="B Nazanin"/>
          <w:color w:val="000000"/>
          <w:sz w:val="28"/>
          <w:szCs w:val="28"/>
          <w:lang w:bidi="fa-IR"/>
        </w:rPr>
        <w:t>.331-395</w:t>
      </w:r>
      <w:r w:rsidRPr="00C91862">
        <w:rPr>
          <w:rFonts w:ascii="Times New Roman" w:eastAsia="Times New Roman" w:hAnsi="Times New Roman" w:cs="B Nazanin"/>
          <w:color w:val="000000"/>
          <w:sz w:val="28"/>
          <w:szCs w:val="28"/>
          <w:rtl/>
          <w:lang w:bidi="fa-IR"/>
        </w:rPr>
        <w:t xml:space="preserve"> ، صص3103</w:t>
      </w:r>
    </w:p>
    <w:p w:rsidR="00C91862" w:rsidRDefault="00C91862" w:rsidP="00C91862">
      <w:pPr>
        <w:bidi/>
        <w:spacing w:after="0" w:line="240" w:lineRule="auto"/>
        <w:jc w:val="both"/>
        <w:rPr>
          <w:rFonts w:ascii="Times New Roman" w:eastAsia="Times New Roman" w:hAnsi="Times New Roman" w:cs="B Nazanin"/>
          <w:color w:val="000000"/>
          <w:sz w:val="28"/>
          <w:szCs w:val="28"/>
          <w:rtl/>
          <w:lang w:bidi="fa-IR"/>
        </w:rPr>
      </w:pPr>
      <w:r>
        <w:rPr>
          <w:rFonts w:ascii="Times New Roman" w:eastAsia="Times New Roman" w:hAnsi="Times New Roman" w:cs="B Nazanin"/>
          <w:color w:val="000000"/>
          <w:sz w:val="28"/>
          <w:szCs w:val="28"/>
          <w:lang w:bidi="fa-IR"/>
        </w:rPr>
        <w:t>-</w:t>
      </w:r>
      <w:r w:rsidRPr="00C91862">
        <w:rPr>
          <w:rFonts w:ascii="Arial" w:eastAsia="Times New Roman" w:hAnsi="Arial"/>
          <w:color w:val="000000"/>
          <w:sz w:val="28"/>
          <w:szCs w:val="28"/>
          <w:lang w:bidi="fa-IR"/>
        </w:rPr>
        <w:t xml:space="preserve"> </w:t>
      </w:r>
      <w:r w:rsidRPr="00C91862">
        <w:rPr>
          <w:rFonts w:ascii="Times New Roman" w:eastAsia="Times New Roman" w:hAnsi="Times New Roman" w:cs="B Nazanin"/>
          <w:color w:val="000000"/>
          <w:sz w:val="28"/>
          <w:szCs w:val="28"/>
          <w:rtl/>
          <w:lang w:bidi="fa-IR"/>
        </w:rPr>
        <w:t xml:space="preserve">عبدالملکی، مهدی و مریم احمدیان، </w:t>
      </w:r>
      <w:r w:rsidRPr="00C91862">
        <w:rPr>
          <w:rFonts w:ascii="Times New Roman" w:eastAsia="Times New Roman" w:hAnsi="Times New Roman" w:cs="Times New Roman"/>
          <w:color w:val="000000"/>
          <w:sz w:val="28"/>
          <w:szCs w:val="28"/>
          <w:lang w:bidi="fa-IR"/>
        </w:rPr>
        <w:t xml:space="preserve">" </w:t>
      </w:r>
      <w:r w:rsidRPr="00C91862">
        <w:rPr>
          <w:rFonts w:ascii="Times New Roman" w:eastAsia="Times New Roman" w:hAnsi="Times New Roman" w:cs="B Nazanin"/>
          <w:color w:val="000000"/>
          <w:sz w:val="28"/>
          <w:szCs w:val="28"/>
          <w:rtl/>
          <w:lang w:bidi="fa-IR"/>
        </w:rPr>
        <w:t>راهکارهای بهبود رتبه ایران در گزارش «انجام کسب و کار</w:t>
      </w:r>
      <w:r w:rsidRPr="00C91862">
        <w:rPr>
          <w:rFonts w:ascii="Times New Roman" w:eastAsia="Times New Roman" w:hAnsi="Times New Roman" w:cs="B Nazanin"/>
          <w:color w:val="000000"/>
          <w:sz w:val="28"/>
          <w:szCs w:val="28"/>
          <w:lang w:bidi="fa-IR"/>
        </w:rPr>
        <w:t>»</w:t>
      </w:r>
      <w:r w:rsidRPr="00C91862">
        <w:rPr>
          <w:rFonts w:ascii="Times New Roman" w:eastAsia="Times New Roman" w:hAnsi="Times New Roman" w:cs="B Nazanin" w:hint="cs"/>
          <w:color w:val="000000"/>
          <w:sz w:val="28"/>
          <w:szCs w:val="28"/>
          <w:lang w:bidi="fa-IR"/>
        </w:rPr>
        <w:br/>
      </w:r>
      <w:r w:rsidRPr="00C91862">
        <w:rPr>
          <w:rFonts w:ascii="Times New Roman" w:eastAsia="Times New Roman" w:hAnsi="Times New Roman" w:cs="B Nazanin"/>
          <w:color w:val="000000"/>
          <w:sz w:val="28"/>
          <w:szCs w:val="28"/>
          <w:rtl/>
          <w:lang w:bidi="fa-IR"/>
        </w:rPr>
        <w:t xml:space="preserve">بانک جهانی </w:t>
      </w:r>
      <w:r w:rsidRPr="00C91862">
        <w:rPr>
          <w:rFonts w:ascii="Times New Roman" w:eastAsia="Times New Roman" w:hAnsi="Times New Roman" w:cs="B Nazanin"/>
          <w:color w:val="000000"/>
          <w:sz w:val="28"/>
          <w:szCs w:val="28"/>
          <w:lang w:bidi="fa-IR"/>
        </w:rPr>
        <w:t>.3</w:t>
      </w:r>
      <w:r w:rsidRPr="00C91862">
        <w:rPr>
          <w:rFonts w:ascii="Times New Roman" w:eastAsia="Times New Roman" w:hAnsi="Times New Roman" w:cs="B Nazanin"/>
          <w:color w:val="000000"/>
          <w:sz w:val="28"/>
          <w:szCs w:val="28"/>
          <w:rtl/>
          <w:lang w:bidi="fa-IR"/>
        </w:rPr>
        <w:t>نماگر حل وفصل ورشکستگی</w:t>
      </w:r>
      <w:r w:rsidRPr="00C91862">
        <w:rPr>
          <w:rFonts w:ascii="Times New Roman" w:eastAsia="Times New Roman" w:hAnsi="Times New Roman" w:cs="Times New Roman"/>
          <w:color w:val="000000"/>
          <w:sz w:val="28"/>
          <w:szCs w:val="28"/>
          <w:lang w:bidi="fa-IR"/>
        </w:rPr>
        <w:t>"</w:t>
      </w:r>
      <w:r w:rsidRPr="00C91862">
        <w:rPr>
          <w:rFonts w:ascii="Times New Roman" w:eastAsia="Times New Roman" w:hAnsi="Times New Roman" w:cs="B Nazanin"/>
          <w:color w:val="000000"/>
          <w:sz w:val="28"/>
          <w:szCs w:val="28"/>
          <w:rtl/>
          <w:lang w:bidi="fa-IR"/>
        </w:rPr>
        <w:t>، دفتر مطالعات اقتصادی مرکز پژوهشهای مجلس، گزارش</w:t>
      </w:r>
      <w:r w:rsidRPr="00C91862">
        <w:rPr>
          <w:rFonts w:ascii="Times New Roman" w:eastAsia="Times New Roman" w:hAnsi="Times New Roman" w:cs="B Nazanin" w:hint="cs"/>
          <w:color w:val="000000"/>
          <w:sz w:val="28"/>
          <w:szCs w:val="28"/>
          <w:lang w:bidi="fa-IR"/>
        </w:rPr>
        <w:br/>
      </w:r>
      <w:r w:rsidRPr="00C91862">
        <w:rPr>
          <w:rFonts w:ascii="Times New Roman" w:eastAsia="Times New Roman" w:hAnsi="Times New Roman" w:cs="B Nazanin"/>
          <w:color w:val="000000"/>
          <w:sz w:val="28"/>
          <w:szCs w:val="28"/>
          <w:rtl/>
          <w:lang w:bidi="fa-IR"/>
        </w:rPr>
        <w:t>شماره ،</w:t>
      </w:r>
      <w:r w:rsidRPr="00C91862">
        <w:rPr>
          <w:rFonts w:ascii="Times New Roman" w:eastAsia="Times New Roman" w:hAnsi="Times New Roman" w:cs="B Nazanin"/>
          <w:color w:val="000000"/>
          <w:sz w:val="28"/>
          <w:szCs w:val="28"/>
          <w:lang w:bidi="fa-IR"/>
        </w:rPr>
        <w:t>31311</w:t>
      </w:r>
      <w:r w:rsidRPr="00C91862">
        <w:rPr>
          <w:rFonts w:ascii="Times New Roman" w:eastAsia="Times New Roman" w:hAnsi="Times New Roman" w:cs="B Nazanin"/>
          <w:color w:val="000000"/>
          <w:sz w:val="28"/>
          <w:szCs w:val="28"/>
          <w:rtl/>
          <w:lang w:bidi="fa-IR"/>
        </w:rPr>
        <w:t>آبان .3131</w:t>
      </w:r>
    </w:p>
    <w:p w:rsidR="00C91862" w:rsidRPr="00C91862" w:rsidRDefault="00C91862" w:rsidP="00C91862">
      <w:pPr>
        <w:bidi/>
        <w:spacing w:after="0" w:line="240" w:lineRule="auto"/>
        <w:jc w:val="both"/>
        <w:rPr>
          <w:rFonts w:ascii="Times New Roman" w:eastAsia="Times New Roman" w:hAnsi="Times New Roman" w:cs="Times New Roman"/>
          <w:sz w:val="24"/>
          <w:szCs w:val="24"/>
          <w:lang w:bidi="fa-IR"/>
        </w:rPr>
      </w:pPr>
      <w:r>
        <w:rPr>
          <w:rFonts w:ascii="Times New Roman" w:eastAsia="Times New Roman" w:hAnsi="Times New Roman" w:cs="B Nazanin" w:hint="cs"/>
          <w:color w:val="000000"/>
          <w:sz w:val="28"/>
          <w:szCs w:val="28"/>
          <w:rtl/>
          <w:lang w:bidi="fa-IR"/>
        </w:rPr>
        <w:t>-</w:t>
      </w:r>
      <w:r w:rsidRPr="00C91862">
        <w:rPr>
          <w:rFonts w:ascii="Times New Roman" w:eastAsia="Times New Roman" w:hAnsi="Times New Roman" w:cs="B Nazanin"/>
          <w:color w:val="000000"/>
          <w:sz w:val="28"/>
          <w:szCs w:val="28"/>
          <w:rtl/>
          <w:lang w:bidi="fa-IR"/>
        </w:rPr>
        <w:t xml:space="preserve">عقیلی کرمانی، پرویز، </w:t>
      </w:r>
      <w:r w:rsidRPr="00C91862">
        <w:rPr>
          <w:rFonts w:ascii="Times New Roman" w:eastAsia="Times New Roman" w:hAnsi="Times New Roman" w:cs="Times New Roman"/>
          <w:color w:val="000000"/>
          <w:sz w:val="28"/>
          <w:szCs w:val="28"/>
          <w:lang w:bidi="fa-IR"/>
        </w:rPr>
        <w:t xml:space="preserve">" </w:t>
      </w:r>
      <w:r w:rsidRPr="00C91862">
        <w:rPr>
          <w:rFonts w:ascii="Times New Roman" w:eastAsia="Times New Roman" w:hAnsi="Times New Roman" w:cs="B Nazanin"/>
          <w:color w:val="000000"/>
          <w:sz w:val="28"/>
          <w:szCs w:val="28"/>
          <w:rtl/>
          <w:lang w:bidi="fa-IR"/>
        </w:rPr>
        <w:t>ورشکستگی: تصفیه یا بازسازی</w:t>
      </w:r>
      <w:r w:rsidRPr="00C91862">
        <w:rPr>
          <w:rFonts w:ascii="Times New Roman" w:eastAsia="Times New Roman" w:hAnsi="Times New Roman" w:cs="Times New Roman"/>
          <w:color w:val="000000"/>
          <w:sz w:val="28"/>
          <w:szCs w:val="28"/>
          <w:lang w:bidi="fa-IR"/>
        </w:rPr>
        <w:t>"</w:t>
      </w:r>
      <w:r w:rsidRPr="00C91862">
        <w:rPr>
          <w:rFonts w:ascii="Times New Roman" w:eastAsia="Times New Roman" w:hAnsi="Times New Roman" w:cs="B Nazanin"/>
          <w:color w:val="000000"/>
          <w:sz w:val="28"/>
          <w:szCs w:val="28"/>
          <w:rtl/>
          <w:lang w:bidi="fa-IR"/>
        </w:rPr>
        <w:t>، روزنامه دنیای اقتصاد، شماره ،5110</w:t>
      </w:r>
      <w:r w:rsidRPr="00C91862">
        <w:rPr>
          <w:rFonts w:ascii="Times New Roman" w:eastAsia="Times New Roman" w:hAnsi="Times New Roman" w:cs="B Nazanin" w:hint="cs"/>
          <w:color w:val="000000"/>
          <w:sz w:val="28"/>
          <w:szCs w:val="28"/>
          <w:lang w:bidi="fa-IR"/>
        </w:rPr>
        <w:br/>
      </w:r>
      <w:r w:rsidRPr="00C91862">
        <w:rPr>
          <w:rFonts w:ascii="Times New Roman" w:eastAsia="Times New Roman" w:hAnsi="Times New Roman" w:cs="B Nazanin"/>
          <w:color w:val="000000"/>
          <w:sz w:val="28"/>
          <w:szCs w:val="28"/>
          <w:rtl/>
          <w:lang w:bidi="fa-IR"/>
        </w:rPr>
        <w:t>،</w:t>
      </w:r>
      <w:r>
        <w:rPr>
          <w:rFonts w:ascii="Times New Roman" w:eastAsia="Times New Roman" w:hAnsi="Times New Roman" w:cs="B Nazanin"/>
          <w:color w:val="000000"/>
          <w:sz w:val="28"/>
          <w:szCs w:val="28"/>
          <w:lang w:bidi="fa-IR"/>
        </w:rPr>
        <w:t xml:space="preserve"> </w:t>
      </w:r>
      <w:r w:rsidRPr="00C91862">
        <w:rPr>
          <w:rFonts w:ascii="Times New Roman" w:eastAsia="Times New Roman" w:hAnsi="Times New Roman" w:cs="B Nazanin"/>
          <w:color w:val="000000"/>
          <w:sz w:val="28"/>
          <w:szCs w:val="28"/>
          <w:lang w:bidi="fa-IR"/>
        </w:rPr>
        <w:t>3133/1/50</w:t>
      </w:r>
      <w:r w:rsidRPr="00C91862">
        <w:rPr>
          <w:rFonts w:ascii="Times New Roman" w:eastAsia="Times New Roman" w:hAnsi="Times New Roman" w:cs="B Nazanin"/>
          <w:color w:val="000000"/>
          <w:sz w:val="28"/>
          <w:szCs w:val="28"/>
          <w:rtl/>
          <w:lang w:bidi="fa-IR"/>
        </w:rPr>
        <w:t>صفحه( 35بانک و بیمه.)</w:t>
      </w:r>
    </w:p>
    <w:p w:rsidR="00C91862" w:rsidRDefault="00C91862" w:rsidP="00C91862">
      <w:pPr>
        <w:spacing w:after="0" w:line="240" w:lineRule="auto"/>
        <w:ind w:firstLine="284"/>
        <w:jc w:val="lowKashida"/>
        <w:rPr>
          <w:rFonts w:ascii="Times New Roman" w:eastAsia="Times New Roman" w:hAnsi="Times New Roman" w:cs="Times New Roman"/>
          <w:color w:val="000000"/>
          <w:sz w:val="24"/>
          <w:szCs w:val="24"/>
          <w:lang w:bidi="fa-IR"/>
        </w:rPr>
      </w:pPr>
      <w:r w:rsidRPr="00C91862">
        <w:rPr>
          <w:rFonts w:ascii="Arial" w:eastAsia="Times New Roman" w:hAnsi="Arial"/>
          <w:b/>
          <w:bCs/>
          <w:color w:val="000000"/>
          <w:sz w:val="24"/>
          <w:szCs w:val="24"/>
          <w:lang w:bidi="fa-IR"/>
        </w:rPr>
        <w:t xml:space="preserve">- </w:t>
      </w:r>
      <w:r w:rsidRPr="00C91862">
        <w:rPr>
          <w:rFonts w:ascii="Times New Roman" w:eastAsia="Times New Roman" w:hAnsi="Times New Roman" w:cs="Times New Roman"/>
          <w:color w:val="000000"/>
          <w:sz w:val="28"/>
          <w:szCs w:val="28"/>
          <w:lang w:bidi="fa-IR"/>
        </w:rPr>
        <w:t xml:space="preserve">K. </w:t>
      </w:r>
      <w:proofErr w:type="spellStart"/>
      <w:r w:rsidRPr="00C91862">
        <w:rPr>
          <w:rFonts w:ascii="Times New Roman" w:eastAsia="Times New Roman" w:hAnsi="Times New Roman" w:cs="Times New Roman"/>
          <w:color w:val="000000"/>
          <w:sz w:val="28"/>
          <w:szCs w:val="28"/>
          <w:lang w:bidi="fa-IR"/>
        </w:rPr>
        <w:t>Beraho</w:t>
      </w:r>
      <w:proofErr w:type="spellEnd"/>
      <w:r w:rsidRPr="00C91862">
        <w:rPr>
          <w:rFonts w:ascii="Times New Roman" w:eastAsia="Times New Roman" w:hAnsi="Times New Roman" w:cs="Times New Roman"/>
          <w:color w:val="000000"/>
          <w:sz w:val="28"/>
          <w:szCs w:val="28"/>
          <w:lang w:bidi="fa-IR"/>
        </w:rPr>
        <w:t>, Enoch, "Targeted Bankruptcy Reforms: The Cases of USA, China, UK,</w:t>
      </w:r>
      <w:r>
        <w:rPr>
          <w:rFonts w:ascii="Times New Roman" w:eastAsia="Times New Roman" w:hAnsi="Times New Roman" w:cs="Times New Roman"/>
          <w:color w:val="000000"/>
          <w:sz w:val="24"/>
          <w:szCs w:val="24"/>
          <w:lang w:bidi="fa-IR"/>
        </w:rPr>
        <w:t xml:space="preserve"> </w:t>
      </w:r>
      <w:r w:rsidRPr="00C91862">
        <w:rPr>
          <w:rFonts w:ascii="Times New Roman" w:eastAsia="Times New Roman" w:hAnsi="Times New Roman" w:cs="Times New Roman"/>
          <w:color w:val="000000"/>
          <w:sz w:val="28"/>
          <w:szCs w:val="28"/>
          <w:lang w:bidi="fa-IR"/>
        </w:rPr>
        <w:t xml:space="preserve">Germany, France, pain and Romania", </w:t>
      </w:r>
      <w:r w:rsidRPr="00C91862">
        <w:rPr>
          <w:rFonts w:ascii="Times New Roman" w:eastAsia="Times New Roman" w:hAnsi="Times New Roman" w:cs="Times New Roman"/>
          <w:i/>
          <w:iCs/>
          <w:color w:val="000000"/>
          <w:sz w:val="24"/>
          <w:szCs w:val="24"/>
          <w:lang w:bidi="fa-IR"/>
        </w:rPr>
        <w:t>Journal of the Annals of the University of Bucharest</w:t>
      </w:r>
      <w:r w:rsidRPr="00C91862">
        <w:rPr>
          <w:rFonts w:ascii="Times New Roman" w:eastAsia="Times New Roman" w:hAnsi="Times New Roman" w:cs="Times New Roman"/>
          <w:color w:val="000000"/>
          <w:sz w:val="28"/>
          <w:szCs w:val="28"/>
          <w:lang w:bidi="fa-IR"/>
        </w:rPr>
        <w:t>,</w:t>
      </w:r>
      <w:r>
        <w:rPr>
          <w:rFonts w:ascii="Times New Roman" w:eastAsia="Times New Roman" w:hAnsi="Times New Roman" w:cs="Times New Roman"/>
          <w:color w:val="000000"/>
          <w:sz w:val="24"/>
          <w:szCs w:val="24"/>
          <w:lang w:bidi="fa-IR"/>
        </w:rPr>
        <w:t xml:space="preserve"> </w:t>
      </w:r>
      <w:r w:rsidRPr="00C91862">
        <w:rPr>
          <w:rFonts w:ascii="Times New Roman" w:eastAsia="Times New Roman" w:hAnsi="Times New Roman" w:cs="Times New Roman"/>
          <w:color w:val="000000"/>
          <w:sz w:val="28"/>
          <w:szCs w:val="28"/>
          <w:lang w:bidi="fa-IR"/>
        </w:rPr>
        <w:t>Economic and Administrative Sciences, number 212012.</w:t>
      </w:r>
      <w:r w:rsidRPr="00C91862">
        <w:rPr>
          <w:rFonts w:ascii="Times New Roman" w:eastAsia="Times New Roman" w:hAnsi="Times New Roman" w:cs="Times New Roman"/>
          <w:color w:val="000000"/>
          <w:sz w:val="24"/>
          <w:szCs w:val="24"/>
          <w:lang w:bidi="fa-IR"/>
        </w:rPr>
        <w:br/>
      </w:r>
      <w:r w:rsidRPr="00C91862">
        <w:rPr>
          <w:rFonts w:ascii="Arial" w:eastAsia="Times New Roman" w:hAnsi="Arial"/>
          <w:b/>
          <w:bCs/>
          <w:color w:val="000000"/>
          <w:sz w:val="24"/>
          <w:szCs w:val="24"/>
          <w:lang w:bidi="fa-IR"/>
        </w:rPr>
        <w:t xml:space="preserve">- </w:t>
      </w:r>
      <w:r w:rsidRPr="00C91862">
        <w:rPr>
          <w:rFonts w:ascii="Times New Roman" w:eastAsia="Times New Roman" w:hAnsi="Times New Roman" w:cs="Times New Roman"/>
          <w:color w:val="000000"/>
          <w:sz w:val="28"/>
          <w:szCs w:val="28"/>
          <w:lang w:bidi="fa-IR"/>
        </w:rPr>
        <w:t xml:space="preserve">K. </w:t>
      </w:r>
      <w:proofErr w:type="spellStart"/>
      <w:r w:rsidRPr="00C91862">
        <w:rPr>
          <w:rFonts w:ascii="Times New Roman" w:eastAsia="Times New Roman" w:hAnsi="Times New Roman" w:cs="Times New Roman"/>
          <w:color w:val="000000"/>
          <w:sz w:val="28"/>
          <w:szCs w:val="28"/>
          <w:lang w:bidi="fa-IR"/>
        </w:rPr>
        <w:t>Beraho</w:t>
      </w:r>
      <w:proofErr w:type="spellEnd"/>
      <w:r w:rsidRPr="00C91862">
        <w:rPr>
          <w:rFonts w:ascii="Times New Roman" w:eastAsia="Times New Roman" w:hAnsi="Times New Roman" w:cs="Times New Roman"/>
          <w:color w:val="000000"/>
          <w:sz w:val="28"/>
          <w:szCs w:val="28"/>
          <w:lang w:bidi="fa-IR"/>
        </w:rPr>
        <w:t xml:space="preserve">, Enoch, </w:t>
      </w:r>
      <w:proofErr w:type="gramStart"/>
      <w:r w:rsidRPr="00C91862">
        <w:rPr>
          <w:rFonts w:ascii="Times New Roman" w:eastAsia="Times New Roman" w:hAnsi="Times New Roman" w:cs="Times New Roman"/>
          <w:color w:val="000000"/>
          <w:sz w:val="28"/>
          <w:szCs w:val="28"/>
          <w:lang w:bidi="fa-IR"/>
        </w:rPr>
        <w:t>" A</w:t>
      </w:r>
      <w:proofErr w:type="gramEnd"/>
      <w:r w:rsidRPr="00C91862">
        <w:rPr>
          <w:rFonts w:ascii="Times New Roman" w:eastAsia="Times New Roman" w:hAnsi="Times New Roman" w:cs="Times New Roman"/>
          <w:color w:val="000000"/>
          <w:sz w:val="28"/>
          <w:szCs w:val="28"/>
          <w:lang w:bidi="fa-IR"/>
        </w:rPr>
        <w:t xml:space="preserve"> comparative review of bankruptcy reforms in the USA, the</w:t>
      </w:r>
      <w:r>
        <w:rPr>
          <w:rFonts w:ascii="Times New Roman" w:eastAsia="Times New Roman" w:hAnsi="Times New Roman" w:cs="Times New Roman"/>
          <w:color w:val="000000"/>
          <w:sz w:val="24"/>
          <w:szCs w:val="24"/>
          <w:lang w:bidi="fa-IR"/>
        </w:rPr>
        <w:t xml:space="preserve"> </w:t>
      </w:r>
      <w:r w:rsidRPr="00C91862">
        <w:rPr>
          <w:rFonts w:ascii="Times New Roman" w:eastAsia="Times New Roman" w:hAnsi="Times New Roman" w:cs="Times New Roman"/>
          <w:color w:val="000000"/>
          <w:sz w:val="28"/>
          <w:szCs w:val="28"/>
          <w:lang w:bidi="fa-IR"/>
        </w:rPr>
        <w:t xml:space="preserve">UK, China and Malaysia", </w:t>
      </w:r>
      <w:r w:rsidRPr="00C91862">
        <w:rPr>
          <w:rFonts w:ascii="Times New Roman" w:eastAsia="Times New Roman" w:hAnsi="Times New Roman" w:cs="Times New Roman"/>
          <w:i/>
          <w:iCs/>
          <w:color w:val="000000"/>
          <w:sz w:val="24"/>
          <w:szCs w:val="24"/>
          <w:lang w:bidi="fa-IR"/>
        </w:rPr>
        <w:t>Problems and Perspectives in Management</w:t>
      </w:r>
      <w:r w:rsidRPr="00C91862">
        <w:rPr>
          <w:rFonts w:ascii="Times New Roman" w:eastAsia="Times New Roman" w:hAnsi="Times New Roman" w:cs="Times New Roman"/>
          <w:color w:val="000000"/>
          <w:sz w:val="28"/>
          <w:szCs w:val="28"/>
          <w:lang w:bidi="fa-IR"/>
        </w:rPr>
        <w:t>, Volume 5, Issue 3,</w:t>
      </w:r>
      <w:r>
        <w:rPr>
          <w:rFonts w:ascii="Times New Roman" w:eastAsia="Times New Roman" w:hAnsi="Times New Roman" w:cs="Times New Roman"/>
          <w:color w:val="000000"/>
          <w:sz w:val="24"/>
          <w:szCs w:val="24"/>
          <w:lang w:bidi="fa-IR"/>
        </w:rPr>
        <w:t xml:space="preserve"> </w:t>
      </w:r>
      <w:r w:rsidRPr="00C91862">
        <w:rPr>
          <w:rFonts w:ascii="Times New Roman" w:eastAsia="Times New Roman" w:hAnsi="Times New Roman" w:cs="Times New Roman"/>
          <w:color w:val="000000"/>
          <w:sz w:val="28"/>
          <w:szCs w:val="28"/>
          <w:lang w:bidi="fa-IR"/>
        </w:rPr>
        <w:t>2011.</w:t>
      </w:r>
    </w:p>
    <w:p w:rsidR="00172BED" w:rsidRPr="001177AD" w:rsidRDefault="00C91862" w:rsidP="00C91862">
      <w:pPr>
        <w:spacing w:after="0" w:line="240" w:lineRule="auto"/>
        <w:jc w:val="lowKashida"/>
        <w:rPr>
          <w:rFonts w:cs="B Nazanin"/>
          <w:sz w:val="24"/>
          <w:szCs w:val="24"/>
        </w:rPr>
      </w:pPr>
      <w:r w:rsidRPr="00C91862">
        <w:rPr>
          <w:rFonts w:ascii="Arial" w:eastAsia="Times New Roman" w:hAnsi="Arial"/>
          <w:b/>
          <w:bCs/>
          <w:color w:val="000000"/>
          <w:sz w:val="24"/>
          <w:szCs w:val="24"/>
          <w:lang w:bidi="fa-IR"/>
        </w:rPr>
        <w:t xml:space="preserve">- </w:t>
      </w:r>
      <w:proofErr w:type="spellStart"/>
      <w:r w:rsidRPr="00C91862">
        <w:rPr>
          <w:rFonts w:ascii="Times New Roman" w:eastAsia="Times New Roman" w:hAnsi="Times New Roman" w:cs="Times New Roman"/>
          <w:color w:val="000000"/>
          <w:sz w:val="28"/>
          <w:szCs w:val="28"/>
          <w:lang w:bidi="fa-IR"/>
        </w:rPr>
        <w:t>Ringeval</w:t>
      </w:r>
      <w:proofErr w:type="spellEnd"/>
      <w:r w:rsidRPr="00C91862">
        <w:rPr>
          <w:rFonts w:ascii="Times New Roman" w:eastAsia="Times New Roman" w:hAnsi="Times New Roman" w:cs="Times New Roman"/>
          <w:color w:val="000000"/>
          <w:sz w:val="28"/>
          <w:szCs w:val="28"/>
          <w:lang w:bidi="fa-IR"/>
        </w:rPr>
        <w:t xml:space="preserve">, Emmanuel. Mason, Alan &amp; Nicolas Morelli, </w:t>
      </w:r>
      <w:proofErr w:type="gramStart"/>
      <w:r w:rsidRPr="00C91862">
        <w:rPr>
          <w:rFonts w:ascii="Times New Roman" w:eastAsia="Times New Roman" w:hAnsi="Times New Roman" w:cs="Times New Roman"/>
          <w:color w:val="000000"/>
          <w:sz w:val="28"/>
          <w:szCs w:val="28"/>
          <w:lang w:bidi="fa-IR"/>
        </w:rPr>
        <w:t>" Restructuring</w:t>
      </w:r>
      <w:proofErr w:type="gramEnd"/>
      <w:r w:rsidRPr="00C91862">
        <w:rPr>
          <w:rFonts w:ascii="Times New Roman" w:eastAsia="Times New Roman" w:hAnsi="Times New Roman" w:cs="Times New Roman"/>
          <w:color w:val="000000"/>
          <w:sz w:val="28"/>
          <w:szCs w:val="28"/>
          <w:lang w:bidi="fa-IR"/>
        </w:rPr>
        <w:t xml:space="preserve"> &amp;</w:t>
      </w:r>
      <w:r w:rsidRPr="00C91862">
        <w:rPr>
          <w:rFonts w:ascii="Times New Roman" w:eastAsia="Times New Roman" w:hAnsi="Times New Roman" w:cs="Times New Roman"/>
          <w:color w:val="000000"/>
          <w:sz w:val="24"/>
          <w:szCs w:val="24"/>
          <w:lang w:bidi="fa-IR"/>
        </w:rPr>
        <w:br/>
      </w:r>
      <w:r w:rsidRPr="00C91862">
        <w:rPr>
          <w:rFonts w:ascii="Times New Roman" w:eastAsia="Times New Roman" w:hAnsi="Times New Roman" w:cs="Times New Roman"/>
          <w:color w:val="000000"/>
          <w:sz w:val="28"/>
          <w:szCs w:val="28"/>
          <w:lang w:bidi="fa-IR"/>
        </w:rPr>
        <w:t>Insolvency", 2013, http://evanflaschen.net/France%20Insolvency%20Laws.pdf</w:t>
      </w:r>
    </w:p>
    <w:sectPr w:rsidR="00172BED" w:rsidRPr="001177AD" w:rsidSect="009B5B6B">
      <w:footerReference w:type="default" r:id="rId8"/>
      <w:footerReference w:type="first" r:id="rId9"/>
      <w:pgSz w:w="11907" w:h="16839" w:code="9"/>
      <w:pgMar w:top="1418" w:right="1418" w:bottom="1418" w:left="1418" w:header="720"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9F" w:rsidRDefault="00FA6F9F" w:rsidP="00991F40">
      <w:pPr>
        <w:spacing w:after="0" w:line="240" w:lineRule="auto"/>
      </w:pPr>
      <w:r>
        <w:separator/>
      </w:r>
    </w:p>
  </w:endnote>
  <w:endnote w:type="continuationSeparator" w:id="0">
    <w:p w:rsidR="00FA6F9F" w:rsidRDefault="00FA6F9F" w:rsidP="0099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itra Mazar">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EE" w:rsidRPr="00997997" w:rsidRDefault="00975796">
    <w:pPr>
      <w:pStyle w:val="Footer"/>
      <w:jc w:val="center"/>
      <w:rPr>
        <w:rFonts w:ascii="Times New Roman" w:hAnsi="Times New Roman" w:cs="B Nazanin"/>
        <w:sz w:val="20"/>
        <w:szCs w:val="20"/>
      </w:rPr>
    </w:pPr>
    <w:r w:rsidRPr="00997997">
      <w:rPr>
        <w:rFonts w:ascii="B Nazanin" w:hAnsi="B Nazanin" w:cs="B Nazanin"/>
        <w:sz w:val="20"/>
        <w:szCs w:val="20"/>
      </w:rPr>
      <w:fldChar w:fldCharType="begin"/>
    </w:r>
    <w:r w:rsidR="004113EE" w:rsidRPr="00997997">
      <w:rPr>
        <w:rFonts w:ascii="B Nazanin" w:hAnsi="B Nazanin" w:cs="B Nazanin"/>
        <w:sz w:val="20"/>
        <w:szCs w:val="20"/>
      </w:rPr>
      <w:instrText xml:space="preserve"> PAGE   \* MERGEFORMAT </w:instrText>
    </w:r>
    <w:r w:rsidRPr="00997997">
      <w:rPr>
        <w:rFonts w:ascii="B Nazanin" w:hAnsi="B Nazanin" w:cs="B Nazanin"/>
        <w:sz w:val="20"/>
        <w:szCs w:val="20"/>
      </w:rPr>
      <w:fldChar w:fldCharType="separate"/>
    </w:r>
    <w:r w:rsidR="00F45295">
      <w:rPr>
        <w:rFonts w:ascii="B Nazanin" w:hAnsi="B Nazanin" w:cs="B Nazanin"/>
        <w:noProof/>
        <w:sz w:val="20"/>
        <w:szCs w:val="20"/>
      </w:rPr>
      <w:t>13</w:t>
    </w:r>
    <w:r w:rsidRPr="00997997">
      <w:rPr>
        <w:rFonts w:ascii="B Nazanin" w:hAnsi="B Nazanin" w:cs="B Nazanin"/>
        <w:noProof/>
        <w:sz w:val="20"/>
        <w:szCs w:val="20"/>
      </w:rPr>
      <w:fldChar w:fldCharType="end"/>
    </w:r>
  </w:p>
  <w:p w:rsidR="004113EE" w:rsidRDefault="00411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EE" w:rsidRDefault="004113EE" w:rsidP="001979AF">
    <w:pPr>
      <w:pStyle w:val="Footer"/>
      <w:jc w:val="center"/>
    </w:pPr>
  </w:p>
  <w:p w:rsidR="004113EE" w:rsidRDefault="00411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9F" w:rsidRDefault="00FA6F9F" w:rsidP="00B15B3E">
      <w:pPr>
        <w:bidi/>
        <w:spacing w:after="0" w:line="240" w:lineRule="auto"/>
        <w:jc w:val="right"/>
      </w:pPr>
      <w:r>
        <w:separator/>
      </w:r>
    </w:p>
  </w:footnote>
  <w:footnote w:type="continuationSeparator" w:id="0">
    <w:p w:rsidR="00FA6F9F" w:rsidRDefault="00FA6F9F" w:rsidP="00991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F52D5"/>
    <w:multiLevelType w:val="hybridMultilevel"/>
    <w:tmpl w:val="15966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23E8C"/>
    <w:multiLevelType w:val="hybridMultilevel"/>
    <w:tmpl w:val="960A8FF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699714C4"/>
    <w:multiLevelType w:val="hybridMultilevel"/>
    <w:tmpl w:val="D6AE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0467C"/>
    <w:multiLevelType w:val="hybridMultilevel"/>
    <w:tmpl w:val="78908F74"/>
    <w:lvl w:ilvl="0" w:tplc="E9D2C4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34B10"/>
    <w:multiLevelType w:val="hybridMultilevel"/>
    <w:tmpl w:val="CE040502"/>
    <w:lvl w:ilvl="0" w:tplc="7878370A">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C"/>
    <w:rsid w:val="0000590A"/>
    <w:rsid w:val="00021910"/>
    <w:rsid w:val="0003430A"/>
    <w:rsid w:val="000379AB"/>
    <w:rsid w:val="00041C1F"/>
    <w:rsid w:val="00042193"/>
    <w:rsid w:val="00050FFA"/>
    <w:rsid w:val="000517F3"/>
    <w:rsid w:val="000653CB"/>
    <w:rsid w:val="00066810"/>
    <w:rsid w:val="00067838"/>
    <w:rsid w:val="000746DC"/>
    <w:rsid w:val="000A618A"/>
    <w:rsid w:val="000A758C"/>
    <w:rsid w:val="000B7772"/>
    <w:rsid w:val="000C3310"/>
    <w:rsid w:val="000C62F6"/>
    <w:rsid w:val="000D10C7"/>
    <w:rsid w:val="000D7170"/>
    <w:rsid w:val="000E3009"/>
    <w:rsid w:val="000F6217"/>
    <w:rsid w:val="00105159"/>
    <w:rsid w:val="001113EB"/>
    <w:rsid w:val="00113849"/>
    <w:rsid w:val="001177AD"/>
    <w:rsid w:val="00121B09"/>
    <w:rsid w:val="00131ABB"/>
    <w:rsid w:val="0013527B"/>
    <w:rsid w:val="0014165E"/>
    <w:rsid w:val="00142F53"/>
    <w:rsid w:val="0016491F"/>
    <w:rsid w:val="00166132"/>
    <w:rsid w:val="00172BED"/>
    <w:rsid w:val="00173340"/>
    <w:rsid w:val="0017353F"/>
    <w:rsid w:val="00174099"/>
    <w:rsid w:val="00175805"/>
    <w:rsid w:val="0018048F"/>
    <w:rsid w:val="00181E8A"/>
    <w:rsid w:val="00183AE6"/>
    <w:rsid w:val="001901F6"/>
    <w:rsid w:val="0019453E"/>
    <w:rsid w:val="001979AF"/>
    <w:rsid w:val="001A013B"/>
    <w:rsid w:val="001B7309"/>
    <w:rsid w:val="001E7A08"/>
    <w:rsid w:val="001E7D08"/>
    <w:rsid w:val="001F1A88"/>
    <w:rsid w:val="001F2197"/>
    <w:rsid w:val="001F2864"/>
    <w:rsid w:val="001F6E58"/>
    <w:rsid w:val="002014F5"/>
    <w:rsid w:val="0020292A"/>
    <w:rsid w:val="002151CF"/>
    <w:rsid w:val="00222EF8"/>
    <w:rsid w:val="00235E10"/>
    <w:rsid w:val="00240851"/>
    <w:rsid w:val="0024496D"/>
    <w:rsid w:val="00247964"/>
    <w:rsid w:val="002511A2"/>
    <w:rsid w:val="002631ED"/>
    <w:rsid w:val="00267442"/>
    <w:rsid w:val="002730D6"/>
    <w:rsid w:val="00275CB3"/>
    <w:rsid w:val="002804F7"/>
    <w:rsid w:val="002823A8"/>
    <w:rsid w:val="002B62C6"/>
    <w:rsid w:val="002E1C96"/>
    <w:rsid w:val="002E1E33"/>
    <w:rsid w:val="002E7540"/>
    <w:rsid w:val="002F2DCB"/>
    <w:rsid w:val="002F59DC"/>
    <w:rsid w:val="00306D0A"/>
    <w:rsid w:val="00307BE8"/>
    <w:rsid w:val="00317F09"/>
    <w:rsid w:val="00325C56"/>
    <w:rsid w:val="00335003"/>
    <w:rsid w:val="00335D27"/>
    <w:rsid w:val="00341BE0"/>
    <w:rsid w:val="00355437"/>
    <w:rsid w:val="00394ECD"/>
    <w:rsid w:val="0039698C"/>
    <w:rsid w:val="003A0EC8"/>
    <w:rsid w:val="003A0F28"/>
    <w:rsid w:val="003A1139"/>
    <w:rsid w:val="003C2B92"/>
    <w:rsid w:val="003C3B1F"/>
    <w:rsid w:val="003C4E53"/>
    <w:rsid w:val="003D5284"/>
    <w:rsid w:val="003F71BA"/>
    <w:rsid w:val="00401FE9"/>
    <w:rsid w:val="004113EE"/>
    <w:rsid w:val="00411F6B"/>
    <w:rsid w:val="00427159"/>
    <w:rsid w:val="00434DA1"/>
    <w:rsid w:val="004355AE"/>
    <w:rsid w:val="004379F3"/>
    <w:rsid w:val="00441C62"/>
    <w:rsid w:val="00446200"/>
    <w:rsid w:val="004518E9"/>
    <w:rsid w:val="00476C78"/>
    <w:rsid w:val="00487B79"/>
    <w:rsid w:val="004909FA"/>
    <w:rsid w:val="00496F03"/>
    <w:rsid w:val="00497C79"/>
    <w:rsid w:val="004A0228"/>
    <w:rsid w:val="004A0A82"/>
    <w:rsid w:val="004A1926"/>
    <w:rsid w:val="004B5531"/>
    <w:rsid w:val="004C6D32"/>
    <w:rsid w:val="004D16AC"/>
    <w:rsid w:val="004D44E1"/>
    <w:rsid w:val="004D47D3"/>
    <w:rsid w:val="004D6A6E"/>
    <w:rsid w:val="004E7D90"/>
    <w:rsid w:val="004F17A9"/>
    <w:rsid w:val="004F6FCD"/>
    <w:rsid w:val="00503C38"/>
    <w:rsid w:val="0050619D"/>
    <w:rsid w:val="005078C5"/>
    <w:rsid w:val="005262A6"/>
    <w:rsid w:val="005267AB"/>
    <w:rsid w:val="005369B5"/>
    <w:rsid w:val="00547C0E"/>
    <w:rsid w:val="00551B48"/>
    <w:rsid w:val="005651C0"/>
    <w:rsid w:val="00567D57"/>
    <w:rsid w:val="005770E7"/>
    <w:rsid w:val="00582023"/>
    <w:rsid w:val="00585E25"/>
    <w:rsid w:val="00592A78"/>
    <w:rsid w:val="005A04F1"/>
    <w:rsid w:val="005A1F7A"/>
    <w:rsid w:val="005A2CEF"/>
    <w:rsid w:val="005B09DE"/>
    <w:rsid w:val="005C55EB"/>
    <w:rsid w:val="005D7EA3"/>
    <w:rsid w:val="005E440C"/>
    <w:rsid w:val="005E7911"/>
    <w:rsid w:val="00611CAC"/>
    <w:rsid w:val="006138C1"/>
    <w:rsid w:val="0062197C"/>
    <w:rsid w:val="00644DE2"/>
    <w:rsid w:val="00645C09"/>
    <w:rsid w:val="00657FF3"/>
    <w:rsid w:val="00666F6A"/>
    <w:rsid w:val="0067239B"/>
    <w:rsid w:val="00675A72"/>
    <w:rsid w:val="00681E43"/>
    <w:rsid w:val="00694122"/>
    <w:rsid w:val="006970BC"/>
    <w:rsid w:val="006A26CF"/>
    <w:rsid w:val="006A5D77"/>
    <w:rsid w:val="006A6B94"/>
    <w:rsid w:val="006B3CC8"/>
    <w:rsid w:val="006C4FF7"/>
    <w:rsid w:val="006E28F6"/>
    <w:rsid w:val="006E39A4"/>
    <w:rsid w:val="006F380A"/>
    <w:rsid w:val="00712AF3"/>
    <w:rsid w:val="00720CE5"/>
    <w:rsid w:val="00721E0A"/>
    <w:rsid w:val="00723101"/>
    <w:rsid w:val="007314A7"/>
    <w:rsid w:val="007407D4"/>
    <w:rsid w:val="00742DAD"/>
    <w:rsid w:val="00744D2B"/>
    <w:rsid w:val="00751993"/>
    <w:rsid w:val="00752529"/>
    <w:rsid w:val="007557DE"/>
    <w:rsid w:val="00766354"/>
    <w:rsid w:val="007670A7"/>
    <w:rsid w:val="00775994"/>
    <w:rsid w:val="00777F32"/>
    <w:rsid w:val="00786748"/>
    <w:rsid w:val="007934B3"/>
    <w:rsid w:val="00795B15"/>
    <w:rsid w:val="007A2782"/>
    <w:rsid w:val="007B7753"/>
    <w:rsid w:val="007F462F"/>
    <w:rsid w:val="007F5A58"/>
    <w:rsid w:val="00800380"/>
    <w:rsid w:val="00805ACB"/>
    <w:rsid w:val="008104BC"/>
    <w:rsid w:val="008176C5"/>
    <w:rsid w:val="00827A82"/>
    <w:rsid w:val="00830965"/>
    <w:rsid w:val="00835D99"/>
    <w:rsid w:val="00841E72"/>
    <w:rsid w:val="00851AE3"/>
    <w:rsid w:val="00852298"/>
    <w:rsid w:val="0085685D"/>
    <w:rsid w:val="00860A68"/>
    <w:rsid w:val="00861875"/>
    <w:rsid w:val="008663BB"/>
    <w:rsid w:val="008736D8"/>
    <w:rsid w:val="00874D26"/>
    <w:rsid w:val="00874E0F"/>
    <w:rsid w:val="0087544C"/>
    <w:rsid w:val="00882A29"/>
    <w:rsid w:val="00891947"/>
    <w:rsid w:val="00891981"/>
    <w:rsid w:val="00895F5A"/>
    <w:rsid w:val="008A245A"/>
    <w:rsid w:val="008A2DE7"/>
    <w:rsid w:val="008D607D"/>
    <w:rsid w:val="008E1FC8"/>
    <w:rsid w:val="009064EF"/>
    <w:rsid w:val="009316AA"/>
    <w:rsid w:val="00945930"/>
    <w:rsid w:val="009519DB"/>
    <w:rsid w:val="00952D0D"/>
    <w:rsid w:val="00962EFF"/>
    <w:rsid w:val="009708B9"/>
    <w:rsid w:val="00973B2E"/>
    <w:rsid w:val="00975796"/>
    <w:rsid w:val="00991F40"/>
    <w:rsid w:val="00996B3F"/>
    <w:rsid w:val="0099773E"/>
    <w:rsid w:val="00997997"/>
    <w:rsid w:val="009B4E6E"/>
    <w:rsid w:val="009B5B6B"/>
    <w:rsid w:val="009B7861"/>
    <w:rsid w:val="009C05DD"/>
    <w:rsid w:val="009C07CE"/>
    <w:rsid w:val="009E70FD"/>
    <w:rsid w:val="009F08A8"/>
    <w:rsid w:val="00A002C5"/>
    <w:rsid w:val="00A01320"/>
    <w:rsid w:val="00A04865"/>
    <w:rsid w:val="00A0717C"/>
    <w:rsid w:val="00A1509D"/>
    <w:rsid w:val="00A20EDC"/>
    <w:rsid w:val="00A223AA"/>
    <w:rsid w:val="00A34249"/>
    <w:rsid w:val="00A34BC5"/>
    <w:rsid w:val="00A80F1F"/>
    <w:rsid w:val="00A871D6"/>
    <w:rsid w:val="00A927E7"/>
    <w:rsid w:val="00A932E4"/>
    <w:rsid w:val="00A955A7"/>
    <w:rsid w:val="00AA6B46"/>
    <w:rsid w:val="00AB7583"/>
    <w:rsid w:val="00AD4114"/>
    <w:rsid w:val="00AD4292"/>
    <w:rsid w:val="00AD5A6B"/>
    <w:rsid w:val="00AE1425"/>
    <w:rsid w:val="00AE44B2"/>
    <w:rsid w:val="00AE5039"/>
    <w:rsid w:val="00AE75F6"/>
    <w:rsid w:val="00B03A3D"/>
    <w:rsid w:val="00B10D02"/>
    <w:rsid w:val="00B15B3E"/>
    <w:rsid w:val="00B31492"/>
    <w:rsid w:val="00B414A3"/>
    <w:rsid w:val="00B5142E"/>
    <w:rsid w:val="00B546A2"/>
    <w:rsid w:val="00B61A39"/>
    <w:rsid w:val="00B61BF3"/>
    <w:rsid w:val="00B71C4C"/>
    <w:rsid w:val="00B72F70"/>
    <w:rsid w:val="00B7414D"/>
    <w:rsid w:val="00B7740F"/>
    <w:rsid w:val="00B83663"/>
    <w:rsid w:val="00B97A42"/>
    <w:rsid w:val="00BB6DD8"/>
    <w:rsid w:val="00BC641A"/>
    <w:rsid w:val="00BC7570"/>
    <w:rsid w:val="00BD2401"/>
    <w:rsid w:val="00BD26CE"/>
    <w:rsid w:val="00C0461D"/>
    <w:rsid w:val="00C064D5"/>
    <w:rsid w:val="00C07E20"/>
    <w:rsid w:val="00C10996"/>
    <w:rsid w:val="00C13DED"/>
    <w:rsid w:val="00C215DC"/>
    <w:rsid w:val="00C32A95"/>
    <w:rsid w:val="00C35D73"/>
    <w:rsid w:val="00C40EE3"/>
    <w:rsid w:val="00C438B6"/>
    <w:rsid w:val="00C50422"/>
    <w:rsid w:val="00C63BCB"/>
    <w:rsid w:val="00C72E53"/>
    <w:rsid w:val="00C91862"/>
    <w:rsid w:val="00C95696"/>
    <w:rsid w:val="00C969B2"/>
    <w:rsid w:val="00CA0240"/>
    <w:rsid w:val="00CA0602"/>
    <w:rsid w:val="00CA6E9A"/>
    <w:rsid w:val="00CB288D"/>
    <w:rsid w:val="00CB4527"/>
    <w:rsid w:val="00CC2435"/>
    <w:rsid w:val="00CD0969"/>
    <w:rsid w:val="00CE24D2"/>
    <w:rsid w:val="00CF0152"/>
    <w:rsid w:val="00CF40E3"/>
    <w:rsid w:val="00CF48AA"/>
    <w:rsid w:val="00CF55F1"/>
    <w:rsid w:val="00CF7CD3"/>
    <w:rsid w:val="00D01170"/>
    <w:rsid w:val="00D24028"/>
    <w:rsid w:val="00D2532B"/>
    <w:rsid w:val="00D3059C"/>
    <w:rsid w:val="00D318F5"/>
    <w:rsid w:val="00D34FC8"/>
    <w:rsid w:val="00D46470"/>
    <w:rsid w:val="00D63807"/>
    <w:rsid w:val="00D65F60"/>
    <w:rsid w:val="00D67A09"/>
    <w:rsid w:val="00D816A5"/>
    <w:rsid w:val="00D82773"/>
    <w:rsid w:val="00D8498B"/>
    <w:rsid w:val="00D87A72"/>
    <w:rsid w:val="00DA386A"/>
    <w:rsid w:val="00DB420F"/>
    <w:rsid w:val="00DC232C"/>
    <w:rsid w:val="00DC34F7"/>
    <w:rsid w:val="00DD10C8"/>
    <w:rsid w:val="00DD1D75"/>
    <w:rsid w:val="00DD52E9"/>
    <w:rsid w:val="00DF09F6"/>
    <w:rsid w:val="00DF1DA8"/>
    <w:rsid w:val="00DF7363"/>
    <w:rsid w:val="00DF7DAE"/>
    <w:rsid w:val="00E10A05"/>
    <w:rsid w:val="00E17936"/>
    <w:rsid w:val="00E344B5"/>
    <w:rsid w:val="00E35B6F"/>
    <w:rsid w:val="00E40343"/>
    <w:rsid w:val="00E4319F"/>
    <w:rsid w:val="00E44740"/>
    <w:rsid w:val="00E63725"/>
    <w:rsid w:val="00E66C13"/>
    <w:rsid w:val="00E70AAC"/>
    <w:rsid w:val="00E72C44"/>
    <w:rsid w:val="00E8344F"/>
    <w:rsid w:val="00E8478A"/>
    <w:rsid w:val="00E93E51"/>
    <w:rsid w:val="00E93FC4"/>
    <w:rsid w:val="00E955E1"/>
    <w:rsid w:val="00E960F3"/>
    <w:rsid w:val="00EA0263"/>
    <w:rsid w:val="00EA22E4"/>
    <w:rsid w:val="00EA50EC"/>
    <w:rsid w:val="00EB2F9A"/>
    <w:rsid w:val="00EB3DBB"/>
    <w:rsid w:val="00EB5AE9"/>
    <w:rsid w:val="00EB62AA"/>
    <w:rsid w:val="00ED0A31"/>
    <w:rsid w:val="00ED4B72"/>
    <w:rsid w:val="00EE016A"/>
    <w:rsid w:val="00EE1373"/>
    <w:rsid w:val="00EE2514"/>
    <w:rsid w:val="00EE36C4"/>
    <w:rsid w:val="00EF7129"/>
    <w:rsid w:val="00F108CA"/>
    <w:rsid w:val="00F219ED"/>
    <w:rsid w:val="00F226FE"/>
    <w:rsid w:val="00F22D89"/>
    <w:rsid w:val="00F4259A"/>
    <w:rsid w:val="00F45295"/>
    <w:rsid w:val="00F47E39"/>
    <w:rsid w:val="00F5395B"/>
    <w:rsid w:val="00F53C90"/>
    <w:rsid w:val="00F65E56"/>
    <w:rsid w:val="00F6661C"/>
    <w:rsid w:val="00F66B8E"/>
    <w:rsid w:val="00F73590"/>
    <w:rsid w:val="00F76954"/>
    <w:rsid w:val="00F837DA"/>
    <w:rsid w:val="00FA1F75"/>
    <w:rsid w:val="00FA2B33"/>
    <w:rsid w:val="00FA4821"/>
    <w:rsid w:val="00FA65B1"/>
    <w:rsid w:val="00FA6F9F"/>
    <w:rsid w:val="00FB14FC"/>
    <w:rsid w:val="00FB1F76"/>
    <w:rsid w:val="00FC4CA5"/>
    <w:rsid w:val="00FD2838"/>
    <w:rsid w:val="00FE47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57CA1-BED0-437B-A55A-62E877C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39"/>
    <w:pPr>
      <w:spacing w:after="200" w:line="276" w:lineRule="auto"/>
    </w:pPr>
    <w:rPr>
      <w:sz w:val="22"/>
      <w:szCs w:val="22"/>
      <w:lang w:bidi="ar-SA"/>
    </w:rPr>
  </w:style>
  <w:style w:type="paragraph" w:styleId="Heading1">
    <w:name w:val="heading 1"/>
    <w:basedOn w:val="Normal"/>
    <w:next w:val="Normal"/>
    <w:link w:val="Heading1Char"/>
    <w:qFormat/>
    <w:rsid w:val="00991F40"/>
    <w:pPr>
      <w:keepNext/>
      <w:spacing w:after="0" w:line="240" w:lineRule="auto"/>
      <w:jc w:val="center"/>
      <w:outlineLvl w:val="0"/>
    </w:pPr>
    <w:rPr>
      <w:rFonts w:ascii="Times New Roman" w:eastAsia="Times New Roman" w:hAnsi="Times New Roman"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F40"/>
    <w:pPr>
      <w:tabs>
        <w:tab w:val="center" w:pos="4680"/>
        <w:tab w:val="right" w:pos="9360"/>
      </w:tabs>
      <w:spacing w:after="0" w:line="240" w:lineRule="auto"/>
    </w:pPr>
  </w:style>
  <w:style w:type="character" w:customStyle="1" w:styleId="HeaderChar">
    <w:name w:val="Header Char"/>
    <w:basedOn w:val="DefaultParagraphFont"/>
    <w:link w:val="Header"/>
    <w:rsid w:val="00991F40"/>
  </w:style>
  <w:style w:type="paragraph" w:styleId="Footer">
    <w:name w:val="footer"/>
    <w:basedOn w:val="Normal"/>
    <w:link w:val="FooterChar"/>
    <w:uiPriority w:val="99"/>
    <w:unhideWhenUsed/>
    <w:rsid w:val="0099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40"/>
  </w:style>
  <w:style w:type="paragraph" w:styleId="BalloonText">
    <w:name w:val="Balloon Text"/>
    <w:basedOn w:val="Normal"/>
    <w:link w:val="BalloonTextChar"/>
    <w:uiPriority w:val="99"/>
    <w:semiHidden/>
    <w:unhideWhenUsed/>
    <w:rsid w:val="00991F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1F40"/>
    <w:rPr>
      <w:rFonts w:ascii="Tahoma" w:hAnsi="Tahoma" w:cs="Tahoma"/>
      <w:sz w:val="16"/>
      <w:szCs w:val="16"/>
    </w:rPr>
  </w:style>
  <w:style w:type="character" w:customStyle="1" w:styleId="Heading1Char">
    <w:name w:val="Heading 1 Char"/>
    <w:link w:val="Heading1"/>
    <w:rsid w:val="00991F40"/>
    <w:rPr>
      <w:rFonts w:ascii="Times New Roman" w:eastAsia="Times New Roman" w:hAnsi="Times New Roman" w:cs="B Nazanin"/>
      <w:b/>
      <w:bCs/>
      <w:sz w:val="28"/>
      <w:szCs w:val="28"/>
      <w:lang w:bidi="fa-IR"/>
    </w:rPr>
  </w:style>
  <w:style w:type="paragraph" w:styleId="FootnoteText">
    <w:name w:val="footnote text"/>
    <w:basedOn w:val="Normal"/>
    <w:link w:val="FootnoteTextChar"/>
    <w:semiHidden/>
    <w:rsid w:val="00DD10C8"/>
    <w:pPr>
      <w:spacing w:after="0" w:line="240" w:lineRule="auto"/>
    </w:pPr>
    <w:rPr>
      <w:rFonts w:ascii="Times New Roman" w:eastAsia="Times New Roman" w:hAnsi="Times New Roman" w:cs="Mitra Mazar"/>
      <w:bCs/>
      <w:sz w:val="20"/>
      <w:szCs w:val="20"/>
    </w:rPr>
  </w:style>
  <w:style w:type="character" w:customStyle="1" w:styleId="FootnoteTextChar">
    <w:name w:val="Footnote Text Char"/>
    <w:link w:val="FootnoteText"/>
    <w:semiHidden/>
    <w:rsid w:val="00DD10C8"/>
    <w:rPr>
      <w:rFonts w:ascii="Times New Roman" w:eastAsia="Times New Roman" w:hAnsi="Times New Roman" w:cs="Mitra Mazar"/>
      <w:bCs/>
      <w:sz w:val="20"/>
      <w:szCs w:val="20"/>
    </w:rPr>
  </w:style>
  <w:style w:type="character" w:styleId="FootnoteReference">
    <w:name w:val="footnote reference"/>
    <w:semiHidden/>
    <w:rsid w:val="00DD10C8"/>
    <w:rPr>
      <w:vertAlign w:val="superscript"/>
    </w:rPr>
  </w:style>
  <w:style w:type="table" w:styleId="TableGrid">
    <w:name w:val="Table Grid"/>
    <w:basedOn w:val="TableNormal"/>
    <w:rsid w:val="0082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7A82"/>
    <w:rPr>
      <w:color w:val="808080"/>
    </w:rPr>
  </w:style>
  <w:style w:type="paragraph" w:styleId="EndnoteText">
    <w:name w:val="endnote text"/>
    <w:basedOn w:val="Normal"/>
    <w:link w:val="EndnoteTextChar"/>
    <w:uiPriority w:val="99"/>
    <w:semiHidden/>
    <w:unhideWhenUsed/>
    <w:rsid w:val="00D01170"/>
    <w:pPr>
      <w:spacing w:after="0" w:line="240" w:lineRule="auto"/>
    </w:pPr>
    <w:rPr>
      <w:sz w:val="20"/>
      <w:szCs w:val="20"/>
    </w:rPr>
  </w:style>
  <w:style w:type="character" w:customStyle="1" w:styleId="EndnoteTextChar">
    <w:name w:val="Endnote Text Char"/>
    <w:link w:val="EndnoteText"/>
    <w:uiPriority w:val="99"/>
    <w:semiHidden/>
    <w:rsid w:val="00D01170"/>
    <w:rPr>
      <w:sz w:val="20"/>
      <w:szCs w:val="20"/>
    </w:rPr>
  </w:style>
  <w:style w:type="character" w:styleId="EndnoteReference">
    <w:name w:val="endnote reference"/>
    <w:uiPriority w:val="99"/>
    <w:semiHidden/>
    <w:unhideWhenUsed/>
    <w:rsid w:val="00D01170"/>
    <w:rPr>
      <w:vertAlign w:val="superscript"/>
    </w:rPr>
  </w:style>
  <w:style w:type="paragraph" w:styleId="BodyTextIndent">
    <w:name w:val="Body Text Indent"/>
    <w:basedOn w:val="Normal"/>
    <w:link w:val="BodyTextIndentChar"/>
    <w:rsid w:val="00B546A2"/>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0"/>
      <w:szCs w:val="20"/>
    </w:rPr>
  </w:style>
  <w:style w:type="character" w:customStyle="1" w:styleId="BodyTextIndentChar">
    <w:name w:val="Body Text Indent Char"/>
    <w:link w:val="BodyTextIndent"/>
    <w:rsid w:val="00B546A2"/>
    <w:rPr>
      <w:rFonts w:ascii="Times" w:eastAsia="Times New Roman" w:hAnsi="Times" w:cs="Times New Roman"/>
      <w:sz w:val="20"/>
      <w:szCs w:val="20"/>
    </w:rPr>
  </w:style>
  <w:style w:type="paragraph" w:styleId="ListParagraph">
    <w:name w:val="List Paragraph"/>
    <w:basedOn w:val="Normal"/>
    <w:uiPriority w:val="34"/>
    <w:qFormat/>
    <w:rsid w:val="00E44740"/>
    <w:pPr>
      <w:ind w:left="720"/>
      <w:contextualSpacing/>
    </w:pPr>
  </w:style>
  <w:style w:type="paragraph" w:styleId="NoSpacing">
    <w:name w:val="No Spacing"/>
    <w:link w:val="NoSpacingChar"/>
    <w:uiPriority w:val="1"/>
    <w:qFormat/>
    <w:rsid w:val="00496F03"/>
    <w:rPr>
      <w:rFonts w:eastAsia="Times New Roman"/>
      <w:sz w:val="22"/>
      <w:szCs w:val="22"/>
      <w:lang w:bidi="ar-SA"/>
    </w:rPr>
  </w:style>
  <w:style w:type="character" w:customStyle="1" w:styleId="NoSpacingChar">
    <w:name w:val="No Spacing Char"/>
    <w:link w:val="NoSpacing"/>
    <w:uiPriority w:val="1"/>
    <w:rsid w:val="00496F03"/>
    <w:rPr>
      <w:rFonts w:eastAsia="Times New Roman"/>
      <w:sz w:val="22"/>
      <w:szCs w:val="22"/>
      <w:lang w:val="en-US" w:eastAsia="en-US" w:bidi="ar-SA"/>
    </w:rPr>
  </w:style>
  <w:style w:type="character" w:customStyle="1" w:styleId="hps">
    <w:name w:val="hps"/>
    <w:basedOn w:val="DefaultParagraphFont"/>
    <w:rsid w:val="00C969B2"/>
  </w:style>
  <w:style w:type="paragraph" w:customStyle="1" w:styleId="Title1">
    <w:name w:val="Title1"/>
    <w:basedOn w:val="Normal"/>
    <w:next w:val="Normal"/>
    <w:rsid w:val="00582023"/>
    <w:pPr>
      <w:keepNext/>
      <w:keepLines/>
      <w:pageBreakBefore/>
      <w:tabs>
        <w:tab w:val="left" w:pos="284"/>
      </w:tabs>
      <w:suppressAutoHyphens/>
      <w:spacing w:after="460" w:line="348" w:lineRule="exact"/>
      <w:ind w:firstLine="227"/>
      <w:jc w:val="center"/>
    </w:pPr>
    <w:rPr>
      <w:rFonts w:ascii="Times" w:eastAsia="PMingLiU" w:hAnsi="Times" w:cs="Times New Roman"/>
      <w:b/>
      <w:sz w:val="28"/>
      <w:szCs w:val="20"/>
      <w:lang w:eastAsia="de-DE"/>
    </w:rPr>
  </w:style>
  <w:style w:type="paragraph" w:customStyle="1" w:styleId="authorinfo">
    <w:name w:val="authorinfo"/>
    <w:basedOn w:val="Normal"/>
    <w:next w:val="Normal"/>
    <w:rsid w:val="00582023"/>
    <w:pPr>
      <w:spacing w:after="0" w:line="240" w:lineRule="auto"/>
      <w:ind w:firstLine="227"/>
      <w:jc w:val="center"/>
    </w:pPr>
    <w:rPr>
      <w:rFonts w:ascii="Times" w:eastAsia="PMingLiU" w:hAnsi="Times" w:cs="Times New Roman"/>
      <w:sz w:val="18"/>
      <w:szCs w:val="20"/>
      <w:lang w:eastAsia="de-DE"/>
    </w:rPr>
  </w:style>
  <w:style w:type="paragraph" w:customStyle="1" w:styleId="abstract">
    <w:name w:val="abstract"/>
    <w:basedOn w:val="Normal"/>
    <w:next w:val="Normal"/>
    <w:rsid w:val="00582023"/>
    <w:pPr>
      <w:spacing w:before="600" w:after="120" w:line="240" w:lineRule="auto"/>
      <w:ind w:left="567" w:right="567"/>
      <w:jc w:val="both"/>
    </w:pPr>
    <w:rPr>
      <w:rFonts w:ascii="Times" w:eastAsia="PMingLiU" w:hAnsi="Times" w:cs="Times New Roman"/>
      <w:sz w:val="18"/>
      <w:szCs w:val="20"/>
      <w:lang w:eastAsia="de-DE"/>
    </w:rPr>
  </w:style>
  <w:style w:type="paragraph" w:customStyle="1" w:styleId="a">
    <w:name w:val="متن"/>
    <w:basedOn w:val="NormalWeb"/>
    <w:link w:val="Char"/>
    <w:qFormat/>
    <w:rsid w:val="00DF7DAE"/>
    <w:pPr>
      <w:bidi/>
      <w:spacing w:after="100" w:line="240" w:lineRule="auto"/>
    </w:pPr>
    <w:rPr>
      <w:rFonts w:eastAsia="Times New Roman" w:cs="B Nazanin"/>
      <w:b/>
      <w:color w:val="0D0D0D" w:themeColor="text1" w:themeTint="F2"/>
      <w:szCs w:val="28"/>
      <w:lang w:bidi="fa-IR"/>
    </w:rPr>
  </w:style>
  <w:style w:type="character" w:customStyle="1" w:styleId="Char">
    <w:name w:val="متن Char"/>
    <w:basedOn w:val="DefaultParagraphFont"/>
    <w:link w:val="a"/>
    <w:rsid w:val="00DF7DAE"/>
    <w:rPr>
      <w:rFonts w:ascii="Times New Roman" w:eastAsia="Times New Roman" w:hAnsi="Times New Roman" w:cs="B Nazanin"/>
      <w:b/>
      <w:color w:val="0D0D0D" w:themeColor="text1" w:themeTint="F2"/>
      <w:sz w:val="24"/>
      <w:szCs w:val="28"/>
    </w:rPr>
  </w:style>
  <w:style w:type="paragraph" w:styleId="NormalWeb">
    <w:name w:val="Normal (Web)"/>
    <w:basedOn w:val="Normal"/>
    <w:uiPriority w:val="99"/>
    <w:semiHidden/>
    <w:unhideWhenUsed/>
    <w:rsid w:val="00DF7DAE"/>
    <w:rPr>
      <w:rFonts w:ascii="Times New Roman" w:hAnsi="Times New Roman" w:cs="Times New Roman"/>
      <w:sz w:val="24"/>
      <w:szCs w:val="24"/>
    </w:rPr>
  </w:style>
  <w:style w:type="character" w:customStyle="1" w:styleId="fontstyle01">
    <w:name w:val="fontstyle01"/>
    <w:basedOn w:val="DefaultParagraphFont"/>
    <w:rsid w:val="00DF7DAE"/>
    <w:rPr>
      <w:rFonts w:cs="B Lotus" w:hint="cs"/>
      <w:b w:val="0"/>
      <w:bCs w:val="0"/>
      <w:i w:val="0"/>
      <w:iCs w:val="0"/>
      <w:color w:val="000000"/>
      <w:sz w:val="28"/>
      <w:szCs w:val="28"/>
    </w:rPr>
  </w:style>
  <w:style w:type="character" w:customStyle="1" w:styleId="fontstyle21">
    <w:name w:val="fontstyle21"/>
    <w:basedOn w:val="DefaultParagraphFont"/>
    <w:rsid w:val="00B97A42"/>
    <w:rPr>
      <w:rFonts w:ascii="Sakkal Majalla" w:hAnsi="Sakkal Majalla" w:cs="Sakkal Majalla" w:hint="default"/>
      <w:b w:val="0"/>
      <w:bCs w:val="0"/>
      <w:i w:val="0"/>
      <w:iCs w:val="0"/>
      <w:color w:val="000000"/>
      <w:sz w:val="28"/>
      <w:szCs w:val="28"/>
    </w:rPr>
  </w:style>
  <w:style w:type="character" w:customStyle="1" w:styleId="fontstyle11">
    <w:name w:val="fontstyle11"/>
    <w:basedOn w:val="DefaultParagraphFont"/>
    <w:rsid w:val="00B97A42"/>
    <w:rPr>
      <w:rFonts w:ascii="Times New Roman" w:hAnsi="Times New Roman" w:cs="Times New Roman" w:hint="default"/>
      <w:b w:val="0"/>
      <w:bCs w:val="0"/>
      <w:i w:val="0"/>
      <w:iCs w:val="0"/>
      <w:color w:val="000000"/>
      <w:sz w:val="28"/>
      <w:szCs w:val="28"/>
    </w:rPr>
  </w:style>
  <w:style w:type="paragraph" w:customStyle="1" w:styleId="Style1">
    <w:name w:val="Style1"/>
    <w:basedOn w:val="Normal"/>
    <w:link w:val="Style1Char"/>
    <w:qFormat/>
    <w:rsid w:val="000A618A"/>
    <w:pPr>
      <w:numPr>
        <w:numId w:val="5"/>
      </w:numPr>
      <w:bidi/>
      <w:spacing w:after="0" w:line="240" w:lineRule="auto"/>
      <w:jc w:val="center"/>
    </w:pPr>
    <w:rPr>
      <w:rFonts w:cs="B Nazanin"/>
      <w:b/>
      <w:bCs/>
      <w:sz w:val="28"/>
      <w:szCs w:val="28"/>
    </w:rPr>
  </w:style>
  <w:style w:type="character" w:customStyle="1" w:styleId="fontstyle31">
    <w:name w:val="fontstyle31"/>
    <w:basedOn w:val="DefaultParagraphFont"/>
    <w:rsid w:val="00C91862"/>
    <w:rPr>
      <w:rFonts w:ascii="Times New Roman" w:hAnsi="Times New Roman" w:cs="Times New Roman" w:hint="default"/>
      <w:b w:val="0"/>
      <w:bCs w:val="0"/>
      <w:i w:val="0"/>
      <w:iCs w:val="0"/>
      <w:color w:val="000000"/>
      <w:sz w:val="28"/>
      <w:szCs w:val="28"/>
    </w:rPr>
  </w:style>
  <w:style w:type="character" w:customStyle="1" w:styleId="Style1Char">
    <w:name w:val="Style1 Char"/>
    <w:basedOn w:val="DefaultParagraphFont"/>
    <w:link w:val="Style1"/>
    <w:rsid w:val="000A618A"/>
    <w:rPr>
      <w:rFonts w:cs="B Nazanin"/>
      <w:b/>
      <w:bCs/>
      <w:sz w:val="28"/>
      <w:szCs w:val="28"/>
      <w:lang w:bidi="ar-SA"/>
    </w:rPr>
  </w:style>
  <w:style w:type="character" w:customStyle="1" w:styleId="fontstyle41">
    <w:name w:val="fontstyle41"/>
    <w:basedOn w:val="DefaultParagraphFont"/>
    <w:rsid w:val="00C91862"/>
    <w:rPr>
      <w:rFonts w:ascii="Arial" w:hAnsi="Arial" w:cs="Arial" w:hint="default"/>
      <w:b/>
      <w:bCs/>
      <w:i w:val="0"/>
      <w:iCs w:val="0"/>
      <w:color w:val="000000"/>
      <w:sz w:val="24"/>
      <w:szCs w:val="24"/>
    </w:rPr>
  </w:style>
  <w:style w:type="character" w:customStyle="1" w:styleId="fontstyle51">
    <w:name w:val="fontstyle51"/>
    <w:basedOn w:val="DefaultParagraphFont"/>
    <w:rsid w:val="00C91862"/>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241">
      <w:bodyDiv w:val="1"/>
      <w:marLeft w:val="0"/>
      <w:marRight w:val="0"/>
      <w:marTop w:val="0"/>
      <w:marBottom w:val="0"/>
      <w:divBdr>
        <w:top w:val="none" w:sz="0" w:space="0" w:color="auto"/>
        <w:left w:val="none" w:sz="0" w:space="0" w:color="auto"/>
        <w:bottom w:val="none" w:sz="0" w:space="0" w:color="auto"/>
        <w:right w:val="none" w:sz="0" w:space="0" w:color="auto"/>
      </w:divBdr>
    </w:div>
    <w:div w:id="64299078">
      <w:bodyDiv w:val="1"/>
      <w:marLeft w:val="0"/>
      <w:marRight w:val="0"/>
      <w:marTop w:val="0"/>
      <w:marBottom w:val="0"/>
      <w:divBdr>
        <w:top w:val="none" w:sz="0" w:space="0" w:color="auto"/>
        <w:left w:val="none" w:sz="0" w:space="0" w:color="auto"/>
        <w:bottom w:val="none" w:sz="0" w:space="0" w:color="auto"/>
        <w:right w:val="none" w:sz="0" w:space="0" w:color="auto"/>
      </w:divBdr>
    </w:div>
    <w:div w:id="83427823">
      <w:bodyDiv w:val="1"/>
      <w:marLeft w:val="0"/>
      <w:marRight w:val="0"/>
      <w:marTop w:val="0"/>
      <w:marBottom w:val="0"/>
      <w:divBdr>
        <w:top w:val="none" w:sz="0" w:space="0" w:color="auto"/>
        <w:left w:val="none" w:sz="0" w:space="0" w:color="auto"/>
        <w:bottom w:val="none" w:sz="0" w:space="0" w:color="auto"/>
        <w:right w:val="none" w:sz="0" w:space="0" w:color="auto"/>
      </w:divBdr>
    </w:div>
    <w:div w:id="195118086">
      <w:bodyDiv w:val="1"/>
      <w:marLeft w:val="0"/>
      <w:marRight w:val="0"/>
      <w:marTop w:val="0"/>
      <w:marBottom w:val="0"/>
      <w:divBdr>
        <w:top w:val="none" w:sz="0" w:space="0" w:color="auto"/>
        <w:left w:val="none" w:sz="0" w:space="0" w:color="auto"/>
        <w:bottom w:val="none" w:sz="0" w:space="0" w:color="auto"/>
        <w:right w:val="none" w:sz="0" w:space="0" w:color="auto"/>
      </w:divBdr>
    </w:div>
    <w:div w:id="204635193">
      <w:bodyDiv w:val="1"/>
      <w:marLeft w:val="0"/>
      <w:marRight w:val="0"/>
      <w:marTop w:val="0"/>
      <w:marBottom w:val="0"/>
      <w:divBdr>
        <w:top w:val="none" w:sz="0" w:space="0" w:color="auto"/>
        <w:left w:val="none" w:sz="0" w:space="0" w:color="auto"/>
        <w:bottom w:val="none" w:sz="0" w:space="0" w:color="auto"/>
        <w:right w:val="none" w:sz="0" w:space="0" w:color="auto"/>
      </w:divBdr>
    </w:div>
    <w:div w:id="271665599">
      <w:bodyDiv w:val="1"/>
      <w:marLeft w:val="0"/>
      <w:marRight w:val="0"/>
      <w:marTop w:val="0"/>
      <w:marBottom w:val="0"/>
      <w:divBdr>
        <w:top w:val="none" w:sz="0" w:space="0" w:color="auto"/>
        <w:left w:val="none" w:sz="0" w:space="0" w:color="auto"/>
        <w:bottom w:val="none" w:sz="0" w:space="0" w:color="auto"/>
        <w:right w:val="none" w:sz="0" w:space="0" w:color="auto"/>
      </w:divBdr>
    </w:div>
    <w:div w:id="316301164">
      <w:bodyDiv w:val="1"/>
      <w:marLeft w:val="0"/>
      <w:marRight w:val="0"/>
      <w:marTop w:val="0"/>
      <w:marBottom w:val="0"/>
      <w:divBdr>
        <w:top w:val="none" w:sz="0" w:space="0" w:color="auto"/>
        <w:left w:val="none" w:sz="0" w:space="0" w:color="auto"/>
        <w:bottom w:val="none" w:sz="0" w:space="0" w:color="auto"/>
        <w:right w:val="none" w:sz="0" w:space="0" w:color="auto"/>
      </w:divBdr>
    </w:div>
    <w:div w:id="339821613">
      <w:bodyDiv w:val="1"/>
      <w:marLeft w:val="0"/>
      <w:marRight w:val="0"/>
      <w:marTop w:val="0"/>
      <w:marBottom w:val="0"/>
      <w:divBdr>
        <w:top w:val="none" w:sz="0" w:space="0" w:color="auto"/>
        <w:left w:val="none" w:sz="0" w:space="0" w:color="auto"/>
        <w:bottom w:val="none" w:sz="0" w:space="0" w:color="auto"/>
        <w:right w:val="none" w:sz="0" w:space="0" w:color="auto"/>
      </w:divBdr>
    </w:div>
    <w:div w:id="356975379">
      <w:bodyDiv w:val="1"/>
      <w:marLeft w:val="0"/>
      <w:marRight w:val="0"/>
      <w:marTop w:val="0"/>
      <w:marBottom w:val="0"/>
      <w:divBdr>
        <w:top w:val="none" w:sz="0" w:space="0" w:color="auto"/>
        <w:left w:val="none" w:sz="0" w:space="0" w:color="auto"/>
        <w:bottom w:val="none" w:sz="0" w:space="0" w:color="auto"/>
        <w:right w:val="none" w:sz="0" w:space="0" w:color="auto"/>
      </w:divBdr>
    </w:div>
    <w:div w:id="516969358">
      <w:bodyDiv w:val="1"/>
      <w:marLeft w:val="0"/>
      <w:marRight w:val="0"/>
      <w:marTop w:val="0"/>
      <w:marBottom w:val="0"/>
      <w:divBdr>
        <w:top w:val="none" w:sz="0" w:space="0" w:color="auto"/>
        <w:left w:val="none" w:sz="0" w:space="0" w:color="auto"/>
        <w:bottom w:val="none" w:sz="0" w:space="0" w:color="auto"/>
        <w:right w:val="none" w:sz="0" w:space="0" w:color="auto"/>
      </w:divBdr>
    </w:div>
    <w:div w:id="525405047">
      <w:bodyDiv w:val="1"/>
      <w:marLeft w:val="0"/>
      <w:marRight w:val="0"/>
      <w:marTop w:val="0"/>
      <w:marBottom w:val="0"/>
      <w:divBdr>
        <w:top w:val="none" w:sz="0" w:space="0" w:color="auto"/>
        <w:left w:val="none" w:sz="0" w:space="0" w:color="auto"/>
        <w:bottom w:val="none" w:sz="0" w:space="0" w:color="auto"/>
        <w:right w:val="none" w:sz="0" w:space="0" w:color="auto"/>
      </w:divBdr>
    </w:div>
    <w:div w:id="526255007">
      <w:bodyDiv w:val="1"/>
      <w:marLeft w:val="0"/>
      <w:marRight w:val="0"/>
      <w:marTop w:val="0"/>
      <w:marBottom w:val="0"/>
      <w:divBdr>
        <w:top w:val="none" w:sz="0" w:space="0" w:color="auto"/>
        <w:left w:val="none" w:sz="0" w:space="0" w:color="auto"/>
        <w:bottom w:val="none" w:sz="0" w:space="0" w:color="auto"/>
        <w:right w:val="none" w:sz="0" w:space="0" w:color="auto"/>
      </w:divBdr>
    </w:div>
    <w:div w:id="567156841">
      <w:bodyDiv w:val="1"/>
      <w:marLeft w:val="0"/>
      <w:marRight w:val="0"/>
      <w:marTop w:val="0"/>
      <w:marBottom w:val="0"/>
      <w:divBdr>
        <w:top w:val="none" w:sz="0" w:space="0" w:color="auto"/>
        <w:left w:val="none" w:sz="0" w:space="0" w:color="auto"/>
        <w:bottom w:val="none" w:sz="0" w:space="0" w:color="auto"/>
        <w:right w:val="none" w:sz="0" w:space="0" w:color="auto"/>
      </w:divBdr>
    </w:div>
    <w:div w:id="763764621">
      <w:bodyDiv w:val="1"/>
      <w:marLeft w:val="0"/>
      <w:marRight w:val="0"/>
      <w:marTop w:val="0"/>
      <w:marBottom w:val="0"/>
      <w:divBdr>
        <w:top w:val="none" w:sz="0" w:space="0" w:color="auto"/>
        <w:left w:val="none" w:sz="0" w:space="0" w:color="auto"/>
        <w:bottom w:val="none" w:sz="0" w:space="0" w:color="auto"/>
        <w:right w:val="none" w:sz="0" w:space="0" w:color="auto"/>
      </w:divBdr>
    </w:div>
    <w:div w:id="808475642">
      <w:bodyDiv w:val="1"/>
      <w:marLeft w:val="0"/>
      <w:marRight w:val="0"/>
      <w:marTop w:val="0"/>
      <w:marBottom w:val="0"/>
      <w:divBdr>
        <w:top w:val="none" w:sz="0" w:space="0" w:color="auto"/>
        <w:left w:val="none" w:sz="0" w:space="0" w:color="auto"/>
        <w:bottom w:val="none" w:sz="0" w:space="0" w:color="auto"/>
        <w:right w:val="none" w:sz="0" w:space="0" w:color="auto"/>
      </w:divBdr>
    </w:div>
    <w:div w:id="827404539">
      <w:bodyDiv w:val="1"/>
      <w:marLeft w:val="0"/>
      <w:marRight w:val="0"/>
      <w:marTop w:val="0"/>
      <w:marBottom w:val="0"/>
      <w:divBdr>
        <w:top w:val="none" w:sz="0" w:space="0" w:color="auto"/>
        <w:left w:val="none" w:sz="0" w:space="0" w:color="auto"/>
        <w:bottom w:val="none" w:sz="0" w:space="0" w:color="auto"/>
        <w:right w:val="none" w:sz="0" w:space="0" w:color="auto"/>
      </w:divBdr>
    </w:div>
    <w:div w:id="831918140">
      <w:bodyDiv w:val="1"/>
      <w:marLeft w:val="0"/>
      <w:marRight w:val="0"/>
      <w:marTop w:val="0"/>
      <w:marBottom w:val="0"/>
      <w:divBdr>
        <w:top w:val="none" w:sz="0" w:space="0" w:color="auto"/>
        <w:left w:val="none" w:sz="0" w:space="0" w:color="auto"/>
        <w:bottom w:val="none" w:sz="0" w:space="0" w:color="auto"/>
        <w:right w:val="none" w:sz="0" w:space="0" w:color="auto"/>
      </w:divBdr>
    </w:div>
    <w:div w:id="1136872315">
      <w:bodyDiv w:val="1"/>
      <w:marLeft w:val="0"/>
      <w:marRight w:val="0"/>
      <w:marTop w:val="0"/>
      <w:marBottom w:val="0"/>
      <w:divBdr>
        <w:top w:val="none" w:sz="0" w:space="0" w:color="auto"/>
        <w:left w:val="none" w:sz="0" w:space="0" w:color="auto"/>
        <w:bottom w:val="none" w:sz="0" w:space="0" w:color="auto"/>
        <w:right w:val="none" w:sz="0" w:space="0" w:color="auto"/>
      </w:divBdr>
    </w:div>
    <w:div w:id="1187790326">
      <w:bodyDiv w:val="1"/>
      <w:marLeft w:val="0"/>
      <w:marRight w:val="0"/>
      <w:marTop w:val="0"/>
      <w:marBottom w:val="0"/>
      <w:divBdr>
        <w:top w:val="none" w:sz="0" w:space="0" w:color="auto"/>
        <w:left w:val="none" w:sz="0" w:space="0" w:color="auto"/>
        <w:bottom w:val="none" w:sz="0" w:space="0" w:color="auto"/>
        <w:right w:val="none" w:sz="0" w:space="0" w:color="auto"/>
      </w:divBdr>
    </w:div>
    <w:div w:id="1219317012">
      <w:bodyDiv w:val="1"/>
      <w:marLeft w:val="0"/>
      <w:marRight w:val="0"/>
      <w:marTop w:val="0"/>
      <w:marBottom w:val="0"/>
      <w:divBdr>
        <w:top w:val="none" w:sz="0" w:space="0" w:color="auto"/>
        <w:left w:val="none" w:sz="0" w:space="0" w:color="auto"/>
        <w:bottom w:val="none" w:sz="0" w:space="0" w:color="auto"/>
        <w:right w:val="none" w:sz="0" w:space="0" w:color="auto"/>
      </w:divBdr>
    </w:div>
    <w:div w:id="1228148930">
      <w:bodyDiv w:val="1"/>
      <w:marLeft w:val="0"/>
      <w:marRight w:val="0"/>
      <w:marTop w:val="0"/>
      <w:marBottom w:val="0"/>
      <w:divBdr>
        <w:top w:val="none" w:sz="0" w:space="0" w:color="auto"/>
        <w:left w:val="none" w:sz="0" w:space="0" w:color="auto"/>
        <w:bottom w:val="none" w:sz="0" w:space="0" w:color="auto"/>
        <w:right w:val="none" w:sz="0" w:space="0" w:color="auto"/>
      </w:divBdr>
    </w:div>
    <w:div w:id="1250888914">
      <w:bodyDiv w:val="1"/>
      <w:marLeft w:val="0"/>
      <w:marRight w:val="0"/>
      <w:marTop w:val="0"/>
      <w:marBottom w:val="0"/>
      <w:divBdr>
        <w:top w:val="none" w:sz="0" w:space="0" w:color="auto"/>
        <w:left w:val="none" w:sz="0" w:space="0" w:color="auto"/>
        <w:bottom w:val="none" w:sz="0" w:space="0" w:color="auto"/>
        <w:right w:val="none" w:sz="0" w:space="0" w:color="auto"/>
      </w:divBdr>
    </w:div>
    <w:div w:id="1281184366">
      <w:bodyDiv w:val="1"/>
      <w:marLeft w:val="0"/>
      <w:marRight w:val="0"/>
      <w:marTop w:val="0"/>
      <w:marBottom w:val="0"/>
      <w:divBdr>
        <w:top w:val="none" w:sz="0" w:space="0" w:color="auto"/>
        <w:left w:val="none" w:sz="0" w:space="0" w:color="auto"/>
        <w:bottom w:val="none" w:sz="0" w:space="0" w:color="auto"/>
        <w:right w:val="none" w:sz="0" w:space="0" w:color="auto"/>
      </w:divBdr>
    </w:div>
    <w:div w:id="1284192278">
      <w:bodyDiv w:val="1"/>
      <w:marLeft w:val="0"/>
      <w:marRight w:val="0"/>
      <w:marTop w:val="0"/>
      <w:marBottom w:val="0"/>
      <w:divBdr>
        <w:top w:val="none" w:sz="0" w:space="0" w:color="auto"/>
        <w:left w:val="none" w:sz="0" w:space="0" w:color="auto"/>
        <w:bottom w:val="none" w:sz="0" w:space="0" w:color="auto"/>
        <w:right w:val="none" w:sz="0" w:space="0" w:color="auto"/>
      </w:divBdr>
    </w:div>
    <w:div w:id="1303653818">
      <w:bodyDiv w:val="1"/>
      <w:marLeft w:val="0"/>
      <w:marRight w:val="0"/>
      <w:marTop w:val="0"/>
      <w:marBottom w:val="0"/>
      <w:divBdr>
        <w:top w:val="none" w:sz="0" w:space="0" w:color="auto"/>
        <w:left w:val="none" w:sz="0" w:space="0" w:color="auto"/>
        <w:bottom w:val="none" w:sz="0" w:space="0" w:color="auto"/>
        <w:right w:val="none" w:sz="0" w:space="0" w:color="auto"/>
      </w:divBdr>
    </w:div>
    <w:div w:id="1362365090">
      <w:bodyDiv w:val="1"/>
      <w:marLeft w:val="0"/>
      <w:marRight w:val="0"/>
      <w:marTop w:val="0"/>
      <w:marBottom w:val="0"/>
      <w:divBdr>
        <w:top w:val="none" w:sz="0" w:space="0" w:color="auto"/>
        <w:left w:val="none" w:sz="0" w:space="0" w:color="auto"/>
        <w:bottom w:val="none" w:sz="0" w:space="0" w:color="auto"/>
        <w:right w:val="none" w:sz="0" w:space="0" w:color="auto"/>
      </w:divBdr>
    </w:div>
    <w:div w:id="1416054132">
      <w:bodyDiv w:val="1"/>
      <w:marLeft w:val="0"/>
      <w:marRight w:val="0"/>
      <w:marTop w:val="0"/>
      <w:marBottom w:val="0"/>
      <w:divBdr>
        <w:top w:val="none" w:sz="0" w:space="0" w:color="auto"/>
        <w:left w:val="none" w:sz="0" w:space="0" w:color="auto"/>
        <w:bottom w:val="none" w:sz="0" w:space="0" w:color="auto"/>
        <w:right w:val="none" w:sz="0" w:space="0" w:color="auto"/>
      </w:divBdr>
    </w:div>
    <w:div w:id="1585066570">
      <w:bodyDiv w:val="1"/>
      <w:marLeft w:val="0"/>
      <w:marRight w:val="0"/>
      <w:marTop w:val="0"/>
      <w:marBottom w:val="0"/>
      <w:divBdr>
        <w:top w:val="none" w:sz="0" w:space="0" w:color="auto"/>
        <w:left w:val="none" w:sz="0" w:space="0" w:color="auto"/>
        <w:bottom w:val="none" w:sz="0" w:space="0" w:color="auto"/>
        <w:right w:val="none" w:sz="0" w:space="0" w:color="auto"/>
      </w:divBdr>
    </w:div>
    <w:div w:id="1747023912">
      <w:bodyDiv w:val="1"/>
      <w:marLeft w:val="0"/>
      <w:marRight w:val="0"/>
      <w:marTop w:val="0"/>
      <w:marBottom w:val="0"/>
      <w:divBdr>
        <w:top w:val="none" w:sz="0" w:space="0" w:color="auto"/>
        <w:left w:val="none" w:sz="0" w:space="0" w:color="auto"/>
        <w:bottom w:val="none" w:sz="0" w:space="0" w:color="auto"/>
        <w:right w:val="none" w:sz="0" w:space="0" w:color="auto"/>
      </w:divBdr>
    </w:div>
    <w:div w:id="1796484364">
      <w:bodyDiv w:val="1"/>
      <w:marLeft w:val="0"/>
      <w:marRight w:val="0"/>
      <w:marTop w:val="0"/>
      <w:marBottom w:val="0"/>
      <w:divBdr>
        <w:top w:val="none" w:sz="0" w:space="0" w:color="auto"/>
        <w:left w:val="none" w:sz="0" w:space="0" w:color="auto"/>
        <w:bottom w:val="none" w:sz="0" w:space="0" w:color="auto"/>
        <w:right w:val="none" w:sz="0" w:space="0" w:color="auto"/>
      </w:divBdr>
    </w:div>
    <w:div w:id="1812595953">
      <w:bodyDiv w:val="1"/>
      <w:marLeft w:val="0"/>
      <w:marRight w:val="0"/>
      <w:marTop w:val="0"/>
      <w:marBottom w:val="0"/>
      <w:divBdr>
        <w:top w:val="none" w:sz="0" w:space="0" w:color="auto"/>
        <w:left w:val="none" w:sz="0" w:space="0" w:color="auto"/>
        <w:bottom w:val="none" w:sz="0" w:space="0" w:color="auto"/>
        <w:right w:val="none" w:sz="0" w:space="0" w:color="auto"/>
      </w:divBdr>
    </w:div>
    <w:div w:id="1836994597">
      <w:bodyDiv w:val="1"/>
      <w:marLeft w:val="0"/>
      <w:marRight w:val="0"/>
      <w:marTop w:val="0"/>
      <w:marBottom w:val="0"/>
      <w:divBdr>
        <w:top w:val="none" w:sz="0" w:space="0" w:color="auto"/>
        <w:left w:val="none" w:sz="0" w:space="0" w:color="auto"/>
        <w:bottom w:val="none" w:sz="0" w:space="0" w:color="auto"/>
        <w:right w:val="none" w:sz="0" w:space="0" w:color="auto"/>
      </w:divBdr>
    </w:div>
    <w:div w:id="1867014261">
      <w:bodyDiv w:val="1"/>
      <w:marLeft w:val="0"/>
      <w:marRight w:val="0"/>
      <w:marTop w:val="0"/>
      <w:marBottom w:val="0"/>
      <w:divBdr>
        <w:top w:val="none" w:sz="0" w:space="0" w:color="auto"/>
        <w:left w:val="none" w:sz="0" w:space="0" w:color="auto"/>
        <w:bottom w:val="none" w:sz="0" w:space="0" w:color="auto"/>
        <w:right w:val="none" w:sz="0" w:space="0" w:color="auto"/>
      </w:divBdr>
    </w:div>
    <w:div w:id="1940599959">
      <w:bodyDiv w:val="1"/>
      <w:marLeft w:val="0"/>
      <w:marRight w:val="0"/>
      <w:marTop w:val="0"/>
      <w:marBottom w:val="0"/>
      <w:divBdr>
        <w:top w:val="none" w:sz="0" w:space="0" w:color="auto"/>
        <w:left w:val="none" w:sz="0" w:space="0" w:color="auto"/>
        <w:bottom w:val="none" w:sz="0" w:space="0" w:color="auto"/>
        <w:right w:val="none" w:sz="0" w:space="0" w:color="auto"/>
      </w:divBdr>
    </w:div>
    <w:div w:id="2072265993">
      <w:bodyDiv w:val="1"/>
      <w:marLeft w:val="0"/>
      <w:marRight w:val="0"/>
      <w:marTop w:val="0"/>
      <w:marBottom w:val="0"/>
      <w:divBdr>
        <w:top w:val="none" w:sz="0" w:space="0" w:color="auto"/>
        <w:left w:val="none" w:sz="0" w:space="0" w:color="auto"/>
        <w:bottom w:val="none" w:sz="0" w:space="0" w:color="auto"/>
        <w:right w:val="none" w:sz="0" w:space="0" w:color="auto"/>
      </w:divBdr>
    </w:div>
    <w:div w:id="21214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7427-B36F-4D2F-B9C3-DE85DC37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Bahremandi</dc:creator>
  <cp:lastModifiedBy>Windows User</cp:lastModifiedBy>
  <cp:revision>8</cp:revision>
  <cp:lastPrinted>2011-05-28T02:28:00Z</cp:lastPrinted>
  <dcterms:created xsi:type="dcterms:W3CDTF">2020-01-31T15:03:00Z</dcterms:created>
  <dcterms:modified xsi:type="dcterms:W3CDTF">2020-02-05T13:26:00Z</dcterms:modified>
</cp:coreProperties>
</file>