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6B" w:rsidRDefault="0071046B" w:rsidP="007304DF">
      <w:r>
        <w:t>When a contract ends, clients usually leave you feedback as part of that process. As a freelancer, you also can leave public feedback about your experience with the client.</w:t>
      </w:r>
    </w:p>
    <w:p w:rsidR="0071046B" w:rsidRDefault="0071046B" w:rsidP="0071046B">
      <w:pPr>
        <w:pStyle w:val="NormalWeb"/>
      </w:pPr>
      <w:r>
        <w:t>The feedback period is 14 days from the end of a contract. The system is double-blind, which means that feedback won’t be visible until both parties provide it for each other. If only one party leaves feedback, it will be posted after the 14-day period has expired.</w:t>
      </w:r>
    </w:p>
    <w:p w:rsidR="0071046B" w:rsidRDefault="0071046B" w:rsidP="0071046B">
      <w:pPr>
        <w:pStyle w:val="NormalWeb"/>
      </w:pPr>
      <w:r>
        <w:t>If the 14-day feedback period expires before you are able to add comments, you can contact the client and ask them to allow you to add feedback later. You’ll be notified once the option to leave feedback is available.</w:t>
      </w:r>
    </w:p>
    <w:p w:rsidR="007304DF" w:rsidRDefault="007304DF" w:rsidP="007304DF">
      <w:pPr>
        <w:pStyle w:val="NormalWeb"/>
        <w:bidi/>
        <w:rPr>
          <w:rFonts w:hint="cs"/>
          <w:rtl/>
          <w:lang w:bidi="fa-IR"/>
        </w:rPr>
      </w:pPr>
      <w:r>
        <w:rPr>
          <w:rFonts w:hint="cs"/>
          <w:rtl/>
          <w:lang w:bidi="fa-IR"/>
        </w:rPr>
        <w:t>مشتری ها اغلب با پایان یافتن قرارداد</w:t>
      </w:r>
      <w:r>
        <w:rPr>
          <w:lang w:bidi="fa-IR"/>
        </w:rPr>
        <w:t>,</w:t>
      </w:r>
      <w:r>
        <w:rPr>
          <w:rFonts w:hint="cs"/>
          <w:rtl/>
          <w:lang w:bidi="fa-IR"/>
        </w:rPr>
        <w:t xml:space="preserve"> بازخورد خود را از کارتان ارائه می دهند. شما نیز به عنوان یک فریلنسر می توانید بازخوردتان را از تجربه کاری با مشتری به صورت عمومی ارائه می دهید.</w:t>
      </w:r>
    </w:p>
    <w:p w:rsidR="007304DF" w:rsidRDefault="007304DF" w:rsidP="007304DF">
      <w:pPr>
        <w:pStyle w:val="NormalWeb"/>
        <w:bidi/>
        <w:rPr>
          <w:rFonts w:hint="cs"/>
          <w:rtl/>
          <w:lang w:bidi="fa-IR"/>
        </w:rPr>
      </w:pPr>
      <w:r>
        <w:rPr>
          <w:rFonts w:hint="cs"/>
          <w:rtl/>
          <w:lang w:bidi="fa-IR"/>
        </w:rPr>
        <w:t>دوره بازخورد شامل 14 روز از پایان قرارداد می شود. سیستم کاری به صورت دوطرفه است</w:t>
      </w:r>
      <w:r>
        <w:rPr>
          <w:lang w:bidi="fa-IR"/>
        </w:rPr>
        <w:t>;</w:t>
      </w:r>
      <w:r>
        <w:rPr>
          <w:rFonts w:hint="cs"/>
          <w:rtl/>
          <w:lang w:bidi="fa-IR"/>
        </w:rPr>
        <w:t xml:space="preserve"> بدین صورت که بازخورد تا زمانی که هر دو طرف</w:t>
      </w:r>
      <w:r w:rsidR="009B5EFF">
        <w:rPr>
          <w:rFonts w:hint="cs"/>
          <w:rtl/>
          <w:lang w:bidi="fa-IR"/>
        </w:rPr>
        <w:t>ِ</w:t>
      </w:r>
      <w:r>
        <w:rPr>
          <w:rFonts w:hint="cs"/>
          <w:rtl/>
          <w:lang w:bidi="fa-IR"/>
        </w:rPr>
        <w:t xml:space="preserve"> قرارداد بازخوردهای مربوط به خود را ارائه نداده باشند</w:t>
      </w:r>
      <w:r>
        <w:rPr>
          <w:lang w:bidi="fa-IR"/>
        </w:rPr>
        <w:t>,</w:t>
      </w:r>
      <w:r>
        <w:rPr>
          <w:rFonts w:hint="cs"/>
          <w:rtl/>
          <w:lang w:bidi="fa-IR"/>
        </w:rPr>
        <w:t xml:space="preserve"> قابل مشاهده نخواهد بود. در صورتی که تنها یک طرف (مشتری یا فریلنسر) نسبت به ارائه بازخورد اقدام کند</w:t>
      </w:r>
      <w:r>
        <w:rPr>
          <w:lang w:bidi="fa-IR"/>
        </w:rPr>
        <w:t>,</w:t>
      </w:r>
      <w:r>
        <w:rPr>
          <w:rFonts w:hint="cs"/>
          <w:rtl/>
          <w:lang w:bidi="fa-IR"/>
        </w:rPr>
        <w:t xml:space="preserve"> </w:t>
      </w:r>
      <w:r w:rsidR="009B5EFF">
        <w:rPr>
          <w:rFonts w:hint="cs"/>
          <w:rtl/>
          <w:lang w:bidi="fa-IR"/>
        </w:rPr>
        <w:t>پس از اتمام دوره 14 روزه ارائه داده خواهد شد.</w:t>
      </w:r>
    </w:p>
    <w:p w:rsidR="009B5EFF" w:rsidRDefault="009B5EFF" w:rsidP="009B5EFF">
      <w:pPr>
        <w:pStyle w:val="NormalWeb"/>
        <w:bidi/>
        <w:rPr>
          <w:rFonts w:hint="cs"/>
          <w:rtl/>
          <w:lang w:bidi="fa-IR"/>
        </w:rPr>
      </w:pPr>
      <w:r>
        <w:rPr>
          <w:rFonts w:hint="cs"/>
          <w:rtl/>
          <w:lang w:bidi="fa-IR"/>
        </w:rPr>
        <w:t>در صورتی که در بازه 14 روزه موفق به ارائه نظر نشوید</w:t>
      </w:r>
      <w:r>
        <w:rPr>
          <w:lang w:bidi="fa-IR"/>
        </w:rPr>
        <w:t>,</w:t>
      </w:r>
      <w:r>
        <w:rPr>
          <w:rFonts w:hint="cs"/>
          <w:rtl/>
          <w:lang w:bidi="fa-IR"/>
        </w:rPr>
        <w:t xml:space="preserve"> می توانید با مشتری تماس گرفته از او بخواهید به شما اجازه دهد بعدا و در زمانی دیگر نسبت به ارائه بازخورد مربوطه اقدام کنید. هنگامی که گزینه مربوط به بازخورد در دسترس قرار گیرد</w:t>
      </w:r>
      <w:r>
        <w:rPr>
          <w:lang w:bidi="fa-IR"/>
        </w:rPr>
        <w:t>,</w:t>
      </w:r>
      <w:r>
        <w:rPr>
          <w:rFonts w:hint="cs"/>
          <w:rtl/>
          <w:lang w:bidi="fa-IR"/>
        </w:rPr>
        <w:t xml:space="preserve"> به شما اطلاع داده خواهد شد.</w:t>
      </w:r>
    </w:p>
    <w:p w:rsidR="00FF4BC3" w:rsidRDefault="00FF4BC3" w:rsidP="00FF4BC3">
      <w:pPr>
        <w:pStyle w:val="NormalWeb"/>
        <w:bidi/>
        <w:rPr>
          <w:rFonts w:hint="cs"/>
          <w:rtl/>
          <w:lang w:bidi="fa-IR"/>
        </w:rPr>
      </w:pPr>
      <w:r>
        <w:rPr>
          <w:rFonts w:hint="cs"/>
          <w:rtl/>
          <w:lang w:bidi="fa-IR"/>
        </w:rPr>
        <w:t>با سلام</w:t>
      </w:r>
    </w:p>
    <w:p w:rsidR="00FF4BC3" w:rsidRDefault="00FF4BC3" w:rsidP="00FF4BC3">
      <w:pPr>
        <w:pStyle w:val="NormalWeb"/>
        <w:bidi/>
        <w:rPr>
          <w:rFonts w:hint="cs"/>
          <w:rtl/>
          <w:lang w:bidi="fa-IR"/>
        </w:rPr>
      </w:pPr>
      <w:bookmarkStart w:id="0" w:name="_GoBack"/>
      <w:bookmarkEnd w:id="0"/>
      <w:r>
        <w:rPr>
          <w:rFonts w:hint="cs"/>
          <w:rtl/>
          <w:lang w:bidi="fa-IR"/>
        </w:rPr>
        <w:t>امین هستم فارغ التحصیل رشته زبان</w:t>
      </w:r>
    </w:p>
    <w:p w:rsidR="00FF4BC3" w:rsidRDefault="00FF4BC3" w:rsidP="00FF4BC3">
      <w:pPr>
        <w:pStyle w:val="NormalWeb"/>
        <w:bidi/>
        <w:rPr>
          <w:rFonts w:hint="cs"/>
          <w:rtl/>
          <w:lang w:bidi="fa-IR"/>
        </w:rPr>
      </w:pPr>
      <w:r>
        <w:rPr>
          <w:rFonts w:hint="cs"/>
          <w:rtl/>
          <w:lang w:bidi="fa-IR"/>
        </w:rPr>
        <w:t>علاوه بر ترجمه های جسته گریخته</w:t>
      </w:r>
      <w:r>
        <w:rPr>
          <w:lang w:bidi="fa-IR"/>
        </w:rPr>
        <w:t>,</w:t>
      </w:r>
      <w:r>
        <w:rPr>
          <w:rFonts w:hint="cs"/>
          <w:rtl/>
          <w:lang w:bidi="fa-IR"/>
        </w:rPr>
        <w:t xml:space="preserve"> مترجم سایت ترجمه ایران هم بودم و هستم</w:t>
      </w:r>
    </w:p>
    <w:p w:rsidR="00F733E2" w:rsidRDefault="00F733E2"/>
    <w:sectPr w:rsidR="00F7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30"/>
    <w:rsid w:val="00443030"/>
    <w:rsid w:val="0071046B"/>
    <w:rsid w:val="007304DF"/>
    <w:rsid w:val="009B5EFF"/>
    <w:rsid w:val="00F733E2"/>
    <w:rsid w:val="00FF4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4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Parnian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loominex</cp:lastModifiedBy>
  <cp:revision>4</cp:revision>
  <dcterms:created xsi:type="dcterms:W3CDTF">2017-07-05T02:36:00Z</dcterms:created>
  <dcterms:modified xsi:type="dcterms:W3CDTF">2017-07-05T15:49:00Z</dcterms:modified>
</cp:coreProperties>
</file>