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83" w:rsidRDefault="00770183" w:rsidP="00770183">
      <w:pPr>
        <w:jc w:val="both"/>
      </w:pPr>
      <w:r>
        <w:t xml:space="preserve">Growth stage and pest insect age. </w:t>
      </w:r>
    </w:p>
    <w:p w:rsidR="00E02D9E" w:rsidRDefault="00770183" w:rsidP="00770183">
      <w:pPr>
        <w:jc w:val="both"/>
      </w:pPr>
      <w:r>
        <w:t>The insect growth stage is out of other influential factors on Diatom soil performance. Generally, in most of the Storage pests of the early ages in each of the insect of the growth stage, has a more sensitivity than the Diatom soil (</w:t>
      </w:r>
      <w:proofErr w:type="spellStart"/>
      <w:r>
        <w:t>Baldsery</w:t>
      </w:r>
      <w:proofErr w:type="spellEnd"/>
      <w:r>
        <w:t xml:space="preserve"> et al, 2004; </w:t>
      </w:r>
      <w:proofErr w:type="spellStart"/>
      <w:r>
        <w:t>Kostivkovski</w:t>
      </w:r>
      <w:proofErr w:type="spellEnd"/>
      <w:r>
        <w:t xml:space="preserve"> et al, 2010). For example, the early ages of butterfly larva storage pest </w:t>
      </w:r>
      <w:proofErr w:type="spellStart"/>
      <w:r w:rsidRPr="00770183">
        <w:rPr>
          <w:i/>
          <w:iCs/>
        </w:rPr>
        <w:t>plodia</w:t>
      </w:r>
      <w:proofErr w:type="spellEnd"/>
      <w:r w:rsidRPr="00770183">
        <w:rPr>
          <w:i/>
          <w:iCs/>
        </w:rPr>
        <w:t xml:space="preserve"> </w:t>
      </w:r>
      <w:proofErr w:type="spellStart"/>
      <w:r w:rsidRPr="00770183">
        <w:rPr>
          <w:i/>
          <w:iCs/>
        </w:rPr>
        <w:t>interpunctella</w:t>
      </w:r>
      <w:proofErr w:type="spellEnd"/>
      <w:r>
        <w:t xml:space="preserve"> has more sensitivity than the third to fifth ages of that and the young larva deal with more tolls than the aged ones, and also the quite aged insect show a higher resistance because of the C</w:t>
      </w:r>
      <w:r>
        <w:t>uticle thinness in early ages of</w:t>
      </w:r>
      <w:r>
        <w:t xml:space="preserve"> larva or completed insect. The </w:t>
      </w:r>
      <w:bookmarkStart w:id="0" w:name="_GoBack"/>
      <w:proofErr w:type="spellStart"/>
      <w:r w:rsidRPr="00770183">
        <w:rPr>
          <w:i/>
          <w:iCs/>
        </w:rPr>
        <w:t>T.confusum</w:t>
      </w:r>
      <w:proofErr w:type="spellEnd"/>
      <w:r>
        <w:t xml:space="preserve"> </w:t>
      </w:r>
      <w:bookmarkEnd w:id="0"/>
      <w:r>
        <w:t xml:space="preserve">larva are more resistance than the completed insects, of course, it can be of the larva ability in reproducing its own Cuticle in different ages or being a water obstacle on the larva's body. </w:t>
      </w:r>
      <w:proofErr w:type="gramStart"/>
      <w:r>
        <w:t>but</w:t>
      </w:r>
      <w:proofErr w:type="gramEnd"/>
      <w:r>
        <w:t>, in another study,</w:t>
      </w:r>
    </w:p>
    <w:sectPr w:rsidR="00E0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83"/>
    <w:rsid w:val="00770183"/>
    <w:rsid w:val="00E02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AAF4E-0619-4757-A1D1-8F6D8A8A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saeed</cp:lastModifiedBy>
  <cp:revision>1</cp:revision>
  <dcterms:created xsi:type="dcterms:W3CDTF">2019-09-23T07:15:00Z</dcterms:created>
  <dcterms:modified xsi:type="dcterms:W3CDTF">2019-09-23T07:16:00Z</dcterms:modified>
</cp:coreProperties>
</file>