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CD" w:rsidRDefault="00263FCD" w:rsidP="00263FCD">
      <w:pPr>
        <w:bidi/>
        <w:rPr>
          <w:b/>
          <w:bCs/>
          <w:rtl/>
          <w:lang w:bidi="fa-IR"/>
        </w:rPr>
      </w:pPr>
      <w:r w:rsidRPr="00263FCD">
        <w:rPr>
          <w:rFonts w:hint="cs"/>
          <w:b/>
          <w:bCs/>
          <w:rtl/>
          <w:lang w:bidi="fa-IR"/>
        </w:rPr>
        <w:t>توافق</w:t>
      </w:r>
    </w:p>
    <w:p w:rsidR="00263FCD" w:rsidRDefault="00163C54" w:rsidP="00163C5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مورد قصد تعامل در</w:t>
      </w:r>
      <w:r>
        <w:rPr>
          <w:rFonts w:hint="cs"/>
          <w:rtl/>
          <w:lang w:bidi="fa-IR"/>
        </w:rPr>
        <w:t xml:space="preserve">خلال چارچوب پیاده سازی ممکن یک پروژه ی سرمایه گذاری در زمینه ی </w:t>
      </w:r>
      <w:r>
        <w:rPr>
          <w:rFonts w:hint="cs"/>
          <w:rtl/>
          <w:lang w:bidi="fa-IR"/>
        </w:rPr>
        <w:t>توسعه کشاورزی و دامداری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قلمرو منطقه موسکو توسط شرکت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ABS</w:t>
      </w:r>
      <w:r>
        <w:rPr>
          <w:rFonts w:hint="cs"/>
          <w:rtl/>
          <w:lang w:bidi="fa-IR"/>
        </w:rPr>
        <w:t xml:space="preserve"> نهادهای دامی جاهد (</w:t>
      </w:r>
      <w:r>
        <w:rPr>
          <w:lang w:bidi="fa-IR"/>
        </w:rPr>
        <w:t>NDJ Co</w:t>
      </w:r>
      <w:r>
        <w:rPr>
          <w:rFonts w:hint="cs"/>
          <w:rtl/>
          <w:lang w:bidi="fa-IR"/>
        </w:rPr>
        <w:t>) و "</w:t>
      </w:r>
      <w:r w:rsidRPr="00163C5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</w:t>
      </w:r>
      <w:r>
        <w:rPr>
          <w:rFonts w:hint="cs"/>
          <w:rtl/>
          <w:lang w:bidi="fa-IR"/>
        </w:rPr>
        <w:t xml:space="preserve"> صادرات " </w:t>
      </w:r>
      <w:r>
        <w:rPr>
          <w:lang w:bidi="fa-IR"/>
        </w:rPr>
        <w:t>JSC</w:t>
      </w:r>
      <w:r>
        <w:rPr>
          <w:rFonts w:hint="cs"/>
          <w:rtl/>
          <w:lang w:bidi="fa-IR"/>
        </w:rPr>
        <w:t xml:space="preserve">. </w:t>
      </w:r>
    </w:p>
    <w:p w:rsidR="00163C54" w:rsidRDefault="00163C54" w:rsidP="00163C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موسکو    </w:t>
      </w:r>
      <w:r>
        <w:rPr>
          <w:lang w:bidi="fa-IR"/>
        </w:rPr>
        <w:t>04 10  2017</w:t>
      </w:r>
    </w:p>
    <w:p w:rsidR="00163C54" w:rsidRDefault="00CE5671" w:rsidP="005A141E">
      <w:pPr>
        <w:bidi/>
        <w:rPr>
          <w:rtl/>
          <w:lang w:bidi="fa-IR"/>
        </w:rPr>
      </w:pPr>
      <w:r>
        <w:rPr>
          <w:rStyle w:val="gt-text"/>
          <w:rtl/>
        </w:rPr>
        <w:t>وزارت کشاورزی و مواد غذایی</w:t>
      </w:r>
      <w:r>
        <w:rPr>
          <w:rStyle w:val="gt-text"/>
        </w:rPr>
        <w:t xml:space="preserve"> </w:t>
      </w:r>
      <w:r>
        <w:rPr>
          <w:rStyle w:val="gt-text"/>
          <w:rFonts w:hint="cs"/>
          <w:rtl/>
          <w:lang w:bidi="fa-IR"/>
        </w:rPr>
        <w:t xml:space="preserve"> منطقه ی موسکو، که بعدها "وزارت"</w:t>
      </w:r>
      <w:r w:rsidR="00B31B6B">
        <w:rPr>
          <w:rStyle w:val="gt-text"/>
          <w:rFonts w:hint="cs"/>
          <w:rtl/>
          <w:lang w:bidi="fa-IR"/>
        </w:rPr>
        <w:t xml:space="preserve"> نامیده شد، </w:t>
      </w:r>
      <w:r w:rsidR="00311C9C">
        <w:rPr>
          <w:rStyle w:val="gt-text"/>
          <w:rFonts w:hint="cs"/>
          <w:rtl/>
          <w:lang w:bidi="fa-IR"/>
        </w:rPr>
        <w:t xml:space="preserve">به نمایندگی </w:t>
      </w:r>
      <w:r w:rsidR="00311C9C">
        <w:rPr>
          <w:rFonts w:hint="cs"/>
          <w:rtl/>
          <w:lang w:bidi="fa-IR"/>
        </w:rPr>
        <w:t>وزیر کشاورزی و</w:t>
      </w:r>
      <w:r w:rsidR="00311C9C">
        <w:rPr>
          <w:rFonts w:hint="cs"/>
          <w:rtl/>
          <w:lang w:bidi="fa-IR"/>
        </w:rPr>
        <w:t xml:space="preserve"> </w:t>
      </w:r>
      <w:r w:rsidR="00311C9C">
        <w:rPr>
          <w:rStyle w:val="gt-text"/>
          <w:rtl/>
        </w:rPr>
        <w:t>مواد غذایی</w:t>
      </w:r>
      <w:r w:rsidR="00311C9C">
        <w:rPr>
          <w:rStyle w:val="gt-text"/>
        </w:rPr>
        <w:t xml:space="preserve"> </w:t>
      </w:r>
      <w:r w:rsidR="00311C9C">
        <w:rPr>
          <w:rStyle w:val="gt-text"/>
          <w:rFonts w:hint="cs"/>
          <w:rtl/>
          <w:lang w:bidi="fa-IR"/>
        </w:rPr>
        <w:t xml:space="preserve"> </w:t>
      </w:r>
      <w:r w:rsidR="00311C9C">
        <w:rPr>
          <w:rFonts w:hint="cs"/>
          <w:rtl/>
          <w:lang w:bidi="fa-IR"/>
        </w:rPr>
        <w:t>منطقه مسکو</w:t>
      </w:r>
      <w:r w:rsidR="00311C9C">
        <w:rPr>
          <w:rFonts w:hint="cs"/>
          <w:rtl/>
          <w:lang w:bidi="fa-IR"/>
        </w:rPr>
        <w:t xml:space="preserve">، آقای رازین آندری وی، </w:t>
      </w:r>
      <w:r w:rsidR="002E03B1">
        <w:rPr>
          <w:rFonts w:hint="cs"/>
          <w:rtl/>
          <w:lang w:bidi="fa-IR"/>
        </w:rPr>
        <w:t xml:space="preserve">که </w:t>
      </w:r>
      <w:r w:rsidR="00311C9C">
        <w:rPr>
          <w:rFonts w:hint="cs"/>
          <w:rtl/>
          <w:lang w:bidi="fa-IR"/>
        </w:rPr>
        <w:t xml:space="preserve">براساس مقررات حاکم بر وزارت کشاورزی و موادغذایی موسکو عمل می کند، </w:t>
      </w:r>
      <w:r w:rsidR="002E03B1">
        <w:rPr>
          <w:rFonts w:hint="cs"/>
          <w:rtl/>
          <w:lang w:bidi="fa-IR"/>
        </w:rPr>
        <w:t xml:space="preserve">و </w:t>
      </w:r>
      <w:r w:rsidR="00311C9C">
        <w:rPr>
          <w:rFonts w:hint="cs"/>
          <w:rtl/>
          <w:lang w:bidi="fa-IR"/>
        </w:rPr>
        <w:t xml:space="preserve">به تصویب </w:t>
      </w:r>
      <w:r w:rsidR="00311C9C">
        <w:rPr>
          <w:rFonts w:hint="cs"/>
          <w:rtl/>
          <w:lang w:bidi="fa-IR"/>
        </w:rPr>
        <w:t xml:space="preserve">قطعنامه </w:t>
      </w:r>
      <w:r w:rsidR="002E03B1">
        <w:rPr>
          <w:rFonts w:hint="cs"/>
          <w:rtl/>
          <w:lang w:bidi="fa-IR"/>
        </w:rPr>
        <w:t xml:space="preserve">شماره </w:t>
      </w:r>
      <w:r w:rsidR="002E03B1">
        <w:rPr>
          <w:lang w:bidi="fa-IR"/>
        </w:rPr>
        <w:t>#1233/43</w:t>
      </w:r>
      <w:r w:rsidR="002E03B1">
        <w:rPr>
          <w:rFonts w:hint="cs"/>
          <w:rtl/>
          <w:lang w:bidi="fa-IR"/>
        </w:rPr>
        <w:t xml:space="preserve"> </w:t>
      </w:r>
      <w:r w:rsidR="00311C9C">
        <w:rPr>
          <w:rFonts w:hint="cs"/>
          <w:rtl/>
          <w:lang w:bidi="fa-IR"/>
        </w:rPr>
        <w:t>دولت مسکو</w:t>
      </w:r>
      <w:r w:rsidR="002E03B1">
        <w:rPr>
          <w:rFonts w:hint="cs"/>
          <w:rtl/>
          <w:lang w:bidi="fa-IR"/>
        </w:rPr>
        <w:t xml:space="preserve"> از 21.10.2011، و تصمیمات فرمانداری موسکو با شماره </w:t>
      </w:r>
      <w:r w:rsidR="002E03B1">
        <w:rPr>
          <w:lang w:bidi="fa-IR"/>
        </w:rPr>
        <w:t>312-PG</w:t>
      </w:r>
      <w:r w:rsidR="002E03B1">
        <w:rPr>
          <w:rFonts w:hint="cs"/>
          <w:rtl/>
          <w:lang w:bidi="fa-IR"/>
        </w:rPr>
        <w:t xml:space="preserve"> از  10.01.2017 رسیده است از یک سو، و شرکت نهادهای دامی جاهد (</w:t>
      </w:r>
      <w:r w:rsidR="002E03B1">
        <w:rPr>
          <w:lang w:bidi="fa-IR"/>
        </w:rPr>
        <w:t>NDJ Co</w:t>
      </w:r>
      <w:r w:rsidR="002E03B1">
        <w:rPr>
          <w:rFonts w:hint="cs"/>
          <w:rtl/>
          <w:lang w:bidi="fa-IR"/>
        </w:rPr>
        <w:t xml:space="preserve">) به نمایندگی </w:t>
      </w:r>
      <w:r w:rsidR="005A141E">
        <w:rPr>
          <w:rFonts w:hint="cs"/>
          <w:rtl/>
          <w:lang w:bidi="fa-IR"/>
        </w:rPr>
        <w:t>آقای حمید ورناصری قندعلی</w:t>
      </w:r>
      <w:r w:rsidR="005A141E">
        <w:rPr>
          <w:rFonts w:hint="cs"/>
          <w:rtl/>
          <w:lang w:bidi="fa-IR"/>
        </w:rPr>
        <w:t xml:space="preserve">، </w:t>
      </w:r>
      <w:r w:rsidR="002E03B1">
        <w:rPr>
          <w:rFonts w:hint="cs"/>
          <w:rtl/>
          <w:lang w:bidi="fa-IR"/>
        </w:rPr>
        <w:t xml:space="preserve">مدیرعامل ، و </w:t>
      </w:r>
      <w:r w:rsidR="002E03B1">
        <w:rPr>
          <w:rFonts w:hint="cs"/>
          <w:rtl/>
          <w:lang w:bidi="fa-IR"/>
        </w:rPr>
        <w:t>شرکت سهامی</w:t>
      </w:r>
      <w:r w:rsidR="002E03B1">
        <w:rPr>
          <w:rFonts w:hint="cs"/>
          <w:rtl/>
          <w:lang w:bidi="fa-IR"/>
        </w:rPr>
        <w:t xml:space="preserve"> "</w:t>
      </w:r>
      <w:r w:rsidR="005A141E">
        <w:rPr>
          <w:rFonts w:hint="cs"/>
          <w:rtl/>
          <w:lang w:bidi="fa-IR"/>
        </w:rPr>
        <w:t>تجارت صادرات</w:t>
      </w:r>
      <w:r w:rsidR="002E03B1">
        <w:rPr>
          <w:rFonts w:hint="cs"/>
          <w:rtl/>
          <w:lang w:bidi="fa-IR"/>
        </w:rPr>
        <w:t>"</w:t>
      </w:r>
      <w:r w:rsidR="005A141E">
        <w:rPr>
          <w:rFonts w:hint="cs"/>
          <w:rtl/>
          <w:lang w:bidi="fa-IR"/>
        </w:rPr>
        <w:t xml:space="preserve"> به نمایندگی </w:t>
      </w:r>
      <w:r w:rsidR="005A141E">
        <w:rPr>
          <w:rFonts w:hint="cs"/>
          <w:rtl/>
          <w:lang w:bidi="fa-IR"/>
        </w:rPr>
        <w:t>آقای</w:t>
      </w:r>
      <w:r w:rsidR="005A141E">
        <w:rPr>
          <w:rFonts w:hint="cs"/>
          <w:rtl/>
          <w:lang w:bidi="fa-IR"/>
        </w:rPr>
        <w:t xml:space="preserve"> </w:t>
      </w:r>
      <w:proofErr w:type="spellStart"/>
      <w:r w:rsidR="005A141E" w:rsidRPr="005A141E">
        <w:rPr>
          <w:lang w:bidi="fa-IR"/>
        </w:rPr>
        <w:t>Lozhechko</w:t>
      </w:r>
      <w:proofErr w:type="spellEnd"/>
      <w:r w:rsidR="005A141E" w:rsidRPr="005A141E">
        <w:rPr>
          <w:lang w:bidi="fa-IR"/>
        </w:rPr>
        <w:t xml:space="preserve"> </w:t>
      </w:r>
      <w:proofErr w:type="spellStart"/>
      <w:r w:rsidR="005A141E" w:rsidRPr="005A141E">
        <w:rPr>
          <w:lang w:bidi="fa-IR"/>
        </w:rPr>
        <w:t>leonid</w:t>
      </w:r>
      <w:proofErr w:type="spellEnd"/>
      <w:r w:rsidR="005A141E" w:rsidRPr="005A141E">
        <w:rPr>
          <w:lang w:bidi="fa-IR"/>
        </w:rPr>
        <w:t xml:space="preserve"> B</w:t>
      </w:r>
      <w:r w:rsidR="005A141E">
        <w:rPr>
          <w:rFonts w:hint="cs"/>
          <w:rtl/>
          <w:lang w:bidi="fa-IR"/>
        </w:rPr>
        <w:t xml:space="preserve">، </w:t>
      </w:r>
      <w:r w:rsidR="005A141E">
        <w:rPr>
          <w:rFonts w:hint="cs"/>
          <w:rtl/>
          <w:lang w:bidi="fa-IR"/>
        </w:rPr>
        <w:t xml:space="preserve"> رئیس هیئت مدیره</w:t>
      </w:r>
      <w:r w:rsidR="005A141E">
        <w:rPr>
          <w:rFonts w:hint="cs"/>
          <w:rtl/>
          <w:lang w:bidi="fa-IR"/>
        </w:rPr>
        <w:t>،</w:t>
      </w:r>
      <w:r w:rsidR="005A141E">
        <w:rPr>
          <w:lang w:bidi="fa-IR"/>
        </w:rPr>
        <w:t xml:space="preserve"> </w:t>
      </w:r>
      <w:r w:rsidR="005A141E">
        <w:rPr>
          <w:rFonts w:hint="cs"/>
          <w:rtl/>
          <w:lang w:bidi="fa-IR"/>
        </w:rPr>
        <w:t xml:space="preserve">(که بعدها تحت عنوان نهاد به آن اشاره شد) از سوی دیگر، که بعدها به صورت مشترک، به عنوان احزاب خطاب می شدند، توافقنامه ای را با مفاد زیر امضا کردند: </w:t>
      </w:r>
    </w:p>
    <w:p w:rsidR="00D32686" w:rsidRDefault="00D32686" w:rsidP="00D32686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هدف توافقنامه </w:t>
      </w:r>
    </w:p>
    <w:p w:rsidR="00D32686" w:rsidRDefault="00FA6D60" w:rsidP="004E1A0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احزاب، به پیاده سازی پروژه های سرمایه گذاری در زمینه ی توسعه ی کشاورزی و دامداری در ناحیه ی موسکو </w:t>
      </w:r>
      <w:r w:rsidR="004E1A0D">
        <w:rPr>
          <w:rFonts w:hint="cs"/>
          <w:rtl/>
          <w:lang w:bidi="fa-IR"/>
        </w:rPr>
        <w:t xml:space="preserve">ریجن </w:t>
      </w:r>
      <w:r>
        <w:rPr>
          <w:rFonts w:hint="cs"/>
          <w:rtl/>
          <w:lang w:bidi="fa-IR"/>
        </w:rPr>
        <w:t xml:space="preserve">(که از این پس آنرا "پروژه سرمایه گذاری می نامیم")  </w:t>
      </w:r>
      <w:r>
        <w:rPr>
          <w:rFonts w:hint="cs"/>
          <w:rtl/>
          <w:lang w:bidi="fa-IR"/>
        </w:rPr>
        <w:t>علاقه مند</w:t>
      </w:r>
      <w:r>
        <w:rPr>
          <w:rFonts w:hint="cs"/>
          <w:rtl/>
          <w:lang w:bidi="fa-IR"/>
        </w:rPr>
        <w:t xml:space="preserve"> بوده و نیت خود را تعامل با فرایند پیاده سازی پروژه سرمایه گذاری </w:t>
      </w:r>
      <w:r w:rsidR="00DB6814">
        <w:rPr>
          <w:rFonts w:hint="cs"/>
          <w:rtl/>
          <w:lang w:bidi="fa-IR"/>
        </w:rPr>
        <w:t xml:space="preserve">می خوانند. </w:t>
      </w:r>
      <w:r w:rsidR="00DB6814">
        <w:rPr>
          <w:rtl/>
          <w:lang w:bidi="fa-IR"/>
        </w:rPr>
        <w:br/>
      </w:r>
      <w:r w:rsidR="00DB6814">
        <w:rPr>
          <w:rFonts w:hint="cs"/>
          <w:rtl/>
          <w:lang w:bidi="fa-IR"/>
        </w:rPr>
        <w:t xml:space="preserve">هدف از این توافقنامه، هدایت مشاوره ها و همکاری های دو جانبه و در نواحی زیر می باشد: </w:t>
      </w:r>
      <w:r w:rsidR="00DB6814">
        <w:rPr>
          <w:rtl/>
          <w:lang w:bidi="fa-IR"/>
        </w:rPr>
        <w:br/>
      </w:r>
      <w:r w:rsidR="00DB6814">
        <w:rPr>
          <w:rFonts w:hint="cs"/>
          <w:rtl/>
          <w:lang w:bidi="fa-IR"/>
        </w:rPr>
        <w:t xml:space="preserve">-  </w:t>
      </w:r>
      <w:r w:rsidR="00DB6814">
        <w:rPr>
          <w:rFonts w:hint="cs"/>
          <w:rtl/>
          <w:lang w:bidi="fa-IR"/>
        </w:rPr>
        <w:t>تولید، پرورش و فروش گاو و ایجاد یک مرکز با استفاده از مواد ژنتیکی ایران</w:t>
      </w:r>
      <w:r w:rsidR="00DB6814">
        <w:rPr>
          <w:rFonts w:hint="cs"/>
          <w:rtl/>
          <w:lang w:bidi="fa-IR"/>
        </w:rPr>
        <w:t>ی</w:t>
      </w:r>
      <w:r w:rsidR="00DB6814">
        <w:rPr>
          <w:rFonts w:hint="cs"/>
          <w:rtl/>
          <w:lang w:bidi="fa-IR"/>
        </w:rPr>
        <w:t xml:space="preserve"> در قلمرو منطقه موسکو</w:t>
      </w:r>
      <w:r w:rsidR="00DB6814">
        <w:rPr>
          <w:rFonts w:hint="cs"/>
          <w:rtl/>
          <w:lang w:bidi="fa-IR"/>
        </w:rPr>
        <w:t xml:space="preserve"> </w:t>
      </w:r>
      <w:r w:rsidR="004E1A0D">
        <w:rPr>
          <w:rFonts w:hint="cs"/>
          <w:rtl/>
          <w:lang w:bidi="fa-IR"/>
        </w:rPr>
        <w:t>ریجن</w:t>
      </w:r>
      <w:r w:rsidR="00DB6814">
        <w:rPr>
          <w:rtl/>
          <w:lang w:bidi="fa-IR"/>
        </w:rPr>
        <w:br/>
      </w:r>
      <w:r w:rsidR="00DB6814">
        <w:rPr>
          <w:rFonts w:hint="cs"/>
          <w:rtl/>
          <w:lang w:bidi="fa-IR"/>
        </w:rPr>
        <w:t xml:space="preserve">-  </w:t>
      </w:r>
      <w:r w:rsidR="00DB6814">
        <w:rPr>
          <w:rFonts w:hint="cs"/>
          <w:rtl/>
          <w:lang w:bidi="fa-IR"/>
        </w:rPr>
        <w:t>تولید خوراک خام در</w:t>
      </w:r>
      <w:r w:rsidR="004E1A0D">
        <w:rPr>
          <w:rFonts w:hint="cs"/>
          <w:rtl/>
          <w:lang w:bidi="fa-IR"/>
        </w:rPr>
        <w:t xml:space="preserve"> سرزمین</w:t>
      </w:r>
      <w:r w:rsidR="00DB6814">
        <w:rPr>
          <w:rFonts w:hint="cs"/>
          <w:rtl/>
          <w:lang w:bidi="fa-IR"/>
        </w:rPr>
        <w:t xml:space="preserve"> منطقه موسکو</w:t>
      </w:r>
      <w:r w:rsidR="004E1A0D">
        <w:rPr>
          <w:rFonts w:hint="cs"/>
          <w:rtl/>
          <w:lang w:bidi="fa-IR"/>
        </w:rPr>
        <w:t xml:space="preserve"> ریجن</w:t>
      </w:r>
      <w:r w:rsidR="00DB6814">
        <w:rPr>
          <w:rFonts w:hint="cs"/>
          <w:rtl/>
          <w:lang w:bidi="fa-IR"/>
        </w:rPr>
        <w:t xml:space="preserve"> برای فروش در ایران</w:t>
      </w:r>
      <w:r w:rsidR="004E1A0D">
        <w:rPr>
          <w:lang w:bidi="fa-IR"/>
        </w:rPr>
        <w:br/>
      </w:r>
      <w:r w:rsidR="004E1A0D">
        <w:rPr>
          <w:rFonts w:hint="cs"/>
          <w:rtl/>
          <w:lang w:bidi="fa-IR"/>
        </w:rPr>
        <w:t xml:space="preserve">-  تولید، تامین، پرورش و فروش ماکیان (براساس صلیب گوشت آرین) در سرزمین های موسکو </w:t>
      </w:r>
      <w:r w:rsidR="004E1A0D">
        <w:rPr>
          <w:rFonts w:hint="cs"/>
          <w:rtl/>
          <w:lang w:bidi="fa-IR"/>
        </w:rPr>
        <w:t>ریجن</w:t>
      </w:r>
      <w:r w:rsidR="004E1A0D">
        <w:rPr>
          <w:rtl/>
          <w:lang w:bidi="fa-IR"/>
        </w:rPr>
        <w:br/>
      </w:r>
      <w:r w:rsidR="004E1A0D">
        <w:rPr>
          <w:rFonts w:hint="cs"/>
          <w:rtl/>
          <w:lang w:bidi="fa-IR"/>
        </w:rPr>
        <w:t xml:space="preserve">-  آماده سازی پیشنهادات برای قالب دهی زمین (نقشه) برای ایجاد شرکت هایی در مناطق ذکرشده در این پاراگراف، جهت توسعه ی کشاورزی و دامداری در سرزمین موسکو ریجن. </w:t>
      </w:r>
      <w:r w:rsidR="004E1A0D">
        <w:rPr>
          <w:rtl/>
          <w:lang w:bidi="fa-IR"/>
        </w:rPr>
        <w:br/>
      </w:r>
      <w:r w:rsidR="004E1A0D">
        <w:rPr>
          <w:rFonts w:hint="cs"/>
          <w:rtl/>
          <w:lang w:bidi="fa-IR"/>
        </w:rPr>
        <w:t xml:space="preserve">-  اطلاع رسانی توسط وارزتخانه ی </w:t>
      </w:r>
      <w:r w:rsidR="009C5DC7">
        <w:rPr>
          <w:rFonts w:hint="cs"/>
          <w:rtl/>
          <w:lang w:bidi="fa-IR"/>
        </w:rPr>
        <w:t xml:space="preserve">نهادهای تحت حمایت دولت در زمینه ی مجتمعات کشت و صنعت. </w:t>
      </w:r>
    </w:p>
    <w:p w:rsidR="008342AE" w:rsidRDefault="008342AE" w:rsidP="008342AE">
      <w:pPr>
        <w:pStyle w:val="ListParagraph"/>
        <w:numPr>
          <w:ilvl w:val="0"/>
          <w:numId w:val="1"/>
        </w:numPr>
        <w:bidi/>
        <w:rPr>
          <w:b/>
          <w:bCs/>
          <w:lang w:bidi="fa-IR"/>
        </w:rPr>
      </w:pPr>
      <w:r w:rsidRPr="008342AE">
        <w:rPr>
          <w:rFonts w:hint="cs"/>
          <w:b/>
          <w:bCs/>
          <w:rtl/>
          <w:lang w:bidi="fa-IR"/>
        </w:rPr>
        <w:t>حقوق و وظایف احزاب</w:t>
      </w:r>
    </w:p>
    <w:p w:rsidR="008342AE" w:rsidRDefault="008342AE" w:rsidP="008342AE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وزارتخانه</w:t>
      </w:r>
    </w:p>
    <w:p w:rsidR="00190A1B" w:rsidRDefault="008342AE" w:rsidP="008342AE">
      <w:pPr>
        <w:pStyle w:val="ListParagraph"/>
        <w:numPr>
          <w:ilvl w:val="2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اطلاعات و پشتیبانی های مشاوره ای در چارچوب این توافقنامه برای احزاب </w:t>
      </w:r>
      <w:r w:rsidR="00190A1B">
        <w:rPr>
          <w:rFonts w:hint="cs"/>
          <w:rtl/>
          <w:lang w:bidi="fa-IR"/>
        </w:rPr>
        <w:t>ارائه می دهد؛</w:t>
      </w:r>
    </w:p>
    <w:p w:rsidR="00770F3E" w:rsidRDefault="00190A1B" w:rsidP="00190A1B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آماده سازی پیشنهادات برای قالب دهی زمین (</w:t>
      </w:r>
      <w:r>
        <w:rPr>
          <w:rFonts w:hint="cs"/>
          <w:rtl/>
          <w:lang w:bidi="fa-IR"/>
        </w:rPr>
        <w:t>نقشه</w:t>
      </w:r>
      <w:r>
        <w:rPr>
          <w:rFonts w:hint="cs"/>
          <w:rtl/>
          <w:lang w:bidi="fa-IR"/>
        </w:rPr>
        <w:t xml:space="preserve">) برای ایجاد شرکت ها همانطور که در پاراگراف 1 این توافقنامه تعیین شد، برای توسعه ی کشاورزی و دامداری در موسکو ریجن. </w:t>
      </w:r>
    </w:p>
    <w:p w:rsidR="004E1A0D" w:rsidRDefault="008342AE" w:rsidP="00770F3E">
      <w:pPr>
        <w:pStyle w:val="ListParagraph"/>
        <w:numPr>
          <w:ilvl w:val="2"/>
          <w:numId w:val="1"/>
        </w:numPr>
        <w:bidi/>
        <w:rPr>
          <w:lang w:bidi="fa-IR"/>
        </w:rPr>
      </w:pPr>
      <w:bookmarkStart w:id="0" w:name="_GoBack"/>
      <w:bookmarkEnd w:id="0"/>
      <w:r>
        <w:rPr>
          <w:rtl/>
          <w:lang w:bidi="fa-IR"/>
        </w:rPr>
        <w:br/>
      </w:r>
    </w:p>
    <w:p w:rsidR="008342AE" w:rsidRDefault="008342AE" w:rsidP="008342AE">
      <w:pPr>
        <w:bidi/>
        <w:rPr>
          <w:lang w:bidi="fa-IR"/>
        </w:rPr>
      </w:pPr>
    </w:p>
    <w:p w:rsidR="00DB6814" w:rsidRDefault="00DB6814" w:rsidP="00DB6814">
      <w:pPr>
        <w:bidi/>
        <w:rPr>
          <w:rtl/>
          <w:lang w:bidi="fa-IR"/>
        </w:rPr>
      </w:pPr>
    </w:p>
    <w:p w:rsidR="00DB6814" w:rsidRDefault="00DB6814" w:rsidP="00DB6814">
      <w:pPr>
        <w:bidi/>
        <w:rPr>
          <w:lang w:bidi="fa-IR"/>
        </w:rPr>
      </w:pPr>
    </w:p>
    <w:p w:rsidR="00163C54" w:rsidRPr="00263FCD" w:rsidRDefault="00163C54" w:rsidP="00163C54">
      <w:pPr>
        <w:bidi/>
        <w:rPr>
          <w:rFonts w:hint="cs"/>
          <w:b/>
          <w:bCs/>
          <w:rtl/>
          <w:lang w:bidi="fa-IR"/>
        </w:rPr>
      </w:pPr>
    </w:p>
    <w:sectPr w:rsidR="00163C54" w:rsidRPr="0026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4CE1"/>
    <w:multiLevelType w:val="hybridMultilevel"/>
    <w:tmpl w:val="B14053D0"/>
    <w:lvl w:ilvl="0" w:tplc="AFACCF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60E"/>
    <w:multiLevelType w:val="multilevel"/>
    <w:tmpl w:val="AA98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E"/>
    <w:rsid w:val="00153301"/>
    <w:rsid w:val="00163C54"/>
    <w:rsid w:val="00190A1B"/>
    <w:rsid w:val="00263FCD"/>
    <w:rsid w:val="002A7FDE"/>
    <w:rsid w:val="002E03B1"/>
    <w:rsid w:val="00311C9C"/>
    <w:rsid w:val="004E1A0D"/>
    <w:rsid w:val="005A141E"/>
    <w:rsid w:val="00770F3E"/>
    <w:rsid w:val="008342AE"/>
    <w:rsid w:val="009C5DC7"/>
    <w:rsid w:val="00B31B6B"/>
    <w:rsid w:val="00CE5671"/>
    <w:rsid w:val="00D32686"/>
    <w:rsid w:val="00DB6814"/>
    <w:rsid w:val="00FA6D60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C972"/>
  <w15:chartTrackingRefBased/>
  <w15:docId w15:val="{6A2C5B58-FBA9-4008-8F25-93EABB85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text">
    <w:name w:val="gt-text"/>
    <w:basedOn w:val="DefaultParagraphFont"/>
    <w:rsid w:val="00CE5671"/>
  </w:style>
  <w:style w:type="paragraph" w:styleId="ListParagraph">
    <w:name w:val="List Paragraph"/>
    <w:basedOn w:val="Normal"/>
    <w:uiPriority w:val="34"/>
    <w:qFormat/>
    <w:rsid w:val="00D3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7</cp:revision>
  <dcterms:created xsi:type="dcterms:W3CDTF">2017-11-01T07:21:00Z</dcterms:created>
  <dcterms:modified xsi:type="dcterms:W3CDTF">2017-11-01T11:40:00Z</dcterms:modified>
</cp:coreProperties>
</file>