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B10" w:rsidRDefault="001332B9">
      <w:pPr>
        <w:rPr>
          <w:rStyle w:val="tgc"/>
        </w:rPr>
      </w:pPr>
      <w:r>
        <w:rPr>
          <w:rStyle w:val="tgc"/>
        </w:rPr>
        <w:t xml:space="preserve">With </w:t>
      </w:r>
      <w:r>
        <w:rPr>
          <w:rStyle w:val="tgc"/>
          <w:b/>
          <w:bCs/>
        </w:rPr>
        <w:t>motion tracking</w:t>
      </w:r>
      <w:r>
        <w:rPr>
          <w:rStyle w:val="tgc"/>
        </w:rPr>
        <w:t xml:space="preserve">, you can </w:t>
      </w:r>
      <w:r>
        <w:rPr>
          <w:rStyle w:val="tgc"/>
          <w:b/>
          <w:bCs/>
        </w:rPr>
        <w:t>track</w:t>
      </w:r>
      <w:r>
        <w:rPr>
          <w:rStyle w:val="tgc"/>
        </w:rPr>
        <w:t xml:space="preserve"> the movement of an object and then apply the </w:t>
      </w:r>
      <w:r>
        <w:rPr>
          <w:rStyle w:val="tgc"/>
          <w:b/>
          <w:bCs/>
        </w:rPr>
        <w:t>tracking</w:t>
      </w:r>
      <w:r>
        <w:rPr>
          <w:rStyle w:val="tgc"/>
        </w:rPr>
        <w:t xml:space="preserve"> data for that movement to another object—such as another layer or an effect control point—to create compositions in which images and effects follow the </w:t>
      </w:r>
      <w:r>
        <w:rPr>
          <w:rStyle w:val="tgc"/>
          <w:b/>
          <w:bCs/>
        </w:rPr>
        <w:t>motion</w:t>
      </w:r>
      <w:r>
        <w:rPr>
          <w:rStyle w:val="tgc"/>
        </w:rPr>
        <w:t xml:space="preserve">. ... You can also </w:t>
      </w:r>
      <w:r>
        <w:rPr>
          <w:rStyle w:val="tgc"/>
          <w:b/>
          <w:bCs/>
        </w:rPr>
        <w:t>track</w:t>
      </w:r>
      <w:r>
        <w:rPr>
          <w:rStyle w:val="tgc"/>
        </w:rPr>
        <w:t xml:space="preserve"> multiple objects in the same layer.</w:t>
      </w:r>
    </w:p>
    <w:p w:rsidR="001332B9" w:rsidRDefault="001332B9">
      <w:pPr>
        <w:rPr>
          <w:rStyle w:val="tgc"/>
        </w:rPr>
      </w:pPr>
    </w:p>
    <w:p w:rsidR="001332B9" w:rsidRPr="001332B9" w:rsidRDefault="001332B9" w:rsidP="001332B9">
      <w:pPr>
        <w:spacing w:after="0" w:line="240" w:lineRule="auto"/>
        <w:rPr>
          <w:rFonts w:ascii="Times New Roman" w:eastAsia="Times New Roman" w:hAnsi="Times New Roman" w:cs="Times New Roman"/>
          <w:sz w:val="24"/>
          <w:szCs w:val="24"/>
        </w:rPr>
      </w:pPr>
      <w:r w:rsidRPr="001332B9">
        <w:rPr>
          <w:rFonts w:ascii="Times New Roman" w:eastAsia="Times New Roman" w:hAnsi="Times New Roman" w:cs="Times New Roman"/>
          <w:sz w:val="24"/>
          <w:szCs w:val="24"/>
        </w:rPr>
        <w:t>What is motion tracking in VFX?</w:t>
      </w:r>
    </w:p>
    <w:p w:rsidR="001332B9" w:rsidRPr="001332B9" w:rsidRDefault="001332B9" w:rsidP="001332B9">
      <w:pPr>
        <w:spacing w:after="0" w:line="240" w:lineRule="auto"/>
        <w:rPr>
          <w:rFonts w:ascii="Times New Roman" w:eastAsia="Times New Roman" w:hAnsi="Times New Roman" w:cs="Times New Roman"/>
          <w:sz w:val="24"/>
          <w:szCs w:val="24"/>
        </w:rPr>
      </w:pPr>
      <w:r w:rsidRPr="001332B9">
        <w:rPr>
          <w:rFonts w:ascii="Times New Roman" w:eastAsia="Times New Roman" w:hAnsi="Times New Roman" w:cs="Times New Roman"/>
          <w:b/>
          <w:bCs/>
          <w:sz w:val="24"/>
          <w:szCs w:val="24"/>
        </w:rPr>
        <w:t>Tracking</w:t>
      </w:r>
      <w:r w:rsidRPr="001332B9">
        <w:rPr>
          <w:rFonts w:ascii="Times New Roman" w:eastAsia="Times New Roman" w:hAnsi="Times New Roman" w:cs="Times New Roman"/>
          <w:sz w:val="24"/>
          <w:szCs w:val="24"/>
        </w:rPr>
        <w:t xml:space="preserve"> is the process of automatically locating a point or series of points from frame to frame in a sequence, allowing the user to </w:t>
      </w:r>
      <w:proofErr w:type="spellStart"/>
      <w:r w:rsidRPr="001332B9">
        <w:rPr>
          <w:rFonts w:ascii="Times New Roman" w:eastAsia="Times New Roman" w:hAnsi="Times New Roman" w:cs="Times New Roman"/>
          <w:sz w:val="24"/>
          <w:szCs w:val="24"/>
        </w:rPr>
        <w:t>stablise</w:t>
      </w:r>
      <w:proofErr w:type="spellEnd"/>
      <w:r w:rsidRPr="001332B9">
        <w:rPr>
          <w:rFonts w:ascii="Times New Roman" w:eastAsia="Times New Roman" w:hAnsi="Times New Roman" w:cs="Times New Roman"/>
          <w:sz w:val="24"/>
          <w:szCs w:val="24"/>
        </w:rPr>
        <w:t xml:space="preserve">, </w:t>
      </w:r>
      <w:r w:rsidRPr="001332B9">
        <w:rPr>
          <w:rFonts w:ascii="Times New Roman" w:eastAsia="Times New Roman" w:hAnsi="Times New Roman" w:cs="Times New Roman"/>
          <w:b/>
          <w:bCs/>
          <w:sz w:val="24"/>
          <w:szCs w:val="24"/>
        </w:rPr>
        <w:t>track</w:t>
      </w:r>
      <w:r w:rsidRPr="001332B9">
        <w:rPr>
          <w:rFonts w:ascii="Times New Roman" w:eastAsia="Times New Roman" w:hAnsi="Times New Roman" w:cs="Times New Roman"/>
          <w:sz w:val="24"/>
          <w:szCs w:val="24"/>
        </w:rPr>
        <w:t xml:space="preserve"> to or solve object or camera movement in the shot. ... A </w:t>
      </w:r>
      <w:r w:rsidRPr="001332B9">
        <w:rPr>
          <w:rFonts w:ascii="Times New Roman" w:eastAsia="Times New Roman" w:hAnsi="Times New Roman" w:cs="Times New Roman"/>
          <w:b/>
          <w:bCs/>
          <w:sz w:val="24"/>
          <w:szCs w:val="24"/>
        </w:rPr>
        <w:t>VFX</w:t>
      </w:r>
      <w:r w:rsidRPr="001332B9">
        <w:rPr>
          <w:rFonts w:ascii="Times New Roman" w:eastAsia="Times New Roman" w:hAnsi="Times New Roman" w:cs="Times New Roman"/>
          <w:sz w:val="24"/>
          <w:szCs w:val="24"/>
        </w:rPr>
        <w:t xml:space="preserve"> artist tracks or </w:t>
      </w:r>
      <w:proofErr w:type="spellStart"/>
      <w:r w:rsidRPr="001332B9">
        <w:rPr>
          <w:rFonts w:ascii="Times New Roman" w:eastAsia="Times New Roman" w:hAnsi="Times New Roman" w:cs="Times New Roman"/>
          <w:sz w:val="24"/>
          <w:szCs w:val="24"/>
        </w:rPr>
        <w:t>stablizes</w:t>
      </w:r>
      <w:proofErr w:type="spellEnd"/>
      <w:r w:rsidRPr="001332B9">
        <w:rPr>
          <w:rFonts w:ascii="Times New Roman" w:eastAsia="Times New Roman" w:hAnsi="Times New Roman" w:cs="Times New Roman"/>
          <w:sz w:val="24"/>
          <w:szCs w:val="24"/>
        </w:rPr>
        <w:t xml:space="preserve"> shots daily. Many also solve complex multi-point tracks and 3D camera solutions.</w:t>
      </w:r>
    </w:p>
    <w:p w:rsidR="001332B9" w:rsidRDefault="001332B9"/>
    <w:p w:rsidR="001332B9" w:rsidRDefault="001332B9">
      <w:pPr>
        <w:rPr>
          <w:rStyle w:val="tgc"/>
        </w:rPr>
      </w:pPr>
      <w:bookmarkStart w:id="0" w:name="_GoBack"/>
      <w:r w:rsidRPr="0028334F">
        <w:rPr>
          <w:rStyle w:val="tgc"/>
          <w:b/>
          <w:bCs/>
        </w:rPr>
        <w:t>Video tracking</w:t>
      </w:r>
      <w:r>
        <w:rPr>
          <w:rStyle w:val="tgc"/>
        </w:rPr>
        <w:t xml:space="preserve"> </w:t>
      </w:r>
      <w:bookmarkEnd w:id="0"/>
      <w:r>
        <w:rPr>
          <w:rStyle w:val="tgc"/>
        </w:rPr>
        <w:t xml:space="preserve">is the process of locating a moving </w:t>
      </w:r>
      <w:r>
        <w:rPr>
          <w:rStyle w:val="tgc"/>
          <w:b/>
          <w:bCs/>
        </w:rPr>
        <w:t>object</w:t>
      </w:r>
      <w:r>
        <w:rPr>
          <w:rStyle w:val="tgc"/>
        </w:rPr>
        <w:t xml:space="preserve"> (or multiple objects) over time using a camera. It has a variety of uses, some of which are: human-computer interaction, security and surveillance, </w:t>
      </w:r>
      <w:r>
        <w:rPr>
          <w:rStyle w:val="tgc"/>
          <w:b/>
          <w:bCs/>
        </w:rPr>
        <w:t>video</w:t>
      </w:r>
      <w:r>
        <w:rPr>
          <w:rStyle w:val="tgc"/>
        </w:rPr>
        <w:t xml:space="preserve"> communication and compression, augmented reality, traffic control, medical imaging and </w:t>
      </w:r>
      <w:r>
        <w:rPr>
          <w:rStyle w:val="tgc"/>
          <w:b/>
          <w:bCs/>
        </w:rPr>
        <w:t>video</w:t>
      </w:r>
      <w:r>
        <w:rPr>
          <w:rStyle w:val="tgc"/>
        </w:rPr>
        <w:t xml:space="preserve"> editing.</w:t>
      </w:r>
    </w:p>
    <w:p w:rsidR="001332B9" w:rsidRPr="001332B9" w:rsidRDefault="001332B9" w:rsidP="001332B9">
      <w:pPr>
        <w:spacing w:before="100" w:beforeAutospacing="1" w:after="100" w:afterAutospacing="1" w:line="240" w:lineRule="auto"/>
        <w:outlineLvl w:val="1"/>
        <w:rPr>
          <w:rFonts w:ascii="Times New Roman" w:eastAsia="Times New Roman" w:hAnsi="Times New Roman" w:cs="Times New Roman"/>
          <w:b/>
          <w:bCs/>
          <w:sz w:val="36"/>
          <w:szCs w:val="36"/>
        </w:rPr>
      </w:pPr>
      <w:r w:rsidRPr="001332B9">
        <w:rPr>
          <w:rFonts w:ascii="Times New Roman" w:eastAsia="Times New Roman" w:hAnsi="Times New Roman" w:cs="Times New Roman"/>
          <w:b/>
          <w:bCs/>
          <w:sz w:val="36"/>
          <w:szCs w:val="36"/>
        </w:rPr>
        <w:t>Objective</w:t>
      </w:r>
    </w:p>
    <w:p w:rsidR="001332B9" w:rsidRPr="001332B9" w:rsidRDefault="001332B9" w:rsidP="001332B9">
      <w:pPr>
        <w:spacing w:after="0" w:line="240" w:lineRule="auto"/>
        <w:rPr>
          <w:rFonts w:ascii="Times New Roman" w:eastAsia="Times New Roman" w:hAnsi="Times New Roman" w:cs="Times New Roman"/>
          <w:sz w:val="24"/>
          <w:szCs w:val="24"/>
        </w:rPr>
      </w:pPr>
      <w:r w:rsidRPr="001332B9">
        <w:rPr>
          <w:rFonts w:ascii="Times New Roman" w:eastAsia="Times New Roman" w:hAnsi="Times New Roman" w:cs="Times New Roman"/>
          <w:noProof/>
          <w:sz w:val="24"/>
          <w:szCs w:val="24"/>
        </w:rPr>
        <w:drawing>
          <wp:inline distT="0" distB="0" distL="0" distR="0">
            <wp:extent cx="2095500" cy="1181100"/>
            <wp:effectExtent l="0" t="0" r="0" b="0"/>
            <wp:docPr id="1" name="Picture 1" descr="File:High-speed catching system.we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High-speed catching system.we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181100"/>
                    </a:xfrm>
                    <a:prstGeom prst="rect">
                      <a:avLst/>
                    </a:prstGeom>
                    <a:noFill/>
                    <a:ln>
                      <a:noFill/>
                    </a:ln>
                  </pic:spPr>
                </pic:pic>
              </a:graphicData>
            </a:graphic>
          </wp:inline>
        </w:drawing>
      </w:r>
      <w:hyperlink r:id="rId6" w:tgtFrame="new" w:tooltip="Play media" w:history="1">
        <w:r w:rsidRPr="001332B9">
          <w:rPr>
            <w:rFonts w:ascii="Times New Roman" w:eastAsia="Times New Roman" w:hAnsi="Times New Roman" w:cs="Times New Roman"/>
            <w:color w:val="0000FF"/>
            <w:sz w:val="24"/>
            <w:szCs w:val="24"/>
            <w:u w:val="single"/>
          </w:rPr>
          <w:t>Play media</w:t>
        </w:r>
      </w:hyperlink>
    </w:p>
    <w:p w:rsidR="001332B9" w:rsidRPr="001332B9" w:rsidRDefault="001332B9" w:rsidP="001332B9">
      <w:pPr>
        <w:spacing w:after="0" w:line="240" w:lineRule="auto"/>
        <w:rPr>
          <w:rFonts w:ascii="Times New Roman" w:eastAsia="Times New Roman" w:hAnsi="Times New Roman" w:cs="Times New Roman"/>
          <w:sz w:val="24"/>
          <w:szCs w:val="24"/>
        </w:rPr>
      </w:pPr>
      <w:r w:rsidRPr="001332B9">
        <w:rPr>
          <w:rFonts w:ascii="Times New Roman" w:eastAsia="Times New Roman" w:hAnsi="Times New Roman" w:cs="Times New Roman"/>
          <w:sz w:val="24"/>
          <w:szCs w:val="24"/>
        </w:rPr>
        <w:t xml:space="preserve">An example of </w:t>
      </w:r>
      <w:hyperlink r:id="rId7" w:tooltip="Visual servoing" w:history="1">
        <w:r w:rsidRPr="001332B9">
          <w:rPr>
            <w:rFonts w:ascii="Times New Roman" w:eastAsia="Times New Roman" w:hAnsi="Times New Roman" w:cs="Times New Roman"/>
            <w:color w:val="0000FF"/>
            <w:sz w:val="24"/>
            <w:szCs w:val="24"/>
            <w:u w:val="single"/>
          </w:rPr>
          <w:t xml:space="preserve">visual </w:t>
        </w:r>
        <w:proofErr w:type="spellStart"/>
        <w:r w:rsidRPr="001332B9">
          <w:rPr>
            <w:rFonts w:ascii="Times New Roman" w:eastAsia="Times New Roman" w:hAnsi="Times New Roman" w:cs="Times New Roman"/>
            <w:color w:val="0000FF"/>
            <w:sz w:val="24"/>
            <w:szCs w:val="24"/>
            <w:u w:val="single"/>
          </w:rPr>
          <w:t>servoing</w:t>
        </w:r>
        <w:proofErr w:type="spellEnd"/>
      </w:hyperlink>
      <w:r w:rsidRPr="001332B9">
        <w:rPr>
          <w:rFonts w:ascii="Times New Roman" w:eastAsia="Times New Roman" w:hAnsi="Times New Roman" w:cs="Times New Roman"/>
          <w:sz w:val="24"/>
          <w:szCs w:val="24"/>
        </w:rPr>
        <w:t xml:space="preserve"> for the robot hand to catch a ball by object tracking with visual feedback that is processed by a high-speed image processing system.</w:t>
      </w:r>
      <w:hyperlink r:id="rId8" w:anchor="cite_note-4" w:history="1">
        <w:r w:rsidRPr="001332B9">
          <w:rPr>
            <w:rFonts w:ascii="Times New Roman" w:eastAsia="Times New Roman" w:hAnsi="Times New Roman" w:cs="Times New Roman"/>
            <w:color w:val="0000FF"/>
            <w:sz w:val="24"/>
            <w:szCs w:val="24"/>
            <w:u w:val="single"/>
            <w:vertAlign w:val="superscript"/>
          </w:rPr>
          <w:t>[4</w:t>
        </w:r>
        <w:proofErr w:type="gramStart"/>
        <w:r w:rsidRPr="001332B9">
          <w:rPr>
            <w:rFonts w:ascii="Times New Roman" w:eastAsia="Times New Roman" w:hAnsi="Times New Roman" w:cs="Times New Roman"/>
            <w:color w:val="0000FF"/>
            <w:sz w:val="24"/>
            <w:szCs w:val="24"/>
            <w:u w:val="single"/>
            <w:vertAlign w:val="superscript"/>
          </w:rPr>
          <w:t>]</w:t>
        </w:r>
        <w:proofErr w:type="gramEnd"/>
      </w:hyperlink>
      <w:hyperlink r:id="rId9" w:anchor="cite_note-5" w:history="1">
        <w:r w:rsidRPr="001332B9">
          <w:rPr>
            <w:rFonts w:ascii="Times New Roman" w:eastAsia="Times New Roman" w:hAnsi="Times New Roman" w:cs="Times New Roman"/>
            <w:color w:val="0000FF"/>
            <w:sz w:val="24"/>
            <w:szCs w:val="24"/>
            <w:u w:val="single"/>
            <w:vertAlign w:val="superscript"/>
          </w:rPr>
          <w:t>[5]</w:t>
        </w:r>
      </w:hyperlink>
    </w:p>
    <w:p w:rsidR="001332B9" w:rsidRPr="001332B9" w:rsidRDefault="001332B9" w:rsidP="001332B9">
      <w:pPr>
        <w:spacing w:before="100" w:beforeAutospacing="1" w:after="100" w:afterAutospacing="1" w:line="240" w:lineRule="auto"/>
        <w:rPr>
          <w:rFonts w:ascii="Times New Roman" w:eastAsia="Times New Roman" w:hAnsi="Times New Roman" w:cs="Times New Roman"/>
          <w:sz w:val="24"/>
          <w:szCs w:val="24"/>
        </w:rPr>
      </w:pPr>
      <w:r w:rsidRPr="001332B9">
        <w:rPr>
          <w:rFonts w:ascii="Times New Roman" w:eastAsia="Times New Roman" w:hAnsi="Times New Roman" w:cs="Times New Roman"/>
          <w:sz w:val="24"/>
          <w:szCs w:val="24"/>
        </w:rPr>
        <w:t xml:space="preserve">The objective of video tracking is to associate target objects in consecutive video frames. The association can be especially difficult when the objects are moving fast relative to the </w:t>
      </w:r>
      <w:hyperlink r:id="rId10" w:tooltip="Frame rate" w:history="1">
        <w:r w:rsidRPr="001332B9">
          <w:rPr>
            <w:rFonts w:ascii="Times New Roman" w:eastAsia="Times New Roman" w:hAnsi="Times New Roman" w:cs="Times New Roman"/>
            <w:color w:val="0000FF"/>
            <w:sz w:val="24"/>
            <w:szCs w:val="24"/>
            <w:u w:val="single"/>
          </w:rPr>
          <w:t>frame rate</w:t>
        </w:r>
      </w:hyperlink>
      <w:r w:rsidRPr="001332B9">
        <w:rPr>
          <w:rFonts w:ascii="Times New Roman" w:eastAsia="Times New Roman" w:hAnsi="Times New Roman" w:cs="Times New Roman"/>
          <w:sz w:val="24"/>
          <w:szCs w:val="24"/>
        </w:rPr>
        <w:t>. Another situation that increases the complexity of the problem is when the tracked object changes orientation over time. For these situations video tracking systems usually employ a motion model which describes how the image of the target might change for different possible motions of the object.</w:t>
      </w:r>
    </w:p>
    <w:p w:rsidR="001332B9" w:rsidRPr="001332B9" w:rsidRDefault="001332B9" w:rsidP="001332B9">
      <w:pPr>
        <w:spacing w:before="100" w:beforeAutospacing="1" w:after="100" w:afterAutospacing="1" w:line="240" w:lineRule="auto"/>
        <w:rPr>
          <w:rFonts w:ascii="Times New Roman" w:eastAsia="Times New Roman" w:hAnsi="Times New Roman" w:cs="Times New Roman"/>
          <w:sz w:val="24"/>
          <w:szCs w:val="24"/>
        </w:rPr>
      </w:pPr>
      <w:r w:rsidRPr="001332B9">
        <w:rPr>
          <w:rFonts w:ascii="Times New Roman" w:eastAsia="Times New Roman" w:hAnsi="Times New Roman" w:cs="Times New Roman"/>
          <w:sz w:val="24"/>
          <w:szCs w:val="24"/>
        </w:rPr>
        <w:t>Examples of simple motion models are:</w:t>
      </w:r>
    </w:p>
    <w:p w:rsidR="001332B9" w:rsidRPr="001332B9" w:rsidRDefault="001332B9" w:rsidP="001332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2B9">
        <w:rPr>
          <w:rFonts w:ascii="Times New Roman" w:eastAsia="Times New Roman" w:hAnsi="Times New Roman" w:cs="Times New Roman"/>
          <w:sz w:val="24"/>
          <w:szCs w:val="24"/>
        </w:rPr>
        <w:t>When tracking planar objects, the motion model is a 2D transformation (</w:t>
      </w:r>
      <w:hyperlink r:id="rId11" w:tooltip="Affine transformation" w:history="1">
        <w:r w:rsidRPr="001332B9">
          <w:rPr>
            <w:rFonts w:ascii="Times New Roman" w:eastAsia="Times New Roman" w:hAnsi="Times New Roman" w:cs="Times New Roman"/>
            <w:color w:val="0000FF"/>
            <w:sz w:val="24"/>
            <w:szCs w:val="24"/>
            <w:u w:val="single"/>
          </w:rPr>
          <w:t>affine transformation</w:t>
        </w:r>
      </w:hyperlink>
      <w:r w:rsidRPr="001332B9">
        <w:rPr>
          <w:rFonts w:ascii="Times New Roman" w:eastAsia="Times New Roman" w:hAnsi="Times New Roman" w:cs="Times New Roman"/>
          <w:sz w:val="24"/>
          <w:szCs w:val="24"/>
        </w:rPr>
        <w:t xml:space="preserve"> or </w:t>
      </w:r>
      <w:hyperlink r:id="rId12" w:tooltip="Homography (computer vision)" w:history="1">
        <w:proofErr w:type="spellStart"/>
        <w:r w:rsidRPr="001332B9">
          <w:rPr>
            <w:rFonts w:ascii="Times New Roman" w:eastAsia="Times New Roman" w:hAnsi="Times New Roman" w:cs="Times New Roman"/>
            <w:color w:val="0000FF"/>
            <w:sz w:val="24"/>
            <w:szCs w:val="24"/>
            <w:u w:val="single"/>
          </w:rPr>
          <w:t>homography</w:t>
        </w:r>
        <w:proofErr w:type="spellEnd"/>
      </w:hyperlink>
      <w:r w:rsidRPr="001332B9">
        <w:rPr>
          <w:rFonts w:ascii="Times New Roman" w:eastAsia="Times New Roman" w:hAnsi="Times New Roman" w:cs="Times New Roman"/>
          <w:sz w:val="24"/>
          <w:szCs w:val="24"/>
        </w:rPr>
        <w:t>) of an image of the object (e.g. the initial frame).</w:t>
      </w:r>
    </w:p>
    <w:p w:rsidR="001332B9" w:rsidRPr="001332B9" w:rsidRDefault="001332B9" w:rsidP="001332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2B9">
        <w:rPr>
          <w:rFonts w:ascii="Times New Roman" w:eastAsia="Times New Roman" w:hAnsi="Times New Roman" w:cs="Times New Roman"/>
          <w:sz w:val="24"/>
          <w:szCs w:val="24"/>
        </w:rPr>
        <w:t>When the target is a rigid 3D object, the motion model defines its aspect depending on its 3D position and orientation.</w:t>
      </w:r>
    </w:p>
    <w:p w:rsidR="001332B9" w:rsidRPr="001332B9" w:rsidRDefault="001332B9" w:rsidP="001332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2B9">
        <w:rPr>
          <w:rFonts w:ascii="Times New Roman" w:eastAsia="Times New Roman" w:hAnsi="Times New Roman" w:cs="Times New Roman"/>
          <w:sz w:val="24"/>
          <w:szCs w:val="24"/>
        </w:rPr>
        <w:t xml:space="preserve">For </w:t>
      </w:r>
      <w:hyperlink r:id="rId13" w:tooltip="Video compression" w:history="1">
        <w:r w:rsidRPr="001332B9">
          <w:rPr>
            <w:rFonts w:ascii="Times New Roman" w:eastAsia="Times New Roman" w:hAnsi="Times New Roman" w:cs="Times New Roman"/>
            <w:color w:val="0000FF"/>
            <w:sz w:val="24"/>
            <w:szCs w:val="24"/>
            <w:u w:val="single"/>
          </w:rPr>
          <w:t>video compression</w:t>
        </w:r>
      </w:hyperlink>
      <w:r w:rsidRPr="001332B9">
        <w:rPr>
          <w:rFonts w:ascii="Times New Roman" w:eastAsia="Times New Roman" w:hAnsi="Times New Roman" w:cs="Times New Roman"/>
          <w:sz w:val="24"/>
          <w:szCs w:val="24"/>
        </w:rPr>
        <w:t xml:space="preserve">, </w:t>
      </w:r>
      <w:hyperlink r:id="rId14" w:tooltip="Key frame" w:history="1">
        <w:r w:rsidRPr="001332B9">
          <w:rPr>
            <w:rFonts w:ascii="Times New Roman" w:eastAsia="Times New Roman" w:hAnsi="Times New Roman" w:cs="Times New Roman"/>
            <w:color w:val="0000FF"/>
            <w:sz w:val="24"/>
            <w:szCs w:val="24"/>
            <w:u w:val="single"/>
          </w:rPr>
          <w:t>key frames</w:t>
        </w:r>
      </w:hyperlink>
      <w:r w:rsidRPr="001332B9">
        <w:rPr>
          <w:rFonts w:ascii="Times New Roman" w:eastAsia="Times New Roman" w:hAnsi="Times New Roman" w:cs="Times New Roman"/>
          <w:sz w:val="24"/>
          <w:szCs w:val="24"/>
        </w:rPr>
        <w:t xml:space="preserve"> are divided into </w:t>
      </w:r>
      <w:hyperlink r:id="rId15" w:tooltip="Macroblock" w:history="1">
        <w:r w:rsidRPr="001332B9">
          <w:rPr>
            <w:rFonts w:ascii="Times New Roman" w:eastAsia="Times New Roman" w:hAnsi="Times New Roman" w:cs="Times New Roman"/>
            <w:color w:val="0000FF"/>
            <w:sz w:val="24"/>
            <w:szCs w:val="24"/>
            <w:u w:val="single"/>
          </w:rPr>
          <w:t>macroblocks</w:t>
        </w:r>
      </w:hyperlink>
      <w:r w:rsidRPr="001332B9">
        <w:rPr>
          <w:rFonts w:ascii="Times New Roman" w:eastAsia="Times New Roman" w:hAnsi="Times New Roman" w:cs="Times New Roman"/>
          <w:sz w:val="24"/>
          <w:szCs w:val="24"/>
        </w:rPr>
        <w:t>. The motion model is a disruption of a key frame, where each macroblock is translated by a motion vector given by the motion parameters.</w:t>
      </w:r>
    </w:p>
    <w:p w:rsidR="001332B9" w:rsidRPr="001332B9" w:rsidRDefault="001332B9" w:rsidP="001332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32B9">
        <w:rPr>
          <w:rFonts w:ascii="Times New Roman" w:eastAsia="Times New Roman" w:hAnsi="Times New Roman" w:cs="Times New Roman"/>
          <w:sz w:val="24"/>
          <w:szCs w:val="24"/>
        </w:rPr>
        <w:lastRenderedPageBreak/>
        <w:t>The image of deformable objects can be covered with a mesh, the motion of the object is defined by the position of the nodes of the mesh.</w:t>
      </w:r>
    </w:p>
    <w:p w:rsidR="001332B9" w:rsidRPr="001332B9" w:rsidRDefault="001332B9" w:rsidP="001332B9">
      <w:pPr>
        <w:spacing w:before="100" w:beforeAutospacing="1" w:after="100" w:afterAutospacing="1" w:line="240" w:lineRule="auto"/>
        <w:outlineLvl w:val="1"/>
        <w:rPr>
          <w:rFonts w:ascii="Times New Roman" w:eastAsia="Times New Roman" w:hAnsi="Times New Roman" w:cs="Times New Roman"/>
          <w:b/>
          <w:bCs/>
          <w:sz w:val="36"/>
          <w:szCs w:val="36"/>
        </w:rPr>
      </w:pPr>
      <w:r w:rsidRPr="001332B9">
        <w:rPr>
          <w:rFonts w:ascii="Times New Roman" w:eastAsia="Times New Roman" w:hAnsi="Times New Roman" w:cs="Times New Roman"/>
          <w:b/>
          <w:bCs/>
          <w:sz w:val="36"/>
          <w:szCs w:val="36"/>
        </w:rPr>
        <w:t>Algorithms</w:t>
      </w:r>
    </w:p>
    <w:p w:rsidR="001332B9" w:rsidRPr="001332B9" w:rsidRDefault="001332B9" w:rsidP="001332B9">
      <w:pPr>
        <w:spacing w:before="100" w:beforeAutospacing="1" w:after="100" w:afterAutospacing="1" w:line="240" w:lineRule="auto"/>
        <w:rPr>
          <w:rFonts w:ascii="Times New Roman" w:eastAsia="Times New Roman" w:hAnsi="Times New Roman" w:cs="Times New Roman"/>
          <w:sz w:val="24"/>
          <w:szCs w:val="24"/>
        </w:rPr>
      </w:pPr>
      <w:r w:rsidRPr="001332B9">
        <w:rPr>
          <w:rFonts w:ascii="Times New Roman" w:eastAsia="Times New Roman" w:hAnsi="Times New Roman" w:cs="Times New Roman"/>
          <w:sz w:val="24"/>
          <w:szCs w:val="24"/>
        </w:rPr>
        <w:t xml:space="preserve">To perform video tracking an algorithm analyzes sequential </w:t>
      </w:r>
      <w:hyperlink r:id="rId16" w:tooltip="Video frame" w:history="1">
        <w:r w:rsidRPr="001332B9">
          <w:rPr>
            <w:rFonts w:ascii="Times New Roman" w:eastAsia="Times New Roman" w:hAnsi="Times New Roman" w:cs="Times New Roman"/>
            <w:color w:val="0000FF"/>
            <w:sz w:val="24"/>
            <w:szCs w:val="24"/>
            <w:u w:val="single"/>
          </w:rPr>
          <w:t>video frames</w:t>
        </w:r>
      </w:hyperlink>
      <w:r w:rsidRPr="001332B9">
        <w:rPr>
          <w:rFonts w:ascii="Times New Roman" w:eastAsia="Times New Roman" w:hAnsi="Times New Roman" w:cs="Times New Roman"/>
          <w:sz w:val="24"/>
          <w:szCs w:val="24"/>
        </w:rPr>
        <w:t xml:space="preserve"> and outputs the movement of targets between the frames. There are a variety of algorithms, each having strengths and weaknesses. Considering the intended use is important when choosing which algorithm to use. There are two major components of a visual tracking system: target representation and localization, as well as filtering and data association.</w:t>
      </w:r>
    </w:p>
    <w:p w:rsidR="001332B9" w:rsidRPr="001332B9" w:rsidRDefault="001332B9" w:rsidP="001332B9">
      <w:pPr>
        <w:spacing w:before="100" w:beforeAutospacing="1" w:after="100" w:afterAutospacing="1" w:line="240" w:lineRule="auto"/>
        <w:rPr>
          <w:rFonts w:ascii="Times New Roman" w:eastAsia="Times New Roman" w:hAnsi="Times New Roman" w:cs="Times New Roman"/>
          <w:sz w:val="24"/>
          <w:szCs w:val="24"/>
        </w:rPr>
      </w:pPr>
      <w:r w:rsidRPr="001332B9">
        <w:rPr>
          <w:rFonts w:ascii="Times New Roman" w:eastAsia="Times New Roman" w:hAnsi="Times New Roman" w:cs="Times New Roman"/>
          <w:i/>
          <w:iCs/>
          <w:sz w:val="24"/>
          <w:szCs w:val="24"/>
        </w:rPr>
        <w:t>Target representation and localization</w:t>
      </w:r>
      <w:r w:rsidRPr="001332B9">
        <w:rPr>
          <w:rFonts w:ascii="Times New Roman" w:eastAsia="Times New Roman" w:hAnsi="Times New Roman" w:cs="Times New Roman"/>
          <w:sz w:val="24"/>
          <w:szCs w:val="24"/>
        </w:rPr>
        <w:t xml:space="preserve"> is mostly a bottom-up process. These methods give a variety of tools for identifying the moving object. Locating and tracking the target object successfully is dependent on the algorithm. For example, using blob tracking is useful for identifying human movement because a person's profile changes dynamically.</w:t>
      </w:r>
      <w:hyperlink r:id="rId17" w:anchor="cite_note-6" w:history="1">
        <w:r w:rsidRPr="001332B9">
          <w:rPr>
            <w:rFonts w:ascii="Times New Roman" w:eastAsia="Times New Roman" w:hAnsi="Times New Roman" w:cs="Times New Roman"/>
            <w:color w:val="0000FF"/>
            <w:sz w:val="24"/>
            <w:szCs w:val="24"/>
            <w:u w:val="single"/>
            <w:vertAlign w:val="superscript"/>
          </w:rPr>
          <w:t>[6]</w:t>
        </w:r>
      </w:hyperlink>
      <w:r w:rsidRPr="001332B9">
        <w:rPr>
          <w:rFonts w:ascii="Times New Roman" w:eastAsia="Times New Roman" w:hAnsi="Times New Roman" w:cs="Times New Roman"/>
          <w:sz w:val="24"/>
          <w:szCs w:val="24"/>
        </w:rPr>
        <w:t xml:space="preserve"> Typically the computational complexity for these algorithms is low. The following are some common </w:t>
      </w:r>
      <w:r w:rsidRPr="001332B9">
        <w:rPr>
          <w:rFonts w:ascii="Times New Roman" w:eastAsia="Times New Roman" w:hAnsi="Times New Roman" w:cs="Times New Roman"/>
          <w:i/>
          <w:iCs/>
          <w:sz w:val="24"/>
          <w:szCs w:val="24"/>
        </w:rPr>
        <w:t>target representation and localization</w:t>
      </w:r>
      <w:r w:rsidRPr="001332B9">
        <w:rPr>
          <w:rFonts w:ascii="Times New Roman" w:eastAsia="Times New Roman" w:hAnsi="Times New Roman" w:cs="Times New Roman"/>
          <w:sz w:val="24"/>
          <w:szCs w:val="24"/>
        </w:rPr>
        <w:t xml:space="preserve"> algorithms:</w:t>
      </w:r>
    </w:p>
    <w:p w:rsidR="001332B9" w:rsidRPr="001332B9" w:rsidRDefault="001332B9" w:rsidP="001332B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32B9">
        <w:rPr>
          <w:rFonts w:ascii="Times New Roman" w:eastAsia="Times New Roman" w:hAnsi="Times New Roman" w:cs="Times New Roman"/>
          <w:b/>
          <w:bCs/>
          <w:sz w:val="24"/>
          <w:szCs w:val="24"/>
        </w:rPr>
        <w:t>Kernel-based tracking</w:t>
      </w:r>
      <w:r w:rsidRPr="001332B9">
        <w:rPr>
          <w:rFonts w:ascii="Times New Roman" w:eastAsia="Times New Roman" w:hAnsi="Times New Roman" w:cs="Times New Roman"/>
          <w:sz w:val="24"/>
          <w:szCs w:val="24"/>
        </w:rPr>
        <w:t xml:space="preserve"> (</w:t>
      </w:r>
      <w:hyperlink r:id="rId18" w:tooltip="Mean-shift" w:history="1">
        <w:r w:rsidRPr="001332B9">
          <w:rPr>
            <w:rFonts w:ascii="Times New Roman" w:eastAsia="Times New Roman" w:hAnsi="Times New Roman" w:cs="Times New Roman"/>
            <w:color w:val="0000FF"/>
            <w:sz w:val="24"/>
            <w:szCs w:val="24"/>
            <w:u w:val="single"/>
          </w:rPr>
          <w:t>mean-shift</w:t>
        </w:r>
      </w:hyperlink>
      <w:r w:rsidRPr="001332B9">
        <w:rPr>
          <w:rFonts w:ascii="Times New Roman" w:eastAsia="Times New Roman" w:hAnsi="Times New Roman" w:cs="Times New Roman"/>
          <w:sz w:val="24"/>
          <w:szCs w:val="24"/>
        </w:rPr>
        <w:t xml:space="preserve"> tracking</w:t>
      </w:r>
      <w:hyperlink r:id="rId19" w:anchor="cite_note-7" w:history="1">
        <w:r w:rsidRPr="001332B9">
          <w:rPr>
            <w:rFonts w:ascii="Times New Roman" w:eastAsia="Times New Roman" w:hAnsi="Times New Roman" w:cs="Times New Roman"/>
            <w:color w:val="0000FF"/>
            <w:sz w:val="24"/>
            <w:szCs w:val="24"/>
            <w:u w:val="single"/>
            <w:vertAlign w:val="superscript"/>
          </w:rPr>
          <w:t>[7]</w:t>
        </w:r>
      </w:hyperlink>
      <w:r w:rsidRPr="001332B9">
        <w:rPr>
          <w:rFonts w:ascii="Times New Roman" w:eastAsia="Times New Roman" w:hAnsi="Times New Roman" w:cs="Times New Roman"/>
          <w:sz w:val="24"/>
          <w:szCs w:val="24"/>
        </w:rPr>
        <w:t xml:space="preserve">): an iterative localization procedure based on the maximization of a </w:t>
      </w:r>
      <w:hyperlink r:id="rId20" w:tooltip="Similarity measure" w:history="1">
        <w:r w:rsidRPr="001332B9">
          <w:rPr>
            <w:rFonts w:ascii="Times New Roman" w:eastAsia="Times New Roman" w:hAnsi="Times New Roman" w:cs="Times New Roman"/>
            <w:color w:val="0000FF"/>
            <w:sz w:val="24"/>
            <w:szCs w:val="24"/>
            <w:u w:val="single"/>
          </w:rPr>
          <w:t>similarity measure</w:t>
        </w:r>
      </w:hyperlink>
      <w:r w:rsidRPr="001332B9">
        <w:rPr>
          <w:rFonts w:ascii="Times New Roman" w:eastAsia="Times New Roman" w:hAnsi="Times New Roman" w:cs="Times New Roman"/>
          <w:sz w:val="24"/>
          <w:szCs w:val="24"/>
        </w:rPr>
        <w:t xml:space="preserve"> (</w:t>
      </w:r>
      <w:hyperlink r:id="rId21" w:tooltip="Bhattacharyya coefficient" w:history="1">
        <w:r w:rsidRPr="001332B9">
          <w:rPr>
            <w:rFonts w:ascii="Times New Roman" w:eastAsia="Times New Roman" w:hAnsi="Times New Roman" w:cs="Times New Roman"/>
            <w:color w:val="0000FF"/>
            <w:sz w:val="24"/>
            <w:szCs w:val="24"/>
            <w:u w:val="single"/>
          </w:rPr>
          <w:t>Bhattacharyya coefficient</w:t>
        </w:r>
      </w:hyperlink>
      <w:r w:rsidRPr="001332B9">
        <w:rPr>
          <w:rFonts w:ascii="Times New Roman" w:eastAsia="Times New Roman" w:hAnsi="Times New Roman" w:cs="Times New Roman"/>
          <w:sz w:val="24"/>
          <w:szCs w:val="24"/>
        </w:rPr>
        <w:t>).</w:t>
      </w:r>
    </w:p>
    <w:p w:rsidR="001332B9" w:rsidRPr="001332B9" w:rsidRDefault="001332B9" w:rsidP="001332B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332B9">
        <w:rPr>
          <w:rFonts w:ascii="Times New Roman" w:eastAsia="Times New Roman" w:hAnsi="Times New Roman" w:cs="Times New Roman"/>
          <w:b/>
          <w:bCs/>
          <w:sz w:val="24"/>
          <w:szCs w:val="24"/>
        </w:rPr>
        <w:t>Contour tracking</w:t>
      </w:r>
      <w:r w:rsidRPr="001332B9">
        <w:rPr>
          <w:rFonts w:ascii="Times New Roman" w:eastAsia="Times New Roman" w:hAnsi="Times New Roman" w:cs="Times New Roman"/>
          <w:sz w:val="24"/>
          <w:szCs w:val="24"/>
        </w:rPr>
        <w:t xml:space="preserve">: detection of object boundary (e.g. active contours or </w:t>
      </w:r>
      <w:hyperlink r:id="rId22" w:tooltip="Condensation algorithm" w:history="1">
        <w:r w:rsidRPr="001332B9">
          <w:rPr>
            <w:rFonts w:ascii="Times New Roman" w:eastAsia="Times New Roman" w:hAnsi="Times New Roman" w:cs="Times New Roman"/>
            <w:color w:val="0000FF"/>
            <w:sz w:val="24"/>
            <w:szCs w:val="24"/>
            <w:u w:val="single"/>
          </w:rPr>
          <w:t>Condensation algorithm</w:t>
        </w:r>
      </w:hyperlink>
      <w:r w:rsidRPr="001332B9">
        <w:rPr>
          <w:rFonts w:ascii="Times New Roman" w:eastAsia="Times New Roman" w:hAnsi="Times New Roman" w:cs="Times New Roman"/>
          <w:sz w:val="24"/>
          <w:szCs w:val="24"/>
        </w:rPr>
        <w:t>). Contour tracking methods iteratively evolve an initial contour initialized from the previous frame to its new position in the current frame. This approach to contour tracking directly evolves the contour by minimizing the contour energy using gradient descent.</w:t>
      </w:r>
    </w:p>
    <w:p w:rsidR="001332B9" w:rsidRPr="001332B9" w:rsidRDefault="001332B9" w:rsidP="001332B9">
      <w:pPr>
        <w:spacing w:before="100" w:beforeAutospacing="1" w:after="100" w:afterAutospacing="1" w:line="240" w:lineRule="auto"/>
        <w:rPr>
          <w:rFonts w:ascii="Times New Roman" w:eastAsia="Times New Roman" w:hAnsi="Times New Roman" w:cs="Times New Roman"/>
          <w:sz w:val="24"/>
          <w:szCs w:val="24"/>
        </w:rPr>
      </w:pPr>
      <w:r w:rsidRPr="001332B9">
        <w:rPr>
          <w:rFonts w:ascii="Times New Roman" w:eastAsia="Times New Roman" w:hAnsi="Times New Roman" w:cs="Times New Roman"/>
          <w:i/>
          <w:iCs/>
          <w:sz w:val="24"/>
          <w:szCs w:val="24"/>
        </w:rPr>
        <w:t>Filtering and data association</w:t>
      </w:r>
      <w:r w:rsidRPr="001332B9">
        <w:rPr>
          <w:rFonts w:ascii="Times New Roman" w:eastAsia="Times New Roman" w:hAnsi="Times New Roman" w:cs="Times New Roman"/>
          <w:sz w:val="24"/>
          <w:szCs w:val="24"/>
        </w:rPr>
        <w:t xml:space="preserve"> is mostly a top-down process, which involves incorporating prior information about the scene or object, dealing with object dynamics, and evaluation of different hypotheses. These methods allow the tracking of complex objects along with more complex object interaction like tracking objects moving behind obstructions.</w:t>
      </w:r>
      <w:hyperlink r:id="rId23" w:anchor="cite_note-8" w:history="1">
        <w:r w:rsidRPr="001332B9">
          <w:rPr>
            <w:rFonts w:ascii="Times New Roman" w:eastAsia="Times New Roman" w:hAnsi="Times New Roman" w:cs="Times New Roman"/>
            <w:color w:val="0000FF"/>
            <w:sz w:val="24"/>
            <w:szCs w:val="24"/>
            <w:u w:val="single"/>
            <w:vertAlign w:val="superscript"/>
          </w:rPr>
          <w:t>[8]</w:t>
        </w:r>
      </w:hyperlink>
      <w:r w:rsidRPr="001332B9">
        <w:rPr>
          <w:rFonts w:ascii="Times New Roman" w:eastAsia="Times New Roman" w:hAnsi="Times New Roman" w:cs="Times New Roman"/>
          <w:sz w:val="24"/>
          <w:szCs w:val="24"/>
        </w:rPr>
        <w:t xml:space="preserve"> Additionally the complexity is increased if the video tracker (also named TV tracker or target tracker) is not mounted on rigid foundation (on-shore) but on a moving ship (off-shore), where typically an inertial measurement system is used to pre-stabilize the video tracker to reduce the required dynamics and bandwidth of the camera system.</w:t>
      </w:r>
      <w:hyperlink r:id="rId24" w:anchor="cite_note-9" w:history="1">
        <w:r w:rsidRPr="001332B9">
          <w:rPr>
            <w:rFonts w:ascii="Times New Roman" w:eastAsia="Times New Roman" w:hAnsi="Times New Roman" w:cs="Times New Roman"/>
            <w:color w:val="0000FF"/>
            <w:sz w:val="24"/>
            <w:szCs w:val="24"/>
            <w:u w:val="single"/>
            <w:vertAlign w:val="superscript"/>
          </w:rPr>
          <w:t>[9]</w:t>
        </w:r>
      </w:hyperlink>
      <w:r w:rsidRPr="001332B9">
        <w:rPr>
          <w:rFonts w:ascii="Times New Roman" w:eastAsia="Times New Roman" w:hAnsi="Times New Roman" w:cs="Times New Roman"/>
          <w:sz w:val="24"/>
          <w:szCs w:val="24"/>
        </w:rPr>
        <w:t xml:space="preserve"> The computational complexity for these algorithms is usually much higher. The following are some common filtering algorithms:</w:t>
      </w:r>
    </w:p>
    <w:p w:rsidR="001332B9" w:rsidRPr="001332B9" w:rsidRDefault="001332B9" w:rsidP="001332B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5" w:tooltip="Kalman filter" w:history="1">
        <w:proofErr w:type="spellStart"/>
        <w:r w:rsidRPr="001332B9">
          <w:rPr>
            <w:rFonts w:ascii="Times New Roman" w:eastAsia="Times New Roman" w:hAnsi="Times New Roman" w:cs="Times New Roman"/>
            <w:color w:val="0000FF"/>
            <w:sz w:val="24"/>
            <w:szCs w:val="24"/>
            <w:u w:val="single"/>
          </w:rPr>
          <w:t>Kalman</w:t>
        </w:r>
        <w:proofErr w:type="spellEnd"/>
        <w:r w:rsidRPr="001332B9">
          <w:rPr>
            <w:rFonts w:ascii="Times New Roman" w:eastAsia="Times New Roman" w:hAnsi="Times New Roman" w:cs="Times New Roman"/>
            <w:color w:val="0000FF"/>
            <w:sz w:val="24"/>
            <w:szCs w:val="24"/>
            <w:u w:val="single"/>
          </w:rPr>
          <w:t xml:space="preserve"> filter</w:t>
        </w:r>
      </w:hyperlink>
      <w:r w:rsidRPr="001332B9">
        <w:rPr>
          <w:rFonts w:ascii="Times New Roman" w:eastAsia="Times New Roman" w:hAnsi="Times New Roman" w:cs="Times New Roman"/>
          <w:sz w:val="24"/>
          <w:szCs w:val="24"/>
        </w:rPr>
        <w:t xml:space="preserve">: an optimal recursive Bayesian filter for linear functions subjected to Gaussian </w:t>
      </w:r>
      <w:proofErr w:type="spellStart"/>
      <w:r w:rsidRPr="001332B9">
        <w:rPr>
          <w:rFonts w:ascii="Times New Roman" w:eastAsia="Times New Roman" w:hAnsi="Times New Roman" w:cs="Times New Roman"/>
          <w:sz w:val="24"/>
          <w:szCs w:val="24"/>
        </w:rPr>
        <w:t>noise.It</w:t>
      </w:r>
      <w:proofErr w:type="spellEnd"/>
      <w:r w:rsidRPr="001332B9">
        <w:rPr>
          <w:rFonts w:ascii="Times New Roman" w:eastAsia="Times New Roman" w:hAnsi="Times New Roman" w:cs="Times New Roman"/>
          <w:sz w:val="24"/>
          <w:szCs w:val="24"/>
        </w:rPr>
        <w:t xml:space="preserve"> is an algorithm that uses a series of measurements observed over time, containing noise (random variations) and other inaccuracies, and produces estimates of unknown variables that tend to be more precise than those based on a single measurement alone.</w:t>
      </w:r>
      <w:hyperlink r:id="rId26" w:anchor="cite_note-10" w:history="1">
        <w:r w:rsidRPr="001332B9">
          <w:rPr>
            <w:rFonts w:ascii="Times New Roman" w:eastAsia="Times New Roman" w:hAnsi="Times New Roman" w:cs="Times New Roman"/>
            <w:color w:val="0000FF"/>
            <w:sz w:val="24"/>
            <w:szCs w:val="24"/>
            <w:u w:val="single"/>
            <w:vertAlign w:val="superscript"/>
          </w:rPr>
          <w:t>[10]</w:t>
        </w:r>
      </w:hyperlink>
    </w:p>
    <w:p w:rsidR="001332B9" w:rsidRPr="001332B9" w:rsidRDefault="001332B9" w:rsidP="001332B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7" w:tooltip="Particle filter" w:history="1">
        <w:r w:rsidRPr="001332B9">
          <w:rPr>
            <w:rFonts w:ascii="Times New Roman" w:eastAsia="Times New Roman" w:hAnsi="Times New Roman" w:cs="Times New Roman"/>
            <w:color w:val="0000FF"/>
            <w:sz w:val="24"/>
            <w:szCs w:val="24"/>
            <w:u w:val="single"/>
          </w:rPr>
          <w:t>Particle filter</w:t>
        </w:r>
      </w:hyperlink>
      <w:r w:rsidRPr="001332B9">
        <w:rPr>
          <w:rFonts w:ascii="Times New Roman" w:eastAsia="Times New Roman" w:hAnsi="Times New Roman" w:cs="Times New Roman"/>
          <w:sz w:val="24"/>
          <w:szCs w:val="24"/>
        </w:rPr>
        <w:t>: useful for sampling the underlying state-space distribution of nonlinear and non-Gaussian processes.</w:t>
      </w:r>
      <w:hyperlink r:id="rId28" w:anchor="cite_note-Video_Tracking-11" w:history="1">
        <w:r w:rsidRPr="001332B9">
          <w:rPr>
            <w:rFonts w:ascii="Times New Roman" w:eastAsia="Times New Roman" w:hAnsi="Times New Roman" w:cs="Times New Roman"/>
            <w:color w:val="0000FF"/>
            <w:sz w:val="24"/>
            <w:szCs w:val="24"/>
            <w:u w:val="single"/>
            <w:vertAlign w:val="superscript"/>
          </w:rPr>
          <w:t>[11]</w:t>
        </w:r>
      </w:hyperlink>
      <w:hyperlink r:id="rId29" w:anchor="cite_note-Background_Subtraction-12" w:history="1">
        <w:r w:rsidRPr="001332B9">
          <w:rPr>
            <w:rFonts w:ascii="Times New Roman" w:eastAsia="Times New Roman" w:hAnsi="Times New Roman" w:cs="Times New Roman"/>
            <w:color w:val="0000FF"/>
            <w:sz w:val="24"/>
            <w:szCs w:val="24"/>
            <w:u w:val="single"/>
            <w:vertAlign w:val="superscript"/>
          </w:rPr>
          <w:t>[12]</w:t>
        </w:r>
      </w:hyperlink>
      <w:hyperlink r:id="rId30" w:anchor="cite_note-13" w:history="1">
        <w:r w:rsidRPr="001332B9">
          <w:rPr>
            <w:rFonts w:ascii="Times New Roman" w:eastAsia="Times New Roman" w:hAnsi="Times New Roman" w:cs="Times New Roman"/>
            <w:color w:val="0000FF"/>
            <w:sz w:val="24"/>
            <w:szCs w:val="24"/>
            <w:u w:val="single"/>
            <w:vertAlign w:val="superscript"/>
          </w:rPr>
          <w:t>[13]</w:t>
        </w:r>
      </w:hyperlink>
    </w:p>
    <w:p w:rsidR="001332B9" w:rsidRDefault="001332B9">
      <w:pPr>
        <w:rPr>
          <w:rStyle w:val="tgc"/>
        </w:rPr>
      </w:pPr>
    </w:p>
    <w:p w:rsidR="001332B9" w:rsidRDefault="001332B9">
      <w:pPr>
        <w:rPr>
          <w:rStyle w:val="tgc"/>
        </w:rPr>
      </w:pPr>
    </w:p>
    <w:p w:rsidR="001332B9" w:rsidRPr="001332B9" w:rsidRDefault="001332B9" w:rsidP="001332B9">
      <w:pPr>
        <w:spacing w:after="0" w:line="240" w:lineRule="auto"/>
        <w:rPr>
          <w:rFonts w:ascii="Times New Roman" w:eastAsia="Times New Roman" w:hAnsi="Times New Roman" w:cs="Times New Roman"/>
          <w:sz w:val="24"/>
          <w:szCs w:val="24"/>
        </w:rPr>
      </w:pPr>
      <w:r w:rsidRPr="001332B9">
        <w:rPr>
          <w:rFonts w:ascii="Times New Roman" w:eastAsia="Times New Roman" w:hAnsi="Times New Roman" w:cs="Times New Roman"/>
          <w:sz w:val="24"/>
          <w:szCs w:val="24"/>
        </w:rPr>
        <w:t>What is 2d motion tracking?</w:t>
      </w:r>
    </w:p>
    <w:p w:rsidR="001332B9" w:rsidRPr="001332B9" w:rsidRDefault="001332B9" w:rsidP="001332B9">
      <w:pPr>
        <w:spacing w:after="0" w:line="240" w:lineRule="auto"/>
        <w:rPr>
          <w:rFonts w:ascii="Times New Roman" w:eastAsia="Times New Roman" w:hAnsi="Times New Roman" w:cs="Times New Roman"/>
          <w:sz w:val="24"/>
          <w:szCs w:val="24"/>
        </w:rPr>
      </w:pPr>
      <w:r w:rsidRPr="001332B9">
        <w:rPr>
          <w:rFonts w:ascii="Times New Roman" w:eastAsia="Times New Roman" w:hAnsi="Times New Roman" w:cs="Times New Roman"/>
          <w:sz w:val="24"/>
          <w:szCs w:val="24"/>
        </w:rPr>
        <w:t>As a feature is tracked it becomes a series of two-dimensional coordinates that represent the position of the feature across a series of frames. This series is referred to as a "</w:t>
      </w:r>
      <w:r w:rsidRPr="001332B9">
        <w:rPr>
          <w:rFonts w:ascii="Times New Roman" w:eastAsia="Times New Roman" w:hAnsi="Times New Roman" w:cs="Times New Roman"/>
          <w:b/>
          <w:bCs/>
          <w:sz w:val="24"/>
          <w:szCs w:val="24"/>
        </w:rPr>
        <w:t>track</w:t>
      </w:r>
      <w:r w:rsidRPr="001332B9">
        <w:rPr>
          <w:rFonts w:ascii="Times New Roman" w:eastAsia="Times New Roman" w:hAnsi="Times New Roman" w:cs="Times New Roman"/>
          <w:sz w:val="24"/>
          <w:szCs w:val="24"/>
        </w:rPr>
        <w:t xml:space="preserve">". Once tracks have been created they can be used immediately for </w:t>
      </w:r>
      <w:r w:rsidRPr="001332B9">
        <w:rPr>
          <w:rFonts w:ascii="Times New Roman" w:eastAsia="Times New Roman" w:hAnsi="Times New Roman" w:cs="Times New Roman"/>
          <w:b/>
          <w:bCs/>
          <w:sz w:val="24"/>
          <w:szCs w:val="24"/>
        </w:rPr>
        <w:t>2D</w:t>
      </w:r>
      <w:r w:rsidRPr="001332B9">
        <w:rPr>
          <w:rFonts w:ascii="Times New Roman" w:eastAsia="Times New Roman" w:hAnsi="Times New Roman" w:cs="Times New Roman"/>
          <w:sz w:val="24"/>
          <w:szCs w:val="24"/>
        </w:rPr>
        <w:t xml:space="preserve"> motion </w:t>
      </w:r>
      <w:r w:rsidRPr="001332B9">
        <w:rPr>
          <w:rFonts w:ascii="Times New Roman" w:eastAsia="Times New Roman" w:hAnsi="Times New Roman" w:cs="Times New Roman"/>
          <w:b/>
          <w:bCs/>
          <w:sz w:val="24"/>
          <w:szCs w:val="24"/>
        </w:rPr>
        <w:t>tracking</w:t>
      </w:r>
      <w:r w:rsidRPr="001332B9">
        <w:rPr>
          <w:rFonts w:ascii="Times New Roman" w:eastAsia="Times New Roman" w:hAnsi="Times New Roman" w:cs="Times New Roman"/>
          <w:sz w:val="24"/>
          <w:szCs w:val="24"/>
        </w:rPr>
        <w:t>, or then be used to calculate 3D information.</w:t>
      </w:r>
    </w:p>
    <w:p w:rsidR="001332B9" w:rsidRDefault="001332B9"/>
    <w:p w:rsidR="001332B9" w:rsidRPr="001332B9" w:rsidRDefault="001332B9" w:rsidP="001332B9">
      <w:pPr>
        <w:spacing w:after="0" w:line="240" w:lineRule="auto"/>
        <w:rPr>
          <w:rFonts w:ascii="Times New Roman" w:eastAsia="Times New Roman" w:hAnsi="Times New Roman" w:cs="Times New Roman"/>
          <w:sz w:val="24"/>
          <w:szCs w:val="24"/>
        </w:rPr>
      </w:pPr>
      <w:r w:rsidRPr="001332B9">
        <w:rPr>
          <w:rFonts w:ascii="Times New Roman" w:eastAsia="Times New Roman" w:hAnsi="Times New Roman" w:cs="Times New Roman"/>
          <w:sz w:val="24"/>
          <w:szCs w:val="24"/>
        </w:rPr>
        <w:t>What is a tracking shot in film?</w:t>
      </w:r>
    </w:p>
    <w:p w:rsidR="001332B9" w:rsidRPr="001332B9" w:rsidRDefault="001332B9" w:rsidP="001332B9">
      <w:pPr>
        <w:spacing w:after="0" w:line="240" w:lineRule="auto"/>
        <w:rPr>
          <w:rFonts w:ascii="Times New Roman" w:eastAsia="Times New Roman" w:hAnsi="Times New Roman" w:cs="Times New Roman"/>
          <w:sz w:val="24"/>
          <w:szCs w:val="24"/>
        </w:rPr>
      </w:pPr>
      <w:r w:rsidRPr="001332B9">
        <w:rPr>
          <w:rFonts w:ascii="Times New Roman" w:eastAsia="Times New Roman" w:hAnsi="Times New Roman" w:cs="Times New Roman"/>
          <w:sz w:val="24"/>
          <w:szCs w:val="24"/>
        </w:rPr>
        <w:t xml:space="preserve">A </w:t>
      </w:r>
      <w:r w:rsidRPr="001332B9">
        <w:rPr>
          <w:rFonts w:ascii="Times New Roman" w:eastAsia="Times New Roman" w:hAnsi="Times New Roman" w:cs="Times New Roman"/>
          <w:b/>
          <w:bCs/>
          <w:sz w:val="24"/>
          <w:szCs w:val="24"/>
        </w:rPr>
        <w:t>tracking shot</w:t>
      </w:r>
      <w:r w:rsidRPr="001332B9">
        <w:rPr>
          <w:rFonts w:ascii="Times New Roman" w:eastAsia="Times New Roman" w:hAnsi="Times New Roman" w:cs="Times New Roman"/>
          <w:sz w:val="24"/>
          <w:szCs w:val="24"/>
        </w:rPr>
        <w:t xml:space="preserve"> is any </w:t>
      </w:r>
      <w:r w:rsidRPr="001332B9">
        <w:rPr>
          <w:rFonts w:ascii="Times New Roman" w:eastAsia="Times New Roman" w:hAnsi="Times New Roman" w:cs="Times New Roman"/>
          <w:b/>
          <w:bCs/>
          <w:sz w:val="24"/>
          <w:szCs w:val="24"/>
        </w:rPr>
        <w:t>shot</w:t>
      </w:r>
      <w:r w:rsidRPr="001332B9">
        <w:rPr>
          <w:rFonts w:ascii="Times New Roman" w:eastAsia="Times New Roman" w:hAnsi="Times New Roman" w:cs="Times New Roman"/>
          <w:sz w:val="24"/>
          <w:szCs w:val="24"/>
        </w:rPr>
        <w:t xml:space="preserve"> where the camera moves alongside the object(s) it is recording. In cinematography, the term refers to a </w:t>
      </w:r>
      <w:r w:rsidRPr="001332B9">
        <w:rPr>
          <w:rFonts w:ascii="Times New Roman" w:eastAsia="Times New Roman" w:hAnsi="Times New Roman" w:cs="Times New Roman"/>
          <w:b/>
          <w:bCs/>
          <w:sz w:val="24"/>
          <w:szCs w:val="24"/>
        </w:rPr>
        <w:t>shot</w:t>
      </w:r>
      <w:r w:rsidRPr="001332B9">
        <w:rPr>
          <w:rFonts w:ascii="Times New Roman" w:eastAsia="Times New Roman" w:hAnsi="Times New Roman" w:cs="Times New Roman"/>
          <w:sz w:val="24"/>
          <w:szCs w:val="24"/>
        </w:rPr>
        <w:t xml:space="preserve"> in which the camera is mounted on a camera </w:t>
      </w:r>
      <w:r w:rsidRPr="001332B9">
        <w:rPr>
          <w:rFonts w:ascii="Times New Roman" w:eastAsia="Times New Roman" w:hAnsi="Times New Roman" w:cs="Times New Roman"/>
          <w:b/>
          <w:bCs/>
          <w:sz w:val="24"/>
          <w:szCs w:val="24"/>
        </w:rPr>
        <w:t>dolly</w:t>
      </w:r>
      <w:r w:rsidRPr="001332B9">
        <w:rPr>
          <w:rFonts w:ascii="Times New Roman" w:eastAsia="Times New Roman" w:hAnsi="Times New Roman" w:cs="Times New Roman"/>
          <w:sz w:val="24"/>
          <w:szCs w:val="24"/>
        </w:rPr>
        <w:t xml:space="preserve"> that is then placed on rails – like a railroad </w:t>
      </w:r>
      <w:r w:rsidRPr="001332B9">
        <w:rPr>
          <w:rFonts w:ascii="Times New Roman" w:eastAsia="Times New Roman" w:hAnsi="Times New Roman" w:cs="Times New Roman"/>
          <w:b/>
          <w:bCs/>
          <w:sz w:val="24"/>
          <w:szCs w:val="24"/>
        </w:rPr>
        <w:t>track</w:t>
      </w:r>
      <w:r w:rsidRPr="001332B9">
        <w:rPr>
          <w:rFonts w:ascii="Times New Roman" w:eastAsia="Times New Roman" w:hAnsi="Times New Roman" w:cs="Times New Roman"/>
          <w:sz w:val="24"/>
          <w:szCs w:val="24"/>
        </w:rPr>
        <w:t xml:space="preserve">. The camera is then pushed along the </w:t>
      </w:r>
      <w:r w:rsidRPr="001332B9">
        <w:rPr>
          <w:rFonts w:ascii="Times New Roman" w:eastAsia="Times New Roman" w:hAnsi="Times New Roman" w:cs="Times New Roman"/>
          <w:b/>
          <w:bCs/>
          <w:sz w:val="24"/>
          <w:szCs w:val="24"/>
        </w:rPr>
        <w:t>track</w:t>
      </w:r>
      <w:r w:rsidRPr="001332B9">
        <w:rPr>
          <w:rFonts w:ascii="Times New Roman" w:eastAsia="Times New Roman" w:hAnsi="Times New Roman" w:cs="Times New Roman"/>
          <w:sz w:val="24"/>
          <w:szCs w:val="24"/>
        </w:rPr>
        <w:t xml:space="preserve"> while the image is being filmed.</w:t>
      </w:r>
    </w:p>
    <w:p w:rsidR="001332B9" w:rsidRDefault="001332B9"/>
    <w:sectPr w:rsidR="00133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ED0"/>
    <w:multiLevelType w:val="multilevel"/>
    <w:tmpl w:val="3EF0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E3034"/>
    <w:multiLevelType w:val="multilevel"/>
    <w:tmpl w:val="F678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D52C0"/>
    <w:multiLevelType w:val="multilevel"/>
    <w:tmpl w:val="B06A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25"/>
    <w:rsid w:val="001332B9"/>
    <w:rsid w:val="001F0925"/>
    <w:rsid w:val="0028334F"/>
    <w:rsid w:val="00985B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F8B0"/>
  <w15:chartTrackingRefBased/>
  <w15:docId w15:val="{9363399D-5DC7-4559-B628-8FC66509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332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1332B9"/>
  </w:style>
  <w:style w:type="character" w:customStyle="1" w:styleId="Heading2Char">
    <w:name w:val="Heading 2 Char"/>
    <w:basedOn w:val="DefaultParagraphFont"/>
    <w:link w:val="Heading2"/>
    <w:uiPriority w:val="9"/>
    <w:rsid w:val="001332B9"/>
    <w:rPr>
      <w:rFonts w:ascii="Times New Roman" w:eastAsia="Times New Roman" w:hAnsi="Times New Roman" w:cs="Times New Roman"/>
      <w:b/>
      <w:bCs/>
      <w:sz w:val="36"/>
      <w:szCs w:val="36"/>
    </w:rPr>
  </w:style>
  <w:style w:type="character" w:customStyle="1" w:styleId="mw-headline">
    <w:name w:val="mw-headline"/>
    <w:basedOn w:val="DefaultParagraphFont"/>
    <w:rsid w:val="001332B9"/>
  </w:style>
  <w:style w:type="character" w:styleId="Hyperlink">
    <w:name w:val="Hyperlink"/>
    <w:basedOn w:val="DefaultParagraphFont"/>
    <w:uiPriority w:val="99"/>
    <w:semiHidden/>
    <w:unhideWhenUsed/>
    <w:rsid w:val="001332B9"/>
    <w:rPr>
      <w:color w:val="0000FF"/>
      <w:u w:val="single"/>
    </w:rPr>
  </w:style>
  <w:style w:type="character" w:customStyle="1" w:styleId="mw-tmh-playtext">
    <w:name w:val="mw-tmh-playtext"/>
    <w:basedOn w:val="DefaultParagraphFont"/>
    <w:rsid w:val="001332B9"/>
  </w:style>
  <w:style w:type="paragraph" w:styleId="NormalWeb">
    <w:name w:val="Normal (Web)"/>
    <w:basedOn w:val="Normal"/>
    <w:uiPriority w:val="99"/>
    <w:semiHidden/>
    <w:unhideWhenUsed/>
    <w:rsid w:val="001332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5417">
      <w:bodyDiv w:val="1"/>
      <w:marLeft w:val="0"/>
      <w:marRight w:val="0"/>
      <w:marTop w:val="0"/>
      <w:marBottom w:val="0"/>
      <w:divBdr>
        <w:top w:val="none" w:sz="0" w:space="0" w:color="auto"/>
        <w:left w:val="none" w:sz="0" w:space="0" w:color="auto"/>
        <w:bottom w:val="none" w:sz="0" w:space="0" w:color="auto"/>
        <w:right w:val="none" w:sz="0" w:space="0" w:color="auto"/>
      </w:divBdr>
      <w:divsChild>
        <w:div w:id="669210630">
          <w:marLeft w:val="0"/>
          <w:marRight w:val="0"/>
          <w:marTop w:val="0"/>
          <w:marBottom w:val="0"/>
          <w:divBdr>
            <w:top w:val="none" w:sz="0" w:space="0" w:color="auto"/>
            <w:left w:val="none" w:sz="0" w:space="0" w:color="auto"/>
            <w:bottom w:val="none" w:sz="0" w:space="0" w:color="auto"/>
            <w:right w:val="none" w:sz="0" w:space="0" w:color="auto"/>
          </w:divBdr>
          <w:divsChild>
            <w:div w:id="349452433">
              <w:marLeft w:val="0"/>
              <w:marRight w:val="0"/>
              <w:marTop w:val="0"/>
              <w:marBottom w:val="0"/>
              <w:divBdr>
                <w:top w:val="none" w:sz="0" w:space="0" w:color="auto"/>
                <w:left w:val="none" w:sz="0" w:space="0" w:color="auto"/>
                <w:bottom w:val="none" w:sz="0" w:space="0" w:color="auto"/>
                <w:right w:val="none" w:sz="0" w:space="0" w:color="auto"/>
              </w:divBdr>
              <w:divsChild>
                <w:div w:id="1999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9110">
          <w:marLeft w:val="0"/>
          <w:marRight w:val="0"/>
          <w:marTop w:val="0"/>
          <w:marBottom w:val="0"/>
          <w:divBdr>
            <w:top w:val="none" w:sz="0" w:space="0" w:color="auto"/>
            <w:left w:val="none" w:sz="0" w:space="0" w:color="auto"/>
            <w:bottom w:val="none" w:sz="0" w:space="0" w:color="auto"/>
            <w:right w:val="none" w:sz="0" w:space="0" w:color="auto"/>
          </w:divBdr>
          <w:divsChild>
            <w:div w:id="2109734950">
              <w:marLeft w:val="0"/>
              <w:marRight w:val="0"/>
              <w:marTop w:val="0"/>
              <w:marBottom w:val="0"/>
              <w:divBdr>
                <w:top w:val="none" w:sz="0" w:space="0" w:color="auto"/>
                <w:left w:val="none" w:sz="0" w:space="0" w:color="auto"/>
                <w:bottom w:val="none" w:sz="0" w:space="0" w:color="auto"/>
                <w:right w:val="none" w:sz="0" w:space="0" w:color="auto"/>
              </w:divBdr>
              <w:divsChild>
                <w:div w:id="65227037">
                  <w:marLeft w:val="0"/>
                  <w:marRight w:val="0"/>
                  <w:marTop w:val="0"/>
                  <w:marBottom w:val="0"/>
                  <w:divBdr>
                    <w:top w:val="none" w:sz="0" w:space="0" w:color="auto"/>
                    <w:left w:val="none" w:sz="0" w:space="0" w:color="auto"/>
                    <w:bottom w:val="none" w:sz="0" w:space="0" w:color="auto"/>
                    <w:right w:val="none" w:sz="0" w:space="0" w:color="auto"/>
                  </w:divBdr>
                  <w:divsChild>
                    <w:div w:id="342511855">
                      <w:marLeft w:val="0"/>
                      <w:marRight w:val="0"/>
                      <w:marTop w:val="0"/>
                      <w:marBottom w:val="0"/>
                      <w:divBdr>
                        <w:top w:val="none" w:sz="0" w:space="0" w:color="auto"/>
                        <w:left w:val="none" w:sz="0" w:space="0" w:color="auto"/>
                        <w:bottom w:val="none" w:sz="0" w:space="0" w:color="auto"/>
                        <w:right w:val="none" w:sz="0" w:space="0" w:color="auto"/>
                      </w:divBdr>
                      <w:divsChild>
                        <w:div w:id="2037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676526">
      <w:bodyDiv w:val="1"/>
      <w:marLeft w:val="0"/>
      <w:marRight w:val="0"/>
      <w:marTop w:val="0"/>
      <w:marBottom w:val="0"/>
      <w:divBdr>
        <w:top w:val="none" w:sz="0" w:space="0" w:color="auto"/>
        <w:left w:val="none" w:sz="0" w:space="0" w:color="auto"/>
        <w:bottom w:val="none" w:sz="0" w:space="0" w:color="auto"/>
        <w:right w:val="none" w:sz="0" w:space="0" w:color="auto"/>
      </w:divBdr>
      <w:divsChild>
        <w:div w:id="251670066">
          <w:marLeft w:val="0"/>
          <w:marRight w:val="0"/>
          <w:marTop w:val="0"/>
          <w:marBottom w:val="0"/>
          <w:divBdr>
            <w:top w:val="none" w:sz="0" w:space="0" w:color="auto"/>
            <w:left w:val="none" w:sz="0" w:space="0" w:color="auto"/>
            <w:bottom w:val="none" w:sz="0" w:space="0" w:color="auto"/>
            <w:right w:val="none" w:sz="0" w:space="0" w:color="auto"/>
          </w:divBdr>
          <w:divsChild>
            <w:div w:id="994452706">
              <w:marLeft w:val="0"/>
              <w:marRight w:val="0"/>
              <w:marTop w:val="0"/>
              <w:marBottom w:val="0"/>
              <w:divBdr>
                <w:top w:val="none" w:sz="0" w:space="0" w:color="auto"/>
                <w:left w:val="none" w:sz="0" w:space="0" w:color="auto"/>
                <w:bottom w:val="none" w:sz="0" w:space="0" w:color="auto"/>
                <w:right w:val="none" w:sz="0" w:space="0" w:color="auto"/>
              </w:divBdr>
              <w:divsChild>
                <w:div w:id="18382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10997">
          <w:marLeft w:val="0"/>
          <w:marRight w:val="0"/>
          <w:marTop w:val="0"/>
          <w:marBottom w:val="0"/>
          <w:divBdr>
            <w:top w:val="none" w:sz="0" w:space="0" w:color="auto"/>
            <w:left w:val="none" w:sz="0" w:space="0" w:color="auto"/>
            <w:bottom w:val="none" w:sz="0" w:space="0" w:color="auto"/>
            <w:right w:val="none" w:sz="0" w:space="0" w:color="auto"/>
          </w:divBdr>
          <w:divsChild>
            <w:div w:id="1370226764">
              <w:marLeft w:val="0"/>
              <w:marRight w:val="0"/>
              <w:marTop w:val="0"/>
              <w:marBottom w:val="0"/>
              <w:divBdr>
                <w:top w:val="none" w:sz="0" w:space="0" w:color="auto"/>
                <w:left w:val="none" w:sz="0" w:space="0" w:color="auto"/>
                <w:bottom w:val="none" w:sz="0" w:space="0" w:color="auto"/>
                <w:right w:val="none" w:sz="0" w:space="0" w:color="auto"/>
              </w:divBdr>
              <w:divsChild>
                <w:div w:id="1745562946">
                  <w:marLeft w:val="0"/>
                  <w:marRight w:val="0"/>
                  <w:marTop w:val="0"/>
                  <w:marBottom w:val="0"/>
                  <w:divBdr>
                    <w:top w:val="none" w:sz="0" w:space="0" w:color="auto"/>
                    <w:left w:val="none" w:sz="0" w:space="0" w:color="auto"/>
                    <w:bottom w:val="none" w:sz="0" w:space="0" w:color="auto"/>
                    <w:right w:val="none" w:sz="0" w:space="0" w:color="auto"/>
                  </w:divBdr>
                  <w:divsChild>
                    <w:div w:id="49161722">
                      <w:marLeft w:val="0"/>
                      <w:marRight w:val="0"/>
                      <w:marTop w:val="0"/>
                      <w:marBottom w:val="0"/>
                      <w:divBdr>
                        <w:top w:val="none" w:sz="0" w:space="0" w:color="auto"/>
                        <w:left w:val="none" w:sz="0" w:space="0" w:color="auto"/>
                        <w:bottom w:val="none" w:sz="0" w:space="0" w:color="auto"/>
                        <w:right w:val="none" w:sz="0" w:space="0" w:color="auto"/>
                      </w:divBdr>
                      <w:divsChild>
                        <w:div w:id="11815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5679">
      <w:bodyDiv w:val="1"/>
      <w:marLeft w:val="0"/>
      <w:marRight w:val="0"/>
      <w:marTop w:val="0"/>
      <w:marBottom w:val="0"/>
      <w:divBdr>
        <w:top w:val="none" w:sz="0" w:space="0" w:color="auto"/>
        <w:left w:val="none" w:sz="0" w:space="0" w:color="auto"/>
        <w:bottom w:val="none" w:sz="0" w:space="0" w:color="auto"/>
        <w:right w:val="none" w:sz="0" w:space="0" w:color="auto"/>
      </w:divBdr>
      <w:divsChild>
        <w:div w:id="907034508">
          <w:marLeft w:val="0"/>
          <w:marRight w:val="0"/>
          <w:marTop w:val="0"/>
          <w:marBottom w:val="0"/>
          <w:divBdr>
            <w:top w:val="none" w:sz="0" w:space="0" w:color="auto"/>
            <w:left w:val="none" w:sz="0" w:space="0" w:color="auto"/>
            <w:bottom w:val="none" w:sz="0" w:space="0" w:color="auto"/>
            <w:right w:val="none" w:sz="0" w:space="0" w:color="auto"/>
          </w:divBdr>
          <w:divsChild>
            <w:div w:id="1468400902">
              <w:marLeft w:val="0"/>
              <w:marRight w:val="0"/>
              <w:marTop w:val="0"/>
              <w:marBottom w:val="0"/>
              <w:divBdr>
                <w:top w:val="none" w:sz="0" w:space="0" w:color="auto"/>
                <w:left w:val="none" w:sz="0" w:space="0" w:color="auto"/>
                <w:bottom w:val="none" w:sz="0" w:space="0" w:color="auto"/>
                <w:right w:val="none" w:sz="0" w:space="0" w:color="auto"/>
              </w:divBdr>
              <w:divsChild>
                <w:div w:id="87434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8085">
          <w:marLeft w:val="0"/>
          <w:marRight w:val="0"/>
          <w:marTop w:val="0"/>
          <w:marBottom w:val="0"/>
          <w:divBdr>
            <w:top w:val="none" w:sz="0" w:space="0" w:color="auto"/>
            <w:left w:val="none" w:sz="0" w:space="0" w:color="auto"/>
            <w:bottom w:val="none" w:sz="0" w:space="0" w:color="auto"/>
            <w:right w:val="none" w:sz="0" w:space="0" w:color="auto"/>
          </w:divBdr>
          <w:divsChild>
            <w:div w:id="1027439714">
              <w:marLeft w:val="0"/>
              <w:marRight w:val="0"/>
              <w:marTop w:val="0"/>
              <w:marBottom w:val="0"/>
              <w:divBdr>
                <w:top w:val="none" w:sz="0" w:space="0" w:color="auto"/>
                <w:left w:val="none" w:sz="0" w:space="0" w:color="auto"/>
                <w:bottom w:val="none" w:sz="0" w:space="0" w:color="auto"/>
                <w:right w:val="none" w:sz="0" w:space="0" w:color="auto"/>
              </w:divBdr>
              <w:divsChild>
                <w:div w:id="1591156336">
                  <w:marLeft w:val="0"/>
                  <w:marRight w:val="0"/>
                  <w:marTop w:val="0"/>
                  <w:marBottom w:val="0"/>
                  <w:divBdr>
                    <w:top w:val="none" w:sz="0" w:space="0" w:color="auto"/>
                    <w:left w:val="none" w:sz="0" w:space="0" w:color="auto"/>
                    <w:bottom w:val="none" w:sz="0" w:space="0" w:color="auto"/>
                    <w:right w:val="none" w:sz="0" w:space="0" w:color="auto"/>
                  </w:divBdr>
                  <w:divsChild>
                    <w:div w:id="844394570">
                      <w:marLeft w:val="0"/>
                      <w:marRight w:val="0"/>
                      <w:marTop w:val="0"/>
                      <w:marBottom w:val="0"/>
                      <w:divBdr>
                        <w:top w:val="none" w:sz="0" w:space="0" w:color="auto"/>
                        <w:left w:val="none" w:sz="0" w:space="0" w:color="auto"/>
                        <w:bottom w:val="none" w:sz="0" w:space="0" w:color="auto"/>
                        <w:right w:val="none" w:sz="0" w:space="0" w:color="auto"/>
                      </w:divBdr>
                      <w:divsChild>
                        <w:div w:id="19767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260846">
      <w:bodyDiv w:val="1"/>
      <w:marLeft w:val="0"/>
      <w:marRight w:val="0"/>
      <w:marTop w:val="0"/>
      <w:marBottom w:val="0"/>
      <w:divBdr>
        <w:top w:val="none" w:sz="0" w:space="0" w:color="auto"/>
        <w:left w:val="none" w:sz="0" w:space="0" w:color="auto"/>
        <w:bottom w:val="none" w:sz="0" w:space="0" w:color="auto"/>
        <w:right w:val="none" w:sz="0" w:space="0" w:color="auto"/>
      </w:divBdr>
      <w:divsChild>
        <w:div w:id="843518946">
          <w:marLeft w:val="0"/>
          <w:marRight w:val="0"/>
          <w:marTop w:val="0"/>
          <w:marBottom w:val="0"/>
          <w:divBdr>
            <w:top w:val="none" w:sz="0" w:space="0" w:color="auto"/>
            <w:left w:val="none" w:sz="0" w:space="0" w:color="auto"/>
            <w:bottom w:val="none" w:sz="0" w:space="0" w:color="auto"/>
            <w:right w:val="none" w:sz="0" w:space="0" w:color="auto"/>
          </w:divBdr>
          <w:divsChild>
            <w:div w:id="1166748122">
              <w:marLeft w:val="0"/>
              <w:marRight w:val="0"/>
              <w:marTop w:val="0"/>
              <w:marBottom w:val="0"/>
              <w:divBdr>
                <w:top w:val="none" w:sz="0" w:space="0" w:color="auto"/>
                <w:left w:val="none" w:sz="0" w:space="0" w:color="auto"/>
                <w:bottom w:val="none" w:sz="0" w:space="0" w:color="auto"/>
                <w:right w:val="none" w:sz="0" w:space="0" w:color="auto"/>
              </w:divBdr>
            </w:div>
          </w:divsChild>
        </w:div>
        <w:div w:id="1724714212">
          <w:marLeft w:val="0"/>
          <w:marRight w:val="0"/>
          <w:marTop w:val="0"/>
          <w:marBottom w:val="0"/>
          <w:divBdr>
            <w:top w:val="none" w:sz="0" w:space="0" w:color="auto"/>
            <w:left w:val="none" w:sz="0" w:space="0" w:color="auto"/>
            <w:bottom w:val="none" w:sz="0" w:space="0" w:color="auto"/>
            <w:right w:val="none" w:sz="0" w:space="0" w:color="auto"/>
          </w:divBdr>
          <w:divsChild>
            <w:div w:id="377053644">
              <w:marLeft w:val="0"/>
              <w:marRight w:val="0"/>
              <w:marTop w:val="0"/>
              <w:marBottom w:val="0"/>
              <w:divBdr>
                <w:top w:val="none" w:sz="0" w:space="0" w:color="auto"/>
                <w:left w:val="none" w:sz="0" w:space="0" w:color="auto"/>
                <w:bottom w:val="none" w:sz="0" w:space="0" w:color="auto"/>
                <w:right w:val="none" w:sz="0" w:space="0" w:color="auto"/>
              </w:divBdr>
              <w:divsChild>
                <w:div w:id="161955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Video_tracking" TargetMode="External"/><Relationship Id="rId13" Type="http://schemas.openxmlformats.org/officeDocument/2006/relationships/hyperlink" Target="https://en.wikipedia.org/wiki/Video_compression" TargetMode="External"/><Relationship Id="rId18" Type="http://schemas.openxmlformats.org/officeDocument/2006/relationships/hyperlink" Target="https://en.wikipedia.org/wiki/Mean-shift" TargetMode="External"/><Relationship Id="rId26" Type="http://schemas.openxmlformats.org/officeDocument/2006/relationships/hyperlink" Target="https://en.wikipedia.org/wiki/Video_tracking" TargetMode="External"/><Relationship Id="rId3" Type="http://schemas.openxmlformats.org/officeDocument/2006/relationships/settings" Target="settings.xml"/><Relationship Id="rId21" Type="http://schemas.openxmlformats.org/officeDocument/2006/relationships/hyperlink" Target="https://en.wikipedia.org/wiki/Bhattacharyya_coefficient" TargetMode="External"/><Relationship Id="rId7" Type="http://schemas.openxmlformats.org/officeDocument/2006/relationships/hyperlink" Target="https://en.wikipedia.org/wiki/Visual_servoing" TargetMode="External"/><Relationship Id="rId12" Type="http://schemas.openxmlformats.org/officeDocument/2006/relationships/hyperlink" Target="https://en.wikipedia.org/wiki/Homography_(computer_vision)" TargetMode="External"/><Relationship Id="rId17" Type="http://schemas.openxmlformats.org/officeDocument/2006/relationships/hyperlink" Target="https://en.wikipedia.org/wiki/Video_tracking" TargetMode="External"/><Relationship Id="rId25" Type="http://schemas.openxmlformats.org/officeDocument/2006/relationships/hyperlink" Target="https://en.wikipedia.org/wiki/Kalman_filter" TargetMode="External"/><Relationship Id="rId2" Type="http://schemas.openxmlformats.org/officeDocument/2006/relationships/styles" Target="styles.xml"/><Relationship Id="rId16" Type="http://schemas.openxmlformats.org/officeDocument/2006/relationships/hyperlink" Target="https://en.wikipedia.org/wiki/Video_frame" TargetMode="External"/><Relationship Id="rId20" Type="http://schemas.openxmlformats.org/officeDocument/2006/relationships/hyperlink" Target="https://en.wikipedia.org/wiki/Similarity_measure" TargetMode="External"/><Relationship Id="rId29" Type="http://schemas.openxmlformats.org/officeDocument/2006/relationships/hyperlink" Target="https://en.wikipedia.org/wiki/Video_tracking" TargetMode="External"/><Relationship Id="rId1" Type="http://schemas.openxmlformats.org/officeDocument/2006/relationships/numbering" Target="numbering.xml"/><Relationship Id="rId6" Type="http://schemas.openxmlformats.org/officeDocument/2006/relationships/hyperlink" Target="https://upload.wikimedia.org/wikipedia/commons/1/13/High-speed_catching_system.webm" TargetMode="External"/><Relationship Id="rId11" Type="http://schemas.openxmlformats.org/officeDocument/2006/relationships/hyperlink" Target="https://en.wikipedia.org/wiki/Affine_transformation" TargetMode="External"/><Relationship Id="rId24" Type="http://schemas.openxmlformats.org/officeDocument/2006/relationships/hyperlink" Target="https://en.wikipedia.org/wiki/Video_tracking"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en.wikipedia.org/wiki/Macroblock" TargetMode="External"/><Relationship Id="rId23" Type="http://schemas.openxmlformats.org/officeDocument/2006/relationships/hyperlink" Target="https://en.wikipedia.org/wiki/Video_tracking" TargetMode="External"/><Relationship Id="rId28" Type="http://schemas.openxmlformats.org/officeDocument/2006/relationships/hyperlink" Target="https://en.wikipedia.org/wiki/Video_tracking" TargetMode="External"/><Relationship Id="rId10" Type="http://schemas.openxmlformats.org/officeDocument/2006/relationships/hyperlink" Target="https://en.wikipedia.org/wiki/Frame_rate" TargetMode="External"/><Relationship Id="rId19" Type="http://schemas.openxmlformats.org/officeDocument/2006/relationships/hyperlink" Target="https://en.wikipedia.org/wiki/Video_trackin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Video_tracking" TargetMode="External"/><Relationship Id="rId14" Type="http://schemas.openxmlformats.org/officeDocument/2006/relationships/hyperlink" Target="https://en.wikipedia.org/wiki/Key_frame" TargetMode="External"/><Relationship Id="rId22" Type="http://schemas.openxmlformats.org/officeDocument/2006/relationships/hyperlink" Target="https://en.wikipedia.org/wiki/Condensation_algorithm" TargetMode="External"/><Relationship Id="rId27" Type="http://schemas.openxmlformats.org/officeDocument/2006/relationships/hyperlink" Target="https://en.wikipedia.org/wiki/Particle_filter" TargetMode="External"/><Relationship Id="rId30" Type="http://schemas.openxmlformats.org/officeDocument/2006/relationships/hyperlink" Target="https://en.wikipedia.org/wiki/Video_tra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1182</Words>
  <Characters>6740</Characters>
  <Application>Microsoft Office Word</Application>
  <DocSecurity>0</DocSecurity>
  <Lines>56</Lines>
  <Paragraphs>15</Paragraphs>
  <ScaleCrop>false</ScaleCrop>
  <Company>Parnian</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2017-11-27T11:38:00Z</dcterms:created>
  <dcterms:modified xsi:type="dcterms:W3CDTF">2017-11-27T11:41:00Z</dcterms:modified>
</cp:coreProperties>
</file>