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8470" w14:textId="77777777" w:rsidR="000C5ED1" w:rsidRDefault="000C5ED1" w:rsidP="00913473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6E1CF0F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36A89B43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5EC30346" w14:textId="2D3623ED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97C3FF6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80BDB36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7D87AA5B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73A0E83E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6C4C2D3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7094BCFE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58EC974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28D6A669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14227F3C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30D281B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715DAA0D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269F5989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43E7B09E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1368F7E0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5F51AEED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1FAC956C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35322692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406BED3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2971546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491B86D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35677C44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37CB5888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77A27690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7EB76D5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C1320C8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49E698B4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DB48D2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746553D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50E47D46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61C8D61D" w14:textId="4B3D5B7F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BEBF759" w14:textId="767CCD7F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2CE47BDF" w14:textId="5470E1DE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0995E2E9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37710226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58071E31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lang w:bidi="fa-IR"/>
        </w:rPr>
      </w:pPr>
    </w:p>
    <w:p w14:paraId="354F1448" w14:textId="24FF41AC" w:rsidR="000C5ED1" w:rsidRPr="0077191C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84"/>
          <w:szCs w:val="84"/>
          <w:rtl/>
          <w:lang w:bidi="fa-IR"/>
        </w:rPr>
      </w:pPr>
      <w:r w:rsidRPr="0077191C">
        <w:rPr>
          <w:rFonts w:ascii="Times New Roman" w:hAnsi="Times New Roman" w:cs="B Nazanin" w:hint="cs"/>
          <w:b/>
          <w:bCs/>
          <w:sz w:val="84"/>
          <w:szCs w:val="84"/>
          <w:rtl/>
          <w:lang w:bidi="fa-IR"/>
        </w:rPr>
        <w:t>ترجمه کتاب:</w:t>
      </w:r>
    </w:p>
    <w:p w14:paraId="68365B03" w14:textId="5E05D29B" w:rsidR="0077191C" w:rsidRDefault="0077191C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64"/>
          <w:szCs w:val="64"/>
          <w:lang w:bidi="fa-IR"/>
        </w:rPr>
      </w:pPr>
    </w:p>
    <w:p w14:paraId="206D5E73" w14:textId="77777777" w:rsidR="0077191C" w:rsidRPr="0077191C" w:rsidRDefault="0077191C" w:rsidP="0077191C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64"/>
          <w:szCs w:val="64"/>
          <w:lang w:bidi="fa-IR"/>
        </w:rPr>
      </w:pPr>
    </w:p>
    <w:p w14:paraId="225EC2D4" w14:textId="02934E7A" w:rsidR="00715282" w:rsidRPr="0077191C" w:rsidRDefault="00715282" w:rsidP="0077191C">
      <w:pPr>
        <w:bidi/>
        <w:spacing w:after="0" w:line="240" w:lineRule="auto"/>
        <w:jc w:val="center"/>
        <w:rPr>
          <w:rFonts w:ascii="Times New Roman" w:hAnsi="Times New Roman" w:cs="Calibri"/>
          <w:b/>
          <w:bCs/>
          <w:sz w:val="64"/>
          <w:szCs w:val="64"/>
          <w:rtl/>
          <w:lang w:bidi="fa-IR"/>
        </w:rPr>
      </w:pPr>
      <w:r w:rsidRPr="0077191C">
        <w:rPr>
          <w:rFonts w:ascii="Times New Roman" w:hAnsi="Times New Roman" w:cs="B Nazanin" w:hint="cs"/>
          <w:b/>
          <w:bCs/>
          <w:sz w:val="64"/>
          <w:szCs w:val="64"/>
          <w:rtl/>
          <w:lang w:bidi="fa-IR"/>
        </w:rPr>
        <w:t>دانشگاههای نظامی ایالات متحده آمریکا</w:t>
      </w:r>
      <w:r w:rsidRPr="0077191C">
        <w:rPr>
          <w:rFonts w:ascii="Times New Roman" w:hAnsi="Times New Roman" w:cs="Calibri" w:hint="cs"/>
          <w:b/>
          <w:bCs/>
          <w:sz w:val="64"/>
          <w:szCs w:val="64"/>
          <w:rtl/>
          <w:lang w:bidi="fa-IR"/>
        </w:rPr>
        <w:t xml:space="preserve"> </w:t>
      </w:r>
    </w:p>
    <w:p w14:paraId="34153A0D" w14:textId="71D71354" w:rsidR="00CD6839" w:rsidRPr="0077191C" w:rsidRDefault="005A37CE" w:rsidP="00715282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64"/>
          <w:szCs w:val="6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64"/>
          <w:szCs w:val="64"/>
          <w:rtl/>
          <w:lang w:bidi="fa-IR"/>
        </w:rPr>
        <w:t>(</w:t>
      </w:r>
      <w:r w:rsidR="00715282" w:rsidRPr="0077191C">
        <w:rPr>
          <w:rFonts w:ascii="Times New Roman" w:hAnsi="Times New Roman" w:cs="B Nazanin" w:hint="cs"/>
          <w:b/>
          <w:bCs/>
          <w:sz w:val="64"/>
          <w:szCs w:val="64"/>
          <w:rtl/>
          <w:lang w:bidi="fa-IR"/>
        </w:rPr>
        <w:t>فرآیند</w:t>
      </w:r>
      <w:r w:rsidR="00CD6839" w:rsidRPr="0077191C">
        <w:rPr>
          <w:rFonts w:ascii="Times New Roman" w:hAnsi="Times New Roman" w:cs="B Nazanin" w:hint="cs"/>
          <w:b/>
          <w:bCs/>
          <w:sz w:val="64"/>
          <w:szCs w:val="64"/>
          <w:rtl/>
          <w:lang w:bidi="fa-IR"/>
        </w:rPr>
        <w:t xml:space="preserve"> پذیرش</w:t>
      </w:r>
      <w:r w:rsidR="0077191C" w:rsidRPr="0077191C">
        <w:rPr>
          <w:rFonts w:ascii="Times New Roman" w:hAnsi="Times New Roman" w:cs="B Nazanin" w:hint="cs"/>
          <w:b/>
          <w:bCs/>
          <w:sz w:val="64"/>
          <w:szCs w:val="64"/>
          <w:rtl/>
          <w:lang w:bidi="fa-IR"/>
        </w:rPr>
        <w:t>، برنامه آموزش ودوره ها</w:t>
      </w:r>
      <w:r>
        <w:rPr>
          <w:rFonts w:ascii="Times New Roman" w:hAnsi="Times New Roman" w:cs="B Nazanin" w:hint="cs"/>
          <w:b/>
          <w:bCs/>
          <w:sz w:val="64"/>
          <w:szCs w:val="64"/>
          <w:rtl/>
          <w:lang w:bidi="fa-IR"/>
        </w:rPr>
        <w:t>)</w:t>
      </w:r>
    </w:p>
    <w:p w14:paraId="3CCEA111" w14:textId="77777777" w:rsidR="0077191C" w:rsidRPr="0077191C" w:rsidRDefault="0077191C" w:rsidP="0077191C">
      <w:pPr>
        <w:bidi/>
        <w:spacing w:after="0" w:line="240" w:lineRule="auto"/>
        <w:rPr>
          <w:rFonts w:ascii="Times New Roman" w:hAnsi="Times New Roman" w:cs="B Nazanin"/>
          <w:b/>
          <w:bCs/>
          <w:sz w:val="64"/>
          <w:szCs w:val="64"/>
          <w:rtl/>
          <w:lang w:bidi="fa-IR"/>
        </w:rPr>
      </w:pPr>
    </w:p>
    <w:p w14:paraId="50842BC7" w14:textId="77777777" w:rsidR="000C5ED1" w:rsidRDefault="000C5ED1" w:rsidP="000C5ED1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</w:p>
    <w:p w14:paraId="76DB4B80" w14:textId="015BA6A8" w:rsidR="00660673" w:rsidRPr="008151EA" w:rsidRDefault="00B56D04" w:rsidP="00CD6839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>فهرست</w:t>
      </w:r>
    </w:p>
    <w:p w14:paraId="55EC5F51" w14:textId="77777777" w:rsidR="00660673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جداول</w:t>
      </w:r>
    </w:p>
    <w:p w14:paraId="68117CF7" w14:textId="77777777" w:rsidR="00660673" w:rsidRPr="008151EA" w:rsidRDefault="001F4D8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پیش گفتار</w:t>
      </w:r>
    </w:p>
    <w:p w14:paraId="09E64314" w14:textId="77777777" w:rsidR="009E4D90" w:rsidRPr="008151EA" w:rsidRDefault="009E4D90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1A81402" w14:textId="77777777" w:rsidR="00660673" w:rsidRPr="008151EA" w:rsidRDefault="00A10273" w:rsidP="00913473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1. </w:t>
      </w:r>
      <w:r w:rsidR="00B56D04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درباره آکادمی ها</w:t>
      </w:r>
    </w:p>
    <w:p w14:paraId="081474FA" w14:textId="77777777" w:rsidR="00B56D04" w:rsidRPr="008151EA" w:rsidRDefault="00B56D04" w:rsidP="00651FDD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نظامی ایالات متحده (وست پوینت</w:t>
      </w:r>
      <w:r w:rsidR="0082067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</w:p>
    <w:p w14:paraId="13D8405D" w14:textId="77777777" w:rsidR="00EA6A44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دریایی ایالات متحده</w:t>
      </w:r>
    </w:p>
    <w:p w14:paraId="6A29E355" w14:textId="77777777" w:rsidR="00EA6A44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گارد ساحلی ایالات متحده</w:t>
      </w:r>
    </w:p>
    <w:p w14:paraId="640332E1" w14:textId="77777777" w:rsidR="00EA6A44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آکادمی </w:t>
      </w:r>
      <w:r w:rsidR="000C754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دریایی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تجاری (مرچنت</w:t>
      </w:r>
      <w:r w:rsidR="00A56E04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مارین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 w:rsidR="000C754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ایالات متحده</w:t>
      </w:r>
    </w:p>
    <w:p w14:paraId="69C3DD5E" w14:textId="77777777" w:rsidR="00EA6A44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نیروی هوایی ایالات متحده</w:t>
      </w:r>
    </w:p>
    <w:p w14:paraId="1A10541D" w14:textId="77777777" w:rsidR="00210329" w:rsidRPr="008151EA" w:rsidRDefault="00B56D04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کالج های نظامی ارشد ایالات متحده</w:t>
      </w:r>
      <w:r w:rsidR="0082067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/</w:t>
      </w:r>
      <w:r w:rsidR="00820676" w:rsidRPr="008151EA">
        <w:rPr>
          <w:rFonts w:ascii="Times New Roman" w:hAnsi="Times New Roman" w:cs="B Nazanin"/>
          <w:sz w:val="28"/>
          <w:szCs w:val="28"/>
          <w:lang w:bidi="fa-IR"/>
        </w:rPr>
        <w:t>ROTC</w:t>
      </w:r>
    </w:p>
    <w:p w14:paraId="7F77A4C3" w14:textId="77777777" w:rsidR="00F37BD6" w:rsidRPr="008151EA" w:rsidRDefault="00222441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 های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آمادگی/مقدماتی</w:t>
      </w:r>
    </w:p>
    <w:p w14:paraId="2BF8D0F1" w14:textId="77777777" w:rsidR="00F37BD6" w:rsidRPr="008151EA" w:rsidRDefault="009E4D90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دانشکده های</w:t>
      </w:r>
      <w:r w:rsidR="00B56D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تحصیلات تکمیلی</w:t>
      </w:r>
    </w:p>
    <w:p w14:paraId="24140BB3" w14:textId="77777777" w:rsidR="009E4D90" w:rsidRPr="008151EA" w:rsidRDefault="009E4D90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30118940" w14:textId="77777777" w:rsidR="00F37BD6" w:rsidRPr="008151EA" w:rsidRDefault="009E4D90" w:rsidP="00913473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2. </w:t>
      </w:r>
      <w:r w:rsidR="00B56D04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آیا یک 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آکادمی</w:t>
      </w:r>
      <w:r w:rsidR="00B56D04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خدمات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ی</w:t>
      </w:r>
      <w:r w:rsidR="00B56D04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شما مناسب است؟</w:t>
      </w:r>
    </w:p>
    <w:p w14:paraId="2BCB3112" w14:textId="77777777" w:rsidR="00F37BD6" w:rsidRPr="008151EA" w:rsidRDefault="009E4D90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الزامات</w:t>
      </w:r>
      <w:r w:rsidR="00B56D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اساسی</w:t>
      </w:r>
    </w:p>
    <w:p w14:paraId="2D264AB2" w14:textId="77777777" w:rsidR="00F37BD6" w:rsidRPr="008151EA" w:rsidRDefault="009E4D90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حجم کاری</w:t>
      </w:r>
    </w:p>
    <w:p w14:paraId="310C4942" w14:textId="77777777" w:rsidR="00B56D04" w:rsidRPr="008151EA" w:rsidRDefault="00651FDD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محدویت و سخت گیری ها</w:t>
      </w:r>
    </w:p>
    <w:p w14:paraId="3F634477" w14:textId="77777777" w:rsidR="00F37BD6" w:rsidRPr="008151EA" w:rsidRDefault="00E4721F" w:rsidP="00651FDD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cs="B Nazanin"/>
          <w:sz w:val="28"/>
          <w:szCs w:val="28"/>
        </w:rPr>
        <w:t>﻿</w:t>
      </w:r>
      <w:r w:rsidR="00651FDD">
        <w:rPr>
          <w:rFonts w:cs="B Nazanin" w:hint="cs"/>
          <w:sz w:val="28"/>
          <w:szCs w:val="28"/>
          <w:rtl/>
        </w:rPr>
        <w:t>ز</w:t>
      </w:r>
      <w:r w:rsidR="00B56D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ندگی اجتماعی محدود</w:t>
      </w:r>
    </w:p>
    <w:p w14:paraId="5E465AC0" w14:textId="39D99FB0" w:rsidR="00F37BD6" w:rsidRPr="008151EA" w:rsidRDefault="009E4D90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تعهدات</w:t>
      </w:r>
      <w:r w:rsidR="00DD59FE">
        <w:rPr>
          <w:rFonts w:ascii="Times New Roman" w:hAnsi="Times New Roman" w:cs="B Nazanin"/>
          <w:sz w:val="28"/>
          <w:szCs w:val="28"/>
          <w:lang w:bidi="fa-IR"/>
        </w:rPr>
        <w:t xml:space="preserve"> </w:t>
      </w:r>
      <w:r w:rsid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خدمتی</w:t>
      </w:r>
    </w:p>
    <w:p w14:paraId="3CB27472" w14:textId="77777777" w:rsidR="008C596C" w:rsidRPr="008151EA" w:rsidRDefault="008C596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52A0C70" w14:textId="03F56EAA" w:rsidR="00F37BD6" w:rsidRPr="008151EA" w:rsidRDefault="008C596C" w:rsidP="00651FDD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3. آماده</w:t>
      </w:r>
      <w:r w:rsidR="00A27A03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گی</w:t>
      </w:r>
      <w:r w:rsidR="00F444D7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</w:t>
      </w:r>
      <w:r w:rsidR="00651FD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ارائه </w:t>
      </w:r>
      <w:r w:rsidR="008151EA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درخواست</w:t>
      </w:r>
    </w:p>
    <w:p w14:paraId="592BE20D" w14:textId="4E5CBDD6" w:rsidR="00F37BD6" w:rsidRPr="008151EA" w:rsidRDefault="002C4BD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شروع آمادگی</w:t>
      </w:r>
    </w:p>
    <w:p w14:paraId="2D7CE16B" w14:textId="77777777" w:rsidR="00B56D04" w:rsidRPr="008151EA" w:rsidRDefault="008C596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وضعیت</w:t>
      </w:r>
      <w:r w:rsidR="00B56D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های خاص</w:t>
      </w:r>
    </w:p>
    <w:p w14:paraId="2AE09F30" w14:textId="77777777" w:rsidR="00F37BD6" w:rsidRPr="008151EA" w:rsidRDefault="008C596C" w:rsidP="00651FDD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کل </w:t>
      </w:r>
      <w:r w:rsidR="00651FDD">
        <w:rPr>
          <w:rFonts w:ascii="Times New Roman" w:hAnsi="Times New Roman" w:cs="B Nazanin" w:hint="cs"/>
          <w:sz w:val="28"/>
          <w:szCs w:val="28"/>
          <w:rtl/>
          <w:lang w:bidi="fa-IR"/>
        </w:rPr>
        <w:t>روند</w:t>
      </w:r>
      <w:r w:rsidR="00B56D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ارزیابی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فرد</w:t>
      </w:r>
    </w:p>
    <w:p w14:paraId="0647BBB3" w14:textId="09B612FF" w:rsidR="00F37BD6" w:rsidRPr="008151EA" w:rsidRDefault="00A27A0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معیارهای پذیرش دانشجویان </w:t>
      </w:r>
    </w:p>
    <w:p w14:paraId="355308B4" w14:textId="77777777" w:rsidR="00F37BD6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مدیریت زمان و عا</w:t>
      </w:r>
      <w:r w:rsidR="008C596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دت های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مطالعه</w:t>
      </w:r>
    </w:p>
    <w:p w14:paraId="6F31D490" w14:textId="3ACD5C36" w:rsidR="00A27A03" w:rsidRPr="008151EA" w:rsidRDefault="00A27A03" w:rsidP="00A27A0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اساتید</w:t>
      </w:r>
    </w:p>
    <w:p w14:paraId="01833FF1" w14:textId="77777777" w:rsidR="00B56D04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نمرات و رتبه کلاس</w:t>
      </w:r>
      <w:r w:rsidR="00651FDD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</w:p>
    <w:p w14:paraId="2338B6E0" w14:textId="77777777" w:rsidR="00F37BD6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افتخارات </w:t>
      </w:r>
      <w:r w:rsidR="008C596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آکادمیک</w:t>
      </w:r>
    </w:p>
    <w:p w14:paraId="51CC7D4D" w14:textId="77777777" w:rsidR="00F37BD6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چه دوره هایی باید بروی</w:t>
      </w:r>
      <w:r w:rsidR="008C596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؟</w:t>
      </w:r>
    </w:p>
    <w:p w14:paraId="2CEFD4B8" w14:textId="77777777" w:rsidR="00F37BD6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نمرات آزمون</w:t>
      </w:r>
    </w:p>
    <w:p w14:paraId="07C05BA2" w14:textId="77777777" w:rsidR="00C61295" w:rsidRPr="008151EA" w:rsidRDefault="008C596C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آزمون</w:t>
      </w:r>
      <w:r w:rsidR="00B56D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های دیگر</w:t>
      </w:r>
    </w:p>
    <w:p w14:paraId="7987FF95" w14:textId="7F27723C" w:rsidR="00F37BD6" w:rsidRPr="008151EA" w:rsidRDefault="00A27A03" w:rsidP="00A27A03">
      <w:pPr>
        <w:bidi/>
        <w:spacing w:after="0" w:line="240" w:lineRule="auto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ورزش در دانشگاهها </w:t>
      </w:r>
    </w:p>
    <w:p w14:paraId="4A711E0A" w14:textId="77777777" w:rsidR="00F37BD6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کاپیتان تیم</w:t>
      </w:r>
    </w:p>
    <w:p w14:paraId="709A4FF4" w14:textId="77777777" w:rsidR="00F37BD6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جوایز و افتخارات</w:t>
      </w:r>
    </w:p>
    <w:p w14:paraId="6AFA3A2D" w14:textId="77777777" w:rsidR="00B56D04" w:rsidRPr="008151EA" w:rsidRDefault="00B56D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فعالیت های فوق برنامه</w:t>
      </w:r>
    </w:p>
    <w:p w14:paraId="1C96B7FA" w14:textId="5BDE74CC" w:rsidR="00F37BD6" w:rsidRPr="008151EA" w:rsidRDefault="00DD59FE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مسولیت های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دانشجویی</w:t>
      </w:r>
    </w:p>
    <w:p w14:paraId="5D1CAD63" w14:textId="6F402141" w:rsidR="00F37BD6" w:rsidRPr="008151EA" w:rsidRDefault="009F5928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شرکت در سخنرانی ها</w:t>
      </w:r>
    </w:p>
    <w:p w14:paraId="30349851" w14:textId="77777777" w:rsidR="00472579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انتشارات</w:t>
      </w:r>
    </w:p>
    <w:p w14:paraId="6CC41DBC" w14:textId="77777777" w:rsidR="00F37BD6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علم، فناوری، مهندسی، ریاضی</w:t>
      </w:r>
      <w:r w:rsidR="007D653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="007D6533" w:rsidRPr="008151EA">
        <w:rPr>
          <w:rFonts w:ascii="Times New Roman" w:hAnsi="Times New Roman" w:cs="B Nazanin" w:hint="cs"/>
          <w:sz w:val="28"/>
          <w:szCs w:val="28"/>
          <w:lang w:bidi="fa-IR"/>
        </w:rPr>
        <w:t>STEM</w:t>
      </w:r>
      <w:r w:rsidR="007D653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</w:p>
    <w:p w14:paraId="6693B198" w14:textId="65C6E542" w:rsidR="00F37BD6" w:rsidRDefault="007D6533" w:rsidP="009F5928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آموزش خصوصی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</w:p>
    <w:p w14:paraId="1A55F9AF" w14:textId="0A51703B" w:rsidR="009F5928" w:rsidRPr="008151EA" w:rsidRDefault="009F5928" w:rsidP="009F5928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یادگیری رهبری</w:t>
      </w:r>
    </w:p>
    <w:p w14:paraId="4B110642" w14:textId="6A8BCE49" w:rsidR="00C61295" w:rsidRPr="008151EA" w:rsidRDefault="00A27A03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شروع فعلیت </w:t>
      </w:r>
      <w:r w:rsidR="009F5928">
        <w:rPr>
          <w:rFonts w:ascii="Times New Roman" w:hAnsi="Times New Roman" w:cs="B Nazanin" w:hint="cs"/>
          <w:sz w:val="28"/>
          <w:szCs w:val="28"/>
          <w:rtl/>
          <w:lang w:bidi="fa-IR"/>
        </w:rPr>
        <w:t>ها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14:paraId="6729FD59" w14:textId="4BF844ED" w:rsidR="00F37BD6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فرصت های خارج از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</w:t>
      </w:r>
      <w:r w:rsidR="009F5928">
        <w:rPr>
          <w:rFonts w:ascii="Times New Roman" w:hAnsi="Times New Roman" w:cs="B Nazanin" w:hint="cs"/>
          <w:sz w:val="28"/>
          <w:szCs w:val="28"/>
          <w:rtl/>
          <w:lang w:bidi="fa-IR"/>
        </w:rPr>
        <w:t>گاه</w:t>
      </w:r>
    </w:p>
    <w:p w14:paraId="50E92456" w14:textId="77777777" w:rsidR="00F37BD6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برنامه تابستان</w:t>
      </w:r>
      <w:r w:rsidR="007D653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</w:t>
      </w:r>
    </w:p>
    <w:p w14:paraId="1B23CB64" w14:textId="77777777" w:rsidR="002D146C" w:rsidRPr="008151EA" w:rsidRDefault="00651FDD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وضعیت</w:t>
      </w:r>
      <w:r w:rsidR="007D653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پسران/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دختران </w:t>
      </w:r>
    </w:p>
    <w:p w14:paraId="02767893" w14:textId="2546F741" w:rsidR="00A27A03" w:rsidRDefault="00A27A0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دانشجویان دریایی و هوانوردی غیر نظامی </w:t>
      </w:r>
    </w:p>
    <w:p w14:paraId="2EDFE99A" w14:textId="4C736856" w:rsidR="002D146C" w:rsidRPr="008151EA" w:rsidRDefault="00222441" w:rsidP="00A27A0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دانشکده</w:t>
      </w:r>
      <w:r w:rsidR="0047257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نظامی</w:t>
      </w:r>
    </w:p>
    <w:p w14:paraId="5F1183CC" w14:textId="77777777" w:rsidR="002D146C" w:rsidRPr="008151EA" w:rsidRDefault="00472579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خدمات اجتماعی</w:t>
      </w:r>
    </w:p>
    <w:p w14:paraId="3DFA148F" w14:textId="3138EC2B" w:rsidR="00E4721F" w:rsidRPr="008151EA" w:rsidRDefault="002C4BD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>
        <w:rPr>
          <w:rStyle w:val="tlid-translation"/>
          <w:rFonts w:cs="B Nazanin" w:hint="cs"/>
          <w:sz w:val="28"/>
          <w:szCs w:val="28"/>
          <w:rtl/>
          <w:lang w:bidi="fa-IR"/>
        </w:rPr>
        <w:t>دانشکده ها</w:t>
      </w:r>
    </w:p>
    <w:p w14:paraId="361BFA47" w14:textId="77777777" w:rsidR="002C4BD9" w:rsidRDefault="002C4BD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مدیریت دانشجویی</w:t>
      </w:r>
    </w:p>
    <w:p w14:paraId="3DF3778F" w14:textId="61954243" w:rsidR="002D146C" w:rsidRPr="008151EA" w:rsidRDefault="0047257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کلیساها و گروه های مذهبی</w:t>
      </w:r>
    </w:p>
    <w:p w14:paraId="403E78F9" w14:textId="77777777" w:rsidR="002D146C" w:rsidRPr="008151EA" w:rsidRDefault="00651FDD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فعالیت های مثبت</w:t>
      </w:r>
    </w:p>
    <w:p w14:paraId="37B3C1FF" w14:textId="77777777" w:rsidR="00472579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خدمات اجتماعی</w:t>
      </w:r>
      <w:r w:rsidR="00E9461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محیط زیست</w:t>
      </w:r>
    </w:p>
    <w:p w14:paraId="06262FCD" w14:textId="4152E8C6" w:rsidR="002D146C" w:rsidRPr="008151EA" w:rsidRDefault="00E4721F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cs="B Nazanin"/>
          <w:sz w:val="28"/>
          <w:szCs w:val="28"/>
        </w:rPr>
        <w:t>﻿</w:t>
      </w:r>
      <w:r w:rsid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کهنه سربازان </w:t>
      </w:r>
    </w:p>
    <w:p w14:paraId="02048EFD" w14:textId="3ED301EC" w:rsidR="002D146C" w:rsidRPr="008151EA" w:rsidRDefault="0047257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داوطلب آتش</w:t>
      </w:r>
    </w:p>
    <w:p w14:paraId="03EE2647" w14:textId="29C4E10D" w:rsidR="00472579" w:rsidRPr="008151EA" w:rsidRDefault="002C4BD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خود سازی</w:t>
      </w:r>
    </w:p>
    <w:p w14:paraId="623F2545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یادگیری و ماجراجویی</w:t>
      </w:r>
    </w:p>
    <w:p w14:paraId="2B85B0BC" w14:textId="112A2A75" w:rsidR="002D146C" w:rsidRPr="008151EA" w:rsidRDefault="0065341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سفر</w:t>
      </w:r>
      <w:r w:rsidR="00472579"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برنامه های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برون مرزی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</w:p>
    <w:p w14:paraId="42D9DD56" w14:textId="77777777" w:rsidR="00E4721F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برنامه های تابستانی</w:t>
      </w:r>
    </w:p>
    <w:p w14:paraId="3B0CF932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دوره های کالج</w:t>
      </w:r>
      <w:r w:rsidR="0065341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/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آموزش مداوم</w:t>
      </w:r>
    </w:p>
    <w:p w14:paraId="7BC0BB8B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کار</w:t>
      </w:r>
      <w:r w:rsidR="0065341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فعالیت</w:t>
      </w:r>
      <w:r w:rsidR="0065341C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</w:p>
    <w:p w14:paraId="2BE7AF2B" w14:textId="13EAC344" w:rsidR="00472579" w:rsidRPr="008151EA" w:rsidRDefault="00A27A0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ماجراجویی جدید</w:t>
      </w:r>
    </w:p>
    <w:p w14:paraId="7237DF35" w14:textId="77777777" w:rsidR="0065341C" w:rsidRPr="008151EA" w:rsidRDefault="0065341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47AE53E" w14:textId="77777777" w:rsidR="002D146C" w:rsidRPr="008151EA" w:rsidRDefault="0065341C" w:rsidP="00913473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4. فرایند </w:t>
      </w:r>
      <w:r w:rsidR="00B92CD3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درخواست ها</w:t>
      </w:r>
    </w:p>
    <w:p w14:paraId="59B9786D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نکات عمومی</w:t>
      </w:r>
    </w:p>
    <w:p w14:paraId="3B4DE5EF" w14:textId="77777777" w:rsidR="002D146C" w:rsidRPr="008151EA" w:rsidRDefault="0065341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وست پوینت</w:t>
      </w:r>
    </w:p>
    <w:p w14:paraId="367AD0BA" w14:textId="77777777" w:rsidR="00472579" w:rsidRPr="008151EA" w:rsidRDefault="00B92CD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مقدماتی</w:t>
      </w:r>
    </w:p>
    <w:p w14:paraId="20A62D50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تجربه رهبری</w:t>
      </w:r>
      <w:r w:rsidR="0065341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تابستانی</w:t>
      </w:r>
    </w:p>
    <w:p w14:paraId="22252351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فرماندهان منطقه ای و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مسئول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ان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ارتباطات</w:t>
      </w:r>
    </w:p>
    <w:p w14:paraId="7B88369C" w14:textId="48DA18A5" w:rsidR="002D146C" w:rsidRPr="008151EA" w:rsidRDefault="00472579" w:rsidP="00A27A0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محتوای</w:t>
      </w:r>
      <w:r w:rsidR="0065341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کیت 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>داوطلب</w:t>
      </w:r>
    </w:p>
    <w:p w14:paraId="33A4010C" w14:textId="77777777" w:rsidR="002D146C" w:rsidRPr="008151EA" w:rsidRDefault="00222441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دانشکده های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آمادگی</w:t>
      </w:r>
    </w:p>
    <w:p w14:paraId="35C9054C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دریایی</w:t>
      </w:r>
    </w:p>
    <w:p w14:paraId="7BDD0993" w14:textId="77777777" w:rsidR="00472579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سمینار تابستانی و </w:t>
      </w:r>
      <w:r w:rsidR="00B92CD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مقدماتی</w:t>
      </w:r>
    </w:p>
    <w:p w14:paraId="69C54BDA" w14:textId="77777777" w:rsidR="002D146C" w:rsidRPr="008151EA" w:rsidRDefault="00A9165B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مسئول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 آبی و طلایی و دیگر</w:t>
      </w:r>
      <w:r w:rsidR="000C754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کارکنان پذیرش</w:t>
      </w:r>
    </w:p>
    <w:p w14:paraId="50FBE959" w14:textId="7DE2AA51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سیستم اطلاعاتی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داوطلب</w:t>
      </w:r>
    </w:p>
    <w:p w14:paraId="3FED1A7E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گارد ساحلی</w:t>
      </w:r>
    </w:p>
    <w:p w14:paraId="061E1CD5" w14:textId="15435F6F" w:rsidR="002D146C" w:rsidRPr="008151EA" w:rsidRDefault="00472579" w:rsidP="00A27A0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آکادمی 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>تجارت دریایی</w:t>
      </w:r>
    </w:p>
    <w:p w14:paraId="4C44CEAD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فرآیند </w:t>
      </w:r>
      <w:r w:rsidR="00B92CD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</w:t>
      </w:r>
    </w:p>
    <w:p w14:paraId="06B99EA3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تکرار فیلد پذیرش محلی</w:t>
      </w:r>
    </w:p>
    <w:p w14:paraId="1A079A40" w14:textId="77777777" w:rsidR="00472579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نیروی هوایی</w:t>
      </w:r>
    </w:p>
    <w:p w14:paraId="30B54438" w14:textId="77777777" w:rsidR="002D146C" w:rsidRPr="008151EA" w:rsidRDefault="00472579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سمینار تابستانی</w:t>
      </w:r>
    </w:p>
    <w:p w14:paraId="3506F050" w14:textId="77777777" w:rsidR="002D146C" w:rsidRPr="008151EA" w:rsidRDefault="00A9165B" w:rsidP="00913473">
      <w:p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مسئول</w:t>
      </w:r>
      <w:r w:rsidR="000C754F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ارتباطات</w:t>
      </w:r>
      <w:r w:rsidR="000C754F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</w:t>
      </w:r>
      <w:r w:rsidR="0047257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آکادمی</w:t>
      </w:r>
      <w:r w:rsidR="000C754F" w:rsidRPr="008151EA">
        <w:rPr>
          <w:rFonts w:cs="B Nazanin" w:hint="cs"/>
          <w:sz w:val="28"/>
          <w:szCs w:val="28"/>
          <w:lang w:bidi="fa-IR"/>
        </w:rPr>
        <w:t xml:space="preserve"> </w:t>
      </w:r>
    </w:p>
    <w:p w14:paraId="663DE9FA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ارزیابی معلمان و توصیه نامه</w:t>
      </w:r>
      <w:r w:rsidR="000C754F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ها</w:t>
      </w:r>
    </w:p>
    <w:p w14:paraId="70460F82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ضبط اطلاعات شخصی و گواهی </w:t>
      </w:r>
      <w:r w:rsidR="000C754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سومصرف الکل و مواد مخدر</w:t>
      </w:r>
    </w:p>
    <w:p w14:paraId="4ACDD973" w14:textId="3ABE3160" w:rsidR="002D146C" w:rsidRPr="008151EA" w:rsidRDefault="0096717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نحوه ارزیابی</w:t>
      </w:r>
    </w:p>
    <w:p w14:paraId="561BE7EB" w14:textId="77777777" w:rsidR="00C61295" w:rsidRPr="008151EA" w:rsidRDefault="000C754F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رتبه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آکادمیک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کلاس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</w:p>
    <w:p w14:paraId="079D05BB" w14:textId="77777777" w:rsidR="002D146C" w:rsidRPr="008151EA" w:rsidRDefault="00E4721F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cs="B Nazanin"/>
          <w:sz w:val="28"/>
          <w:szCs w:val="28"/>
        </w:rPr>
        <w:t>﻿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رهبری فیزیکی و ورزشی</w:t>
      </w:r>
    </w:p>
    <w:p w14:paraId="2DF184DE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تأثیر جامعه</w:t>
      </w:r>
    </w:p>
    <w:p w14:paraId="2582F963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توصیه ها</w:t>
      </w:r>
    </w:p>
    <w:p w14:paraId="7C82C8A5" w14:textId="77777777" w:rsidR="00FE0D2F" w:rsidRPr="008151EA" w:rsidRDefault="00FE0D2F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</w:p>
    <w:p w14:paraId="40584C1D" w14:textId="45BBC863" w:rsidR="002D146C" w:rsidRPr="008151EA" w:rsidRDefault="00FE0D2F" w:rsidP="00913473">
      <w:pPr>
        <w:bidi/>
        <w:spacing w:after="0" w:line="240" w:lineRule="auto"/>
        <w:jc w:val="both"/>
        <w:rPr>
          <w:rStyle w:val="tlid-translation"/>
          <w:rFonts w:cs="B Nazanin"/>
          <w:b/>
          <w:bCs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b/>
          <w:bCs/>
          <w:sz w:val="28"/>
          <w:szCs w:val="28"/>
          <w:rtl/>
          <w:lang w:bidi="fa-IR"/>
        </w:rPr>
        <w:t xml:space="preserve">5. </w:t>
      </w:r>
      <w:r w:rsidR="009F5928">
        <w:rPr>
          <w:rStyle w:val="tlid-translation"/>
          <w:rFonts w:cs="B Nazanin" w:hint="cs"/>
          <w:b/>
          <w:bCs/>
          <w:sz w:val="28"/>
          <w:szCs w:val="28"/>
          <w:rtl/>
          <w:lang w:bidi="fa-IR"/>
        </w:rPr>
        <w:t xml:space="preserve">درخواست داوطلب </w:t>
      </w:r>
    </w:p>
    <w:p w14:paraId="166CDD36" w14:textId="1F515E7E" w:rsidR="002D146C" w:rsidRPr="008151EA" w:rsidRDefault="00FE0D2F" w:rsidP="002C4BD9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درک</w:t>
      </w:r>
      <w:r w:rsidR="002C4BD9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داوطلبان</w:t>
      </w:r>
    </w:p>
    <w:p w14:paraId="696F30F0" w14:textId="173DC091" w:rsidR="00C61295" w:rsidRPr="008151EA" w:rsidRDefault="00472579" w:rsidP="002C4BD9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منابع </w:t>
      </w:r>
      <w:r w:rsidR="002C4BD9">
        <w:rPr>
          <w:rStyle w:val="tlid-translation"/>
          <w:rFonts w:cs="B Nazanin" w:hint="cs"/>
          <w:sz w:val="28"/>
          <w:szCs w:val="28"/>
          <w:rtl/>
          <w:lang w:bidi="fa-IR"/>
        </w:rPr>
        <w:t>داوطلبان</w:t>
      </w:r>
    </w:p>
    <w:p w14:paraId="69B55C99" w14:textId="28D3E376" w:rsidR="002D146C" w:rsidRPr="008151EA" w:rsidRDefault="002C4BD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Style w:val="tlid-translation"/>
          <w:rFonts w:cs="B Nazanin" w:hint="cs"/>
          <w:sz w:val="28"/>
          <w:szCs w:val="28"/>
          <w:rtl/>
          <w:lang w:bidi="fa-IR"/>
        </w:rPr>
        <w:t>داوطلبان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سناتور و کنگره</w:t>
      </w:r>
    </w:p>
    <w:p w14:paraId="6DAE4B9F" w14:textId="1B6E3569" w:rsidR="002D146C" w:rsidRPr="008151EA" w:rsidRDefault="0096717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داوطلبان ساکن خارج از کشور</w:t>
      </w:r>
    </w:p>
    <w:p w14:paraId="5297FE22" w14:textId="77777777" w:rsidR="00472579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معاون رئیس جمهور ایالات متحده</w:t>
      </w:r>
    </w:p>
    <w:p w14:paraId="2BFD436E" w14:textId="77777777" w:rsidR="002D146C" w:rsidRPr="008151EA" w:rsidRDefault="00FE0D2F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کاندیدها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 ریاست جمهوری</w:t>
      </w:r>
    </w:p>
    <w:p w14:paraId="2E10AE13" w14:textId="4CEA4811" w:rsidR="002D146C" w:rsidRPr="008151EA" w:rsidRDefault="002C4BD9" w:rsidP="00E22A62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فرزندان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22A6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کهنه سربازان ، 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کشته شده</w:t>
      </w:r>
      <w:r w:rsidR="00E22A6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یا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E22A62">
        <w:rPr>
          <w:rFonts w:ascii="Times New Roman" w:hAnsi="Times New Roman" w:cs="B Nazanin" w:hint="cs"/>
          <w:sz w:val="28"/>
          <w:szCs w:val="28"/>
          <w:rtl/>
          <w:lang w:bidi="fa-IR"/>
        </w:rPr>
        <w:t>مفقودین</w:t>
      </w:r>
    </w:p>
    <w:p w14:paraId="50F2E3F2" w14:textId="79CAC4E0" w:rsidR="00472579" w:rsidRPr="008151EA" w:rsidRDefault="002C4BD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فرزندان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افراد نظامی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بازنشسته 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یا مشغول به کار</w:t>
      </w:r>
    </w:p>
    <w:p w14:paraId="111F9AFA" w14:textId="6FAA3C7B" w:rsidR="002D146C" w:rsidRPr="008151EA" w:rsidRDefault="002C4BD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فرزندان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افراد برنده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مدال 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 دارای افتخار</w:t>
      </w:r>
    </w:p>
    <w:p w14:paraId="0489170E" w14:textId="17F7E092" w:rsidR="002D146C" w:rsidRPr="008151EA" w:rsidRDefault="002C4BD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داوطلب های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نظامی فعلی یا رزرو</w:t>
      </w:r>
    </w:p>
    <w:p w14:paraId="1A462A56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واحد های 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مفتخر </w:t>
      </w:r>
      <w:r w:rsidR="009C5DC7" w:rsidRPr="008151EA">
        <w:rPr>
          <w:rFonts w:ascii="Times New Roman" w:hAnsi="Times New Roman" w:cs="B Nazanin" w:hint="cs"/>
          <w:sz w:val="28"/>
          <w:szCs w:val="28"/>
          <w:lang w:bidi="fa-IR"/>
        </w:rPr>
        <w:t>JROTC/ROTC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تمایز</w:t>
      </w:r>
    </w:p>
    <w:p w14:paraId="10D2EC34" w14:textId="77777777" w:rsidR="002D146C" w:rsidRPr="008151EA" w:rsidRDefault="009C5DC7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کاندید</w:t>
      </w:r>
      <w:r w:rsidR="0047257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هایی که نمی توانید درخواست کنید</w:t>
      </w:r>
    </w:p>
    <w:p w14:paraId="06BC3AE5" w14:textId="0CE6F913" w:rsidR="002D146C" w:rsidRPr="008151EA" w:rsidRDefault="002C4BD9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>
        <w:rPr>
          <w:rStyle w:val="tlid-translation"/>
          <w:rFonts w:cs="B Nazanin" w:hint="cs"/>
          <w:sz w:val="28"/>
          <w:szCs w:val="28"/>
          <w:rtl/>
          <w:lang w:bidi="fa-IR"/>
        </w:rPr>
        <w:t>داوطلبان واجد شرایط</w:t>
      </w:r>
    </w:p>
    <w:p w14:paraId="7E2C18E9" w14:textId="77777777" w:rsidR="00C61295" w:rsidRPr="008151EA" w:rsidRDefault="00FE0D2F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کاندیدها</w:t>
      </w:r>
      <w:r w:rsidR="0047257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ی سرپرست</w:t>
      </w:r>
      <w:r w:rsidR="009C5DC7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ی</w:t>
      </w:r>
    </w:p>
    <w:p w14:paraId="7CC4ABE9" w14:textId="77777777" w:rsidR="002D146C" w:rsidRPr="008151EA" w:rsidRDefault="00FE0D2F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کاندیدها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 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جای خالی باقی مانده </w:t>
      </w:r>
    </w:p>
    <w:p w14:paraId="200400DC" w14:textId="13EDFC5C" w:rsidR="002D146C" w:rsidRPr="008151EA" w:rsidRDefault="009C5DC7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لیست</w:t>
      </w:r>
      <w:r w:rsidR="002C4BD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انتظارات ملی</w:t>
      </w:r>
    </w:p>
    <w:p w14:paraId="54A1AB19" w14:textId="4C26B05F" w:rsidR="00472579" w:rsidRPr="008151EA" w:rsidRDefault="0047257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دانشجو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6771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C4BD9">
        <w:rPr>
          <w:rFonts w:ascii="Times New Roman" w:hAnsi="Times New Roman" w:cs="B Nazanin" w:hint="cs"/>
          <w:sz w:val="28"/>
          <w:szCs w:val="28"/>
          <w:rtl/>
          <w:lang w:bidi="fa-IR"/>
        </w:rPr>
        <w:t>نظامی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بین المللی</w:t>
      </w:r>
    </w:p>
    <w:p w14:paraId="592DBA3E" w14:textId="77777777" w:rsidR="002D146C" w:rsidRPr="008151EA" w:rsidRDefault="00FE0D2F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کاندیدها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 آکادمی دریایی</w:t>
      </w:r>
      <w:r w:rsidR="00472579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تجاری</w:t>
      </w:r>
    </w:p>
    <w:p w14:paraId="4A4EC666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آیا مجبورم 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کنگره رشوه بدهم؟</w:t>
      </w:r>
    </w:p>
    <w:p w14:paraId="4B1E03C8" w14:textId="38BDD0AE" w:rsidR="00C61295" w:rsidRPr="008151EA" w:rsidRDefault="00472579" w:rsidP="00831178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فرایند </w:t>
      </w:r>
      <w:r w:rsidR="00831178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دریافت معرفی نامه </w:t>
      </w:r>
    </w:p>
    <w:p w14:paraId="5983E97E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مدیریت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جلسه اطلاعاتی</w:t>
      </w:r>
    </w:p>
    <w:p w14:paraId="34A17ECF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هیئت بررسی</w:t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</w:t>
      </w:r>
    </w:p>
    <w:p w14:paraId="328AA497" w14:textId="77777777" w:rsidR="002D146C" w:rsidRPr="008151EA" w:rsidRDefault="00B92CD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</w:t>
      </w:r>
      <w:r w:rsidR="00472579"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تالیفات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شخصی</w:t>
      </w:r>
    </w:p>
    <w:p w14:paraId="0BD90316" w14:textId="77777777" w:rsidR="00472579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مصاحبه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="009C5DC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تصمیم</w:t>
      </w:r>
    </w:p>
    <w:p w14:paraId="1F580862" w14:textId="77777777" w:rsidR="00981BB5" w:rsidRPr="008151EA" w:rsidRDefault="00981BB5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</w:p>
    <w:p w14:paraId="0F466395" w14:textId="77777777" w:rsidR="002D146C" w:rsidRPr="008151EA" w:rsidRDefault="00777909" w:rsidP="00913473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6. </w:t>
      </w:r>
      <w:r w:rsidR="0047257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مسائل و 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نگرانی های</w:t>
      </w:r>
      <w:r w:rsidR="0047257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خاص</w:t>
      </w:r>
    </w:p>
    <w:p w14:paraId="1A6705A7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ورزشکاران استخدام شده</w:t>
      </w:r>
    </w:p>
    <w:p w14:paraId="7D5085D2" w14:textId="77777777" w:rsidR="00C61295" w:rsidRPr="008151EA" w:rsidRDefault="0077790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شروع</w:t>
      </w:r>
    </w:p>
    <w:p w14:paraId="152AC54C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مدیریت فرایند</w:t>
      </w:r>
    </w:p>
    <w:p w14:paraId="24DFBFC4" w14:textId="77777777" w:rsidR="002D146C" w:rsidRPr="008151EA" w:rsidRDefault="006771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صلاحیت های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فیزیکی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مسائل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بهداشتی</w:t>
      </w:r>
    </w:p>
    <w:p w14:paraId="36CC7CCC" w14:textId="2390C401" w:rsidR="002D146C" w:rsidRPr="008151EA" w:rsidRDefault="009F5928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داوطلب های محروم</w:t>
      </w:r>
    </w:p>
    <w:p w14:paraId="5DDC7998" w14:textId="39526A75" w:rsidR="00472579" w:rsidRPr="008151EA" w:rsidRDefault="009F5928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تنوع استخدام</w:t>
      </w:r>
    </w:p>
    <w:p w14:paraId="6E31B41A" w14:textId="2F902CB3" w:rsidR="002D146C" w:rsidRPr="008151EA" w:rsidRDefault="00DD59FE" w:rsidP="00831178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831178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شهروندان خارجی/دوتابیعتی </w:t>
      </w:r>
    </w:p>
    <w:p w14:paraId="03D73B44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آموزش و پرورش داخلی یا </w:t>
      </w:r>
      <w:r w:rsidR="006771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سنتی</w:t>
      </w:r>
    </w:p>
    <w:p w14:paraId="73094FE1" w14:textId="77777777" w:rsidR="00E4721F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مشکل</w:t>
      </w:r>
    </w:p>
    <w:p w14:paraId="474A6313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مصرف مواد مخدر و الکل</w:t>
      </w:r>
    </w:p>
    <w:p w14:paraId="0BC79EF5" w14:textId="77777777" w:rsidR="002D146C" w:rsidRPr="008151EA" w:rsidRDefault="00677104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مواجه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اجرای قانون</w:t>
      </w:r>
    </w:p>
    <w:p w14:paraId="0429C252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مشکلات در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</w:p>
    <w:p w14:paraId="511088CC" w14:textId="5E11037F" w:rsidR="003D7BB5" w:rsidRPr="008151EA" w:rsidRDefault="00472579" w:rsidP="002C4BD9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دانشجویان</w:t>
      </w:r>
      <w:r w:rsidR="0067710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C4BD9">
        <w:rPr>
          <w:rFonts w:ascii="Times New Roman" w:hAnsi="Times New Roman" w:cs="B Nazanin" w:hint="cs"/>
          <w:sz w:val="28"/>
          <w:szCs w:val="28"/>
          <w:rtl/>
          <w:lang w:bidi="fa-IR"/>
        </w:rPr>
        <w:t>نظامی سابق</w:t>
      </w:r>
    </w:p>
    <w:p w14:paraId="025CDF1E" w14:textId="77777777" w:rsidR="00E23269" w:rsidRPr="008151EA" w:rsidRDefault="00E2326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3FE82FAE" w14:textId="77777777" w:rsidR="002D146C" w:rsidRPr="008151EA" w:rsidRDefault="00677104" w:rsidP="00913473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7. </w:t>
      </w:r>
      <w:r w:rsidR="0047257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ارزیابی آمادگی </w:t>
      </w:r>
      <w:r w:rsidR="00E2326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کاندید</w:t>
      </w:r>
      <w:r w:rsidR="0047257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 </w:t>
      </w:r>
      <w:r w:rsidR="00E2326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تاییدیه</w:t>
      </w:r>
      <w:r w:rsidR="0047257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پزشکی</w:t>
      </w:r>
    </w:p>
    <w:p w14:paraId="4979FF61" w14:textId="17082263" w:rsidR="002D146C" w:rsidRPr="008151EA" w:rsidRDefault="0047257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ارزیابی آمادگی</w:t>
      </w:r>
      <w:r w:rsidR="002C4BD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داوطلب</w:t>
      </w:r>
    </w:p>
    <w:p w14:paraId="6846FC8F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چگونه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CFA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کار می کند</w:t>
      </w:r>
    </w:p>
    <w:p w14:paraId="0653EF5E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گرفتن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CFA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آماده سازی</w:t>
      </w:r>
    </w:p>
    <w:p w14:paraId="5D128E76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روش</w:t>
      </w:r>
      <w:r w:rsidR="00E232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های </w:t>
      </w:r>
      <w:r w:rsidR="00E232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آزمون</w:t>
      </w:r>
    </w:p>
    <w:p w14:paraId="2BF0303E" w14:textId="77777777" w:rsidR="00472579" w:rsidRPr="008151EA" w:rsidRDefault="00E2326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آزمون</w:t>
      </w:r>
    </w:p>
    <w:p w14:paraId="3877792A" w14:textId="77777777" w:rsidR="002D146C" w:rsidRPr="008151EA" w:rsidRDefault="00E2326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پرتاب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بسکتبال </w:t>
      </w:r>
    </w:p>
    <w:p w14:paraId="5A701467" w14:textId="77777777" w:rsidR="002D146C" w:rsidRPr="008151EA" w:rsidRDefault="00E2326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هماهنگی روی بارفیکس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یا</w:t>
      </w:r>
      <w:r w:rsidR="00472579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بازوی انعطاف پذیر</w:t>
      </w:r>
    </w:p>
    <w:p w14:paraId="18CB8C96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شاتل </w:t>
      </w:r>
      <w:r w:rsidR="00E232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ران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اصلاح شده </w:t>
      </w:r>
      <w:r w:rsidR="00E232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دراز و نشست (کرانچ ها: نوعی حرکت ورزشی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مربوط به عضلان شکم</w:t>
      </w:r>
      <w:r w:rsidR="00E232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</w:p>
    <w:p w14:paraId="53DD0FD0" w14:textId="77777777" w:rsidR="00472579" w:rsidRPr="008151EA" w:rsidRDefault="00C341A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شنای روی زمین</w:t>
      </w:r>
    </w:p>
    <w:p w14:paraId="62B476AD" w14:textId="77777777" w:rsidR="002D146C" w:rsidRPr="008151EA" w:rsidRDefault="00C341A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دوی یک مایل</w:t>
      </w:r>
    </w:p>
    <w:p w14:paraId="4039BC11" w14:textId="77777777" w:rsidR="002D146C" w:rsidRPr="008151EA" w:rsidRDefault="00C341A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عواقب بعدی</w:t>
      </w:r>
    </w:p>
    <w:p w14:paraId="01F09D44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نحوه آماده سازی</w:t>
      </w:r>
    </w:p>
    <w:p w14:paraId="06CDD8F4" w14:textId="77777777" w:rsidR="002D146C" w:rsidRPr="008151EA" w:rsidRDefault="00C341A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تاییدیه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پزشکی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</w:t>
      </w:r>
      <w:proofErr w:type="spellStart"/>
      <w:r w:rsidRPr="008151EA">
        <w:rPr>
          <w:rFonts w:ascii="Times New Roman" w:hAnsi="Times New Roman" w:cs="B Nazanin" w:hint="cs"/>
          <w:sz w:val="28"/>
          <w:szCs w:val="28"/>
          <w:lang w:bidi="fa-IR"/>
        </w:rPr>
        <w:t>DoDMERB</w:t>
      </w:r>
      <w:proofErr w:type="spellEnd"/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</w:p>
    <w:p w14:paraId="2208B24E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نتایج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2D146C" w:rsidRPr="008151EA">
        <w:rPr>
          <w:rFonts w:ascii="Times New Roman" w:hAnsi="Times New Roman" w:cs="B Nazanin" w:hint="cs"/>
          <w:sz w:val="28"/>
          <w:szCs w:val="28"/>
          <w:lang w:bidi="fa-IR"/>
        </w:rPr>
        <w:t>DoDMERB</w:t>
      </w:r>
      <w:proofErr w:type="spellEnd"/>
    </w:p>
    <w:p w14:paraId="42AD2481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آماده شدن برای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proofErr w:type="spellStart"/>
      <w:r w:rsidRPr="008151EA">
        <w:rPr>
          <w:rFonts w:ascii="Times New Roman" w:hAnsi="Times New Roman" w:cs="B Nazanin" w:hint="cs"/>
          <w:sz w:val="28"/>
          <w:szCs w:val="28"/>
          <w:lang w:bidi="fa-IR"/>
        </w:rPr>
        <w:t>DoDMERB</w:t>
      </w:r>
      <w:proofErr w:type="spellEnd"/>
    </w:p>
    <w:p w14:paraId="075E5314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قد و وزن</w:t>
      </w:r>
    </w:p>
    <w:p w14:paraId="48A5D8C4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پرچم 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های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قرمز پزشکی</w:t>
      </w:r>
    </w:p>
    <w:p w14:paraId="1D79C161" w14:textId="77777777" w:rsidR="002D146C" w:rsidRPr="008151EA" w:rsidRDefault="00C341A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آسم، آلرژی فصلی، استفاده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استنشاق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</w:p>
    <w:p w14:paraId="62FC6879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ناتوانی 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های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یادگیری و سایر مسائل بهداشت روانی</w:t>
      </w:r>
    </w:p>
    <w:p w14:paraId="0840D9AE" w14:textId="77777777" w:rsidR="00472579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چشم انداز</w:t>
      </w:r>
    </w:p>
    <w:p w14:paraId="3AEB9505" w14:textId="77777777" w:rsidR="002D146C" w:rsidRPr="008151EA" w:rsidRDefault="00C341A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آسیب های 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جراحی، م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غزی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سر درد</w:t>
      </w:r>
    </w:p>
    <w:p w14:paraId="7AC0AC1E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داروها</w:t>
      </w:r>
      <w:r w:rsidR="00C341A3"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مسائل غیر پزشکی</w:t>
      </w:r>
    </w:p>
    <w:p w14:paraId="4C97E9CB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مصرف مواد مخدر و الکل</w:t>
      </w:r>
    </w:p>
    <w:p w14:paraId="7AF0E3FD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خالکوبی، مارک ها، 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گودی سوراخ ها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 و تغییرات بدن</w:t>
      </w:r>
    </w:p>
    <w:p w14:paraId="0667598C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فرایند ارزیابی پزشکی</w:t>
      </w:r>
    </w:p>
    <w:p w14:paraId="45E3146B" w14:textId="56CFC7D2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امتحان</w:t>
      </w:r>
    </w:p>
    <w:p w14:paraId="33932E6E" w14:textId="77777777" w:rsidR="002D146C" w:rsidRPr="008151EA" w:rsidRDefault="00E4721F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cs="B Nazanin"/>
          <w:sz w:val="28"/>
          <w:szCs w:val="28"/>
        </w:rPr>
        <w:lastRenderedPageBreak/>
        <w:t>﻿</w:t>
      </w:r>
      <w:r w:rsidR="002D146C" w:rsidRPr="008151EA">
        <w:rPr>
          <w:rFonts w:cs="B Nazanin" w:hint="cs"/>
          <w:sz w:val="28"/>
          <w:szCs w:val="28"/>
          <w:rtl/>
        </w:rPr>
        <w:t>ا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رزیابی و تصمیم</w:t>
      </w:r>
    </w:p>
    <w:p w14:paraId="3068F878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مشکلات پس از آزمون</w:t>
      </w:r>
    </w:p>
    <w:p w14:paraId="4610EA83" w14:textId="77777777" w:rsidR="00C61295" w:rsidRPr="008151EA" w:rsidRDefault="00C341A3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چشم پوشی ها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تکذیب ها</w:t>
      </w:r>
    </w:p>
    <w:p w14:paraId="1201720B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زمان </w:t>
      </w:r>
      <w:r w:rsidR="00C341A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بندی</w:t>
      </w:r>
    </w:p>
    <w:p w14:paraId="53DD5EDC" w14:textId="77777777" w:rsidR="002D146C" w:rsidRPr="008151EA" w:rsidRDefault="00C341A3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چشم پوشی ها</w:t>
      </w:r>
    </w:p>
    <w:p w14:paraId="6E8CFFED" w14:textId="77777777" w:rsidR="00855180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اطلاعات بیشتر</w:t>
      </w:r>
    </w:p>
    <w:p w14:paraId="3243176B" w14:textId="77777777" w:rsidR="004D46AC" w:rsidRPr="008151EA" w:rsidRDefault="004D46AC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52E62223" w14:textId="09984B46" w:rsidR="002D146C" w:rsidRPr="008151EA" w:rsidRDefault="00C341A3" w:rsidP="00986605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8. </w:t>
      </w:r>
      <w:r w:rsidR="00472579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پذیرش</w:t>
      </w:r>
      <w:r w:rsidR="00986605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وعدم پذیرش</w:t>
      </w:r>
    </w:p>
    <w:p w14:paraId="61B87061" w14:textId="50370224" w:rsidR="002D146C" w:rsidRPr="008151EA" w:rsidRDefault="00986605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مراحل پذیرش بعد از درخواست</w:t>
      </w:r>
    </w:p>
    <w:p w14:paraId="7BBC2701" w14:textId="33A336D5" w:rsidR="00472579" w:rsidRPr="008151EA" w:rsidRDefault="000551FA" w:rsidP="00986605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دیدارهای </w:t>
      </w:r>
      <w:r w:rsidR="00986605">
        <w:rPr>
          <w:rFonts w:ascii="Times New Roman" w:hAnsi="Times New Roman" w:cs="B Nazanin" w:hint="cs"/>
          <w:sz w:val="28"/>
          <w:szCs w:val="28"/>
          <w:rtl/>
          <w:lang w:bidi="fa-IR"/>
        </w:rPr>
        <w:t>داوطلب</w:t>
      </w:r>
    </w:p>
    <w:p w14:paraId="7C315589" w14:textId="44E568E4" w:rsidR="002D146C" w:rsidRPr="008151EA" w:rsidRDefault="00986605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گواهی ضمانت </w:t>
      </w:r>
    </w:p>
    <w:p w14:paraId="0BAB527F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انواع پذیرش</w:t>
      </w:r>
    </w:p>
    <w:p w14:paraId="46889100" w14:textId="266029E8" w:rsidR="002D146C" w:rsidRPr="008151EA" w:rsidRDefault="00986605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زمان و نحوه اطلاع رسانی</w:t>
      </w:r>
    </w:p>
    <w:p w14:paraId="3C9C3D86" w14:textId="67E7376B" w:rsidR="002D146C" w:rsidRPr="008151EA" w:rsidRDefault="00986605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عدم پذیرش</w:t>
      </w:r>
    </w:p>
    <w:p w14:paraId="50F11E7D" w14:textId="07042496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مراحل پذیرش</w:t>
      </w:r>
      <w:r w:rsidR="0098660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</w:p>
    <w:p w14:paraId="4D2B7D59" w14:textId="77777777" w:rsidR="00472579" w:rsidRPr="008151EA" w:rsidRDefault="00A44978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تاییدیه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امنیتی</w:t>
      </w:r>
    </w:p>
    <w:p w14:paraId="1874944E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کفش</w:t>
      </w:r>
      <w:r w:rsidR="00A4497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A4497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بوت ها</w:t>
      </w:r>
    </w:p>
    <w:p w14:paraId="4B6A2710" w14:textId="11A12680" w:rsidR="002D146C" w:rsidRPr="008151EA" w:rsidRDefault="00986605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مسائل مالی</w:t>
      </w:r>
    </w:p>
    <w:p w14:paraId="42696987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بورس تحصیلی</w:t>
      </w:r>
    </w:p>
    <w:p w14:paraId="61023C47" w14:textId="6E90CC66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طرح</w:t>
      </w:r>
      <w:r w:rsidR="0098660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  </w:t>
      </w:r>
      <w:r w:rsidR="0098660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529</w:t>
      </w:r>
    </w:p>
    <w:p w14:paraId="2DCF60A3" w14:textId="77777777" w:rsidR="00472579" w:rsidRPr="008151EA" w:rsidRDefault="00A44978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آموزش بدنی</w:t>
      </w:r>
    </w:p>
    <w:p w14:paraId="07BB15D3" w14:textId="554254B1" w:rsidR="002D146C" w:rsidRPr="008151EA" w:rsidRDefault="00472579" w:rsidP="00986605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والدین</w:t>
      </w:r>
    </w:p>
    <w:p w14:paraId="2F40F381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برنامه های سفر</w:t>
      </w:r>
    </w:p>
    <w:p w14:paraId="69CA6A03" w14:textId="77777777" w:rsidR="002D146C" w:rsidRPr="008151EA" w:rsidRDefault="004D46A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لیست های</w:t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بسته بندی</w:t>
      </w:r>
    </w:p>
    <w:p w14:paraId="1551E03D" w14:textId="0252B752" w:rsidR="002D146C" w:rsidRPr="008151EA" w:rsidRDefault="0047257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گزارش</w:t>
      </w:r>
      <w:r w:rsidR="002C4BD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</w:t>
      </w:r>
    </w:p>
    <w:p w14:paraId="03F1487D" w14:textId="77777777" w:rsidR="004D46AC" w:rsidRPr="008151EA" w:rsidRDefault="004D46AC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</w:p>
    <w:p w14:paraId="5A769516" w14:textId="61F1E568" w:rsidR="002D146C" w:rsidRPr="008151EA" w:rsidRDefault="004D46AC" w:rsidP="00913473">
      <w:pPr>
        <w:bidi/>
        <w:spacing w:after="0" w:line="240" w:lineRule="auto"/>
        <w:jc w:val="both"/>
        <w:rPr>
          <w:rStyle w:val="tlid-translation"/>
          <w:rFonts w:cs="B Nazanin"/>
          <w:b/>
          <w:bCs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b/>
          <w:bCs/>
          <w:sz w:val="28"/>
          <w:szCs w:val="28"/>
          <w:rtl/>
          <w:lang w:bidi="fa-IR"/>
        </w:rPr>
        <w:t>پیوست 1:</w:t>
      </w:r>
      <w:r w:rsidR="00472579" w:rsidRPr="008151EA">
        <w:rPr>
          <w:rStyle w:val="tlid-translation"/>
          <w:rFonts w:cs="B Nazanin" w:hint="cs"/>
          <w:b/>
          <w:bCs/>
          <w:sz w:val="28"/>
          <w:szCs w:val="28"/>
          <w:lang w:bidi="fa-IR"/>
        </w:rPr>
        <w:t xml:space="preserve"> </w:t>
      </w:r>
      <w:r w:rsidR="00472579" w:rsidRPr="008151EA">
        <w:rPr>
          <w:rStyle w:val="tlid-translation"/>
          <w:rFonts w:cs="B Nazanin" w:hint="cs"/>
          <w:b/>
          <w:bCs/>
          <w:sz w:val="28"/>
          <w:szCs w:val="28"/>
          <w:rtl/>
          <w:lang w:bidi="fa-IR"/>
        </w:rPr>
        <w:t xml:space="preserve">قوانین </w:t>
      </w:r>
      <w:r w:rsidR="002C4BD9">
        <w:rPr>
          <w:rStyle w:val="tlid-translation"/>
          <w:rFonts w:cs="B Nazanin" w:hint="cs"/>
          <w:b/>
          <w:bCs/>
          <w:sz w:val="28"/>
          <w:szCs w:val="28"/>
          <w:rtl/>
          <w:lang w:bidi="fa-IR"/>
        </w:rPr>
        <w:t xml:space="preserve">حاکم بر </w:t>
      </w:r>
      <w:r w:rsidR="00472579" w:rsidRPr="008151EA">
        <w:rPr>
          <w:rStyle w:val="tlid-translation"/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b/>
          <w:bCs/>
          <w:sz w:val="28"/>
          <w:szCs w:val="28"/>
          <w:rtl/>
          <w:lang w:bidi="fa-IR"/>
        </w:rPr>
        <w:t>آکادمی ها</w:t>
      </w:r>
    </w:p>
    <w:p w14:paraId="124262BE" w14:textId="77777777" w:rsidR="002D146C" w:rsidRPr="008151EA" w:rsidRDefault="00472579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آکادمی نظامی ایالات متحده</w:t>
      </w:r>
    </w:p>
    <w:p w14:paraId="17D2BCE9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آکادمی دریایی ایالات متحده</w:t>
      </w:r>
    </w:p>
    <w:p w14:paraId="0AA5FEBB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نیروی هوایی ایالات متحده</w:t>
      </w:r>
    </w:p>
    <w:p w14:paraId="1D29F55F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گارد ساحلی ایالات متحده</w:t>
      </w:r>
    </w:p>
    <w:p w14:paraId="6DB70225" w14:textId="77777777" w:rsidR="00C61295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آکادمی </w:t>
      </w:r>
      <w:r w:rsidR="004D46A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دریایی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تجاری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ایالات متحده</w:t>
      </w:r>
    </w:p>
    <w:p w14:paraId="20DA2DF8" w14:textId="77777777" w:rsidR="008151EA" w:rsidRPr="008151EA" w:rsidRDefault="008151EA" w:rsidP="008151EA">
      <w:pPr>
        <w:bidi/>
        <w:spacing w:after="0" w:line="240" w:lineRule="auto"/>
        <w:jc w:val="both"/>
        <w:rPr>
          <w:rFonts w:cs="B Nazanin"/>
          <w:sz w:val="28"/>
          <w:szCs w:val="28"/>
        </w:rPr>
      </w:pPr>
    </w:p>
    <w:p w14:paraId="6D22458D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پیوست </w:t>
      </w:r>
      <w:r w:rsidR="00841C83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2: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پروفیل</w:t>
      </w:r>
      <w:r w:rsidR="00841C83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های کلاسی</w:t>
      </w:r>
    </w:p>
    <w:p w14:paraId="56D336D8" w14:textId="77777777" w:rsidR="002D146C" w:rsidRPr="008151EA" w:rsidRDefault="00307C0D" w:rsidP="00913473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پیوست 3: منابع</w:t>
      </w:r>
    </w:p>
    <w:p w14:paraId="7FEBE9C9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اطلاعات در مورد انجمن های </w:t>
      </w:r>
      <w:r w:rsidR="00307C0D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مفتخر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دانشگاهی</w:t>
      </w:r>
    </w:p>
    <w:p w14:paraId="1874C4C0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پیشرفت </w:t>
      </w:r>
      <w:r w:rsidR="005C01B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آکادمیک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عمومی</w:t>
      </w:r>
    </w:p>
    <w:p w14:paraId="52ACAF9F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مناطق </w:t>
      </w:r>
      <w:r w:rsidR="005C01B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آکادمیک خصوصی</w:t>
      </w:r>
    </w:p>
    <w:p w14:paraId="45DA579B" w14:textId="77777777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منابع در مورد زندگی در آکادمی های نظامی</w:t>
      </w:r>
    </w:p>
    <w:p w14:paraId="645F9DEA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</w:t>
      </w:r>
      <w:r w:rsidR="004D46A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نابع برای مدیریت زمان و مطالعه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دانش </w:t>
      </w:r>
      <w:r w:rsidR="004D46A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جویان</w:t>
      </w:r>
    </w:p>
    <w:p w14:paraId="4339F439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منابع برای نوشتن </w:t>
      </w:r>
      <w:r w:rsidR="004D46A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تالیفات دانشگاهی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4D46A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برگزاری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مصاحبه ها</w:t>
      </w:r>
    </w:p>
    <w:p w14:paraId="215AFCDC" w14:textId="77777777" w:rsidR="00C61295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اطلاعات مربوط به </w:t>
      </w:r>
      <w:r w:rsidR="004D46A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دین در منابع آکادمیک جهت آمادگی برای کاندیدی</w:t>
      </w:r>
    </w:p>
    <w:p w14:paraId="3AA348B5" w14:textId="77777777" w:rsidR="002D146C" w:rsidRPr="008151EA" w:rsidRDefault="005C01BE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ارزیابی </w:t>
      </w:r>
      <w:r w:rsidR="00E232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آمادگی</w:t>
      </w:r>
    </w:p>
    <w:p w14:paraId="252917DB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اطلاعات برای والدین</w:t>
      </w:r>
    </w:p>
    <w:p w14:paraId="3484E6B4" w14:textId="75A9F6F4" w:rsidR="002D146C" w:rsidRPr="008151EA" w:rsidRDefault="0053076E" w:rsidP="0053076E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ارائه گزارش</w:t>
      </w:r>
    </w:p>
    <w:p w14:paraId="69935F6E" w14:textId="77777777" w:rsidR="008151EA" w:rsidRPr="008151EA" w:rsidRDefault="008151EA" w:rsidP="008151EA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5C0E935" w14:textId="111457A5" w:rsidR="00C61295" w:rsidRPr="008151EA" w:rsidRDefault="00472579" w:rsidP="00913473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پیوست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lang w:bidi="fa-IR"/>
        </w:rPr>
        <w:t xml:space="preserve"> </w:t>
      </w:r>
      <w:r w:rsidR="005C01BE"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4: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 w:rsidR="007B3F7D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داوطلبان معرفی شده توسط</w:t>
      </w: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ریاست جمهوری</w:t>
      </w:r>
    </w:p>
    <w:p w14:paraId="64BF85D2" w14:textId="77777777" w:rsidR="002D146C" w:rsidRPr="008151EA" w:rsidRDefault="0065341C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وست پوینت</w:t>
      </w:r>
    </w:p>
    <w:p w14:paraId="227DB4E3" w14:textId="77777777" w:rsidR="002D146C" w:rsidRPr="008151EA" w:rsidRDefault="00472579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آکادمی دریایی</w:t>
      </w:r>
    </w:p>
    <w:p w14:paraId="4B913C02" w14:textId="77777777" w:rsidR="002D146C" w:rsidRPr="008151EA" w:rsidRDefault="00472579" w:rsidP="00913473">
      <w:pPr>
        <w:bidi/>
        <w:spacing w:after="0" w:line="240" w:lineRule="auto"/>
        <w:jc w:val="both"/>
        <w:rPr>
          <w:rStyle w:val="tlid-translation"/>
          <w:rFonts w:cs="B Nazanin"/>
          <w:sz w:val="28"/>
          <w:szCs w:val="28"/>
          <w:rtl/>
          <w:lang w:bidi="fa-IR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آکادمی نیروی هوایی</w:t>
      </w:r>
    </w:p>
    <w:p w14:paraId="1DB806E0" w14:textId="77777777" w:rsidR="00E4721F" w:rsidRPr="008151EA" w:rsidRDefault="00472579" w:rsidP="00913473">
      <w:pPr>
        <w:bidi/>
        <w:spacing w:after="0" w:line="240" w:lineRule="auto"/>
        <w:jc w:val="both"/>
        <w:rPr>
          <w:rFonts w:cs="B Nazanin"/>
          <w:sz w:val="28"/>
          <w:szCs w:val="28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یادداشت</w:t>
      </w:r>
      <w:r w:rsidR="0065341C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ها</w:t>
      </w:r>
    </w:p>
    <w:p w14:paraId="37EC734D" w14:textId="77777777" w:rsidR="002D146C" w:rsidRPr="008151EA" w:rsidRDefault="00472579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کتاب</w:t>
      </w:r>
      <w:r w:rsidR="0065341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شناسی</w:t>
      </w:r>
    </w:p>
    <w:p w14:paraId="05102618" w14:textId="17FAAF02" w:rsidR="00472579" w:rsidRDefault="0065341C" w:rsidP="00913473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راهنما</w:t>
      </w:r>
      <w:r w:rsidR="00472579" w:rsidRPr="008151EA">
        <w:rPr>
          <w:rFonts w:ascii="Times New Roman" w:hAnsi="Times New Roman" w:cs="B Nazanin" w:hint="cs"/>
          <w:sz w:val="28"/>
          <w:szCs w:val="28"/>
          <w:lang w:bidi="fa-IR"/>
        </w:rPr>
        <w:br/>
      </w:r>
      <w:r w:rsidR="0047257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درباره نویسنده</w:t>
      </w:r>
    </w:p>
    <w:p w14:paraId="0718AC9B" w14:textId="58A277B8" w:rsidR="002C4BD9" w:rsidRDefault="002C4BD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BD7BDA2" w14:textId="4E92F05A" w:rsidR="002C4BD9" w:rsidRDefault="002C4BD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61B9A50" w14:textId="058BF013" w:rsidR="002C4BD9" w:rsidRDefault="002C4BD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485BA5A" w14:textId="660017E9" w:rsidR="009E7D8F" w:rsidRDefault="009E7D8F" w:rsidP="009E7D8F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CA23DE8" w14:textId="51EFCE7B" w:rsidR="009E7D8F" w:rsidRDefault="009E7D8F" w:rsidP="009E7D8F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77D12736" w14:textId="77777777" w:rsidR="009E7D8F" w:rsidRDefault="009E7D8F" w:rsidP="009E7D8F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299886BA" w14:textId="7781C3B8" w:rsidR="002C4BD9" w:rsidRDefault="002C4BD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483E50A5" w14:textId="55C538B3" w:rsidR="0053076E" w:rsidRDefault="0053076E" w:rsidP="0053076E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0A1D18F3" w14:textId="77777777" w:rsidR="0053076E" w:rsidRDefault="0053076E" w:rsidP="0053076E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3FF930BE" w14:textId="77777777" w:rsidR="002C4BD9" w:rsidRDefault="002C4BD9" w:rsidP="002C4BD9">
      <w:pPr>
        <w:bidi/>
        <w:spacing w:after="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57922761" w14:textId="69C84AEE" w:rsidR="00BA5D39" w:rsidRDefault="00BA5D39" w:rsidP="00913473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43EF8E3D" w14:textId="583084B6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5860300E" w14:textId="7D205F2D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5DF0363C" w14:textId="635D836C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1587A818" w14:textId="10485CBD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431A8518" w14:textId="6B70B9AA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5E8FA7B1" w14:textId="482111BC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7B22A5F" w14:textId="49104685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106E2526" w14:textId="6C93EB8F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01C0B51B" w14:textId="58F06C81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1A7F6457" w14:textId="24390F0F" w:rsidR="00DD59FE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3C0387CB" w14:textId="77777777" w:rsidR="00DD59FE" w:rsidRPr="008151EA" w:rsidRDefault="00DD59FE" w:rsidP="00DD59FE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</w:rPr>
      </w:pPr>
    </w:p>
    <w:p w14:paraId="1CFDAB14" w14:textId="77777777" w:rsidR="000F3588" w:rsidRPr="008151EA" w:rsidRDefault="000F3588" w:rsidP="008151EA">
      <w:pPr>
        <w:bidi/>
        <w:spacing w:after="10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فصل 1</w:t>
      </w:r>
    </w:p>
    <w:p w14:paraId="4A98D4E3" w14:textId="14566B5F" w:rsidR="00946F58" w:rsidRPr="008151EA" w:rsidRDefault="00EE659D" w:rsidP="00AE0EC9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بسیاری از کشورها در سرتاسر جهان، آکادمی های</w:t>
      </w:r>
      <w:r w:rsidR="002C4BD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نظامی را برای آموزش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مسئول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 آینده</w:t>
      </w:r>
      <w:r w:rsidR="00DA6FB1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شان جهت تامین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B058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نیروهای مسلح اداره می کنند.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ایالات متحده پنج آکادمی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DD59FE">
        <w:rPr>
          <w:rFonts w:ascii="Times New Roman" w:hAnsi="Times New Roman" w:cs="B Nazanin" w:hint="cs"/>
          <w:sz w:val="28"/>
          <w:szCs w:val="28"/>
          <w:rtl/>
          <w:lang w:bidi="fa-IR"/>
        </w:rPr>
        <w:t>نظامی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اداره می کند: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که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چهار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تا از آنها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نظامی هستند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چهار آکادمی نظامی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شامل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آکادمی نظامی ایالات متحده (که بیشتر به عنوان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وست پوینت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شناخته می شود)، آکادمی دریایی ایالات متحده (که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نیروی دریایی ایالات متحده و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لشکر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دریایی ایالات متحده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خدمات می دهد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)، آکادمی گارد ساحلی ایالات متحده و آکادمی نیروی هوایی ایالات متحده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است.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دانشجویان به طور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تمام وقت در آکادمی نظامی مشغول به کار هستند و بع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 از فارغ التحصیلی، مأموریت هایی به آنها سپرده می شود.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پنجمین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مورد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 دریایی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تجاری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ایالات متحده است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این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برای آموزش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مسئول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ان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جهت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خدمت در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ناوگان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تجاری دریایی ایالات متحده پرچم تاسیس شد</w:t>
      </w:r>
      <w:r w:rsidR="007B3F7D">
        <w:rPr>
          <w:rFonts w:ascii="Times New Roman" w:hAnsi="Times New Roman" w:cs="B Nazanin" w:hint="cs"/>
          <w:sz w:val="28"/>
          <w:szCs w:val="28"/>
          <w:rtl/>
          <w:lang w:bidi="fa-IR"/>
        </w:rPr>
        <w:t>ه است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فارغ التحصیلان آکادمی دریایی تجاری همچنین می توانند در برخی نقش های دیگر در صنعت دریا</w:t>
      </w:r>
      <w:r w:rsidR="006A5866">
        <w:rPr>
          <w:rFonts w:ascii="Times New Roman" w:hAnsi="Times New Roman" w:cs="B Nazanin" w:hint="cs"/>
          <w:sz w:val="28"/>
          <w:szCs w:val="28"/>
          <w:rtl/>
          <w:lang w:bidi="fa-IR"/>
        </w:rPr>
        <w:t>یی کار کنند یا در هر یک از یگان های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نظامی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وظیفه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ای را به عهده بگیرند.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آکادمی ها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شهریه ندارند و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حتی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دانشجویان حقوق و دستمزد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نیز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دریافت می کنند که برای کتاب ها،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کالاهای مشخص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و هزینه های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دیگر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پرداخت می شود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(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آکادمی دریایی </w:t>
      </w:r>
      <w:r w:rsidR="004D5C4E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تجاری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کمی متفاوت است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).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فارغ التحصیلان پس از 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اتمام تحصیل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تعهد خدمت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دارند که معمولا پنج سال است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طور معمول، یک فارغ التحصیل در همان 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رشته تحصیلی </w:t>
      </w:r>
      <w:r w:rsidR="00052F3F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 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کار می کند، ا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ما ممکن است یک فارغ التحصیل از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 در جستجوی </w:t>
      </w:r>
      <w:r w:rsidR="00052F3F">
        <w:rPr>
          <w:rFonts w:ascii="Times New Roman" w:hAnsi="Times New Roman" w:cs="B Nazanin" w:hint="cs"/>
          <w:sz w:val="28"/>
          <w:szCs w:val="28"/>
          <w:rtl/>
          <w:lang w:bidi="fa-IR"/>
        </w:rPr>
        <w:t>کار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دیگری باشد</w:t>
      </w:r>
      <w:r w:rsidR="00EC467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اندازه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lastRenderedPageBreak/>
        <w:t xml:space="preserve">کلاس ها کوچک هستند، گزینه های آموزشی گسترده هستند و تجربیات ارائه شده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به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دانشجویان بسیار متنوع هستند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946F58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دانشجویان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و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ناو آموزان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اغلب در سرتاسر جهان تحصیل می کنند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و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در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آموزش های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پیشرفته نظامی و واحد های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وابسته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در این زمینه شرکت می کنند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بنابراین اگر شما به یکی از آکادمی ها بروید، می توانید</w:t>
      </w:r>
      <w:r w:rsidR="0075708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موارد ذیل را داشته باشید</w:t>
      </w:r>
      <w:r w:rsidR="00946F58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="00EC467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(1)</w:t>
      </w:r>
      <w:r w:rsidR="00946F58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تحصیل رایگان، (</w:t>
      </w:r>
      <w:r w:rsidR="0075708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2) حقوق و دستمزد، (2)</w:t>
      </w:r>
      <w:r w:rsidR="00946F58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آموزش در سطح جهانی، </w:t>
      </w:r>
      <w:r w:rsidR="0075708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(4) ت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جارب بی نظیر، </w:t>
      </w:r>
      <w:r w:rsidR="0075708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(5)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و کار تضمین شده پس از فارغ التحصیلی</w:t>
      </w:r>
      <w:r w:rsidR="0075708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 این عالی است، درسته؟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از سوی دیگر، زندگی آکادمی بسیار </w:t>
      </w:r>
      <w:r w:rsidR="0075708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مشخص تر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محدودتر از چیزی است</w:t>
      </w:r>
      <w:r w:rsidR="0075708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که شما در یک کالج یا دانشگاه </w:t>
      </w:r>
      <w:r w:rsidR="007B3F7D">
        <w:rPr>
          <w:rFonts w:ascii="Times New Roman" w:hAnsi="Times New Roman" w:cs="B Nazanin" w:hint="cs"/>
          <w:sz w:val="28"/>
          <w:szCs w:val="28"/>
          <w:rtl/>
          <w:lang w:bidi="fa-IR"/>
        </w:rPr>
        <w:t>غیر نظامی</w:t>
      </w:r>
      <w:r w:rsidR="0075708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آن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مواجه می شوید</w:t>
      </w:r>
      <w:r w:rsidR="0075708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سال تحصیلی از </w:t>
      </w:r>
      <w:r w:rsidR="0075708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جولای</w:t>
      </w:r>
      <w:r w:rsidR="007F0515">
        <w:rPr>
          <w:rFonts w:ascii="Times New Roman" w:hAnsi="Times New Roman" w:cs="B Nazanin" w:hint="cs"/>
          <w:sz w:val="28"/>
          <w:szCs w:val="28"/>
          <w:rtl/>
          <w:lang w:bidi="fa-IR"/>
        </w:rPr>
        <w:t>( تیر)</w:t>
      </w:r>
      <w:r w:rsidR="0075708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تا می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7F0515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(اردیبهشت)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طول می کشد </w:t>
      </w:r>
      <w:r w:rsidR="0075708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 </w:t>
      </w:r>
      <w:r w:rsidR="00757083" w:rsidRPr="008151EA">
        <w:rPr>
          <w:rFonts w:ascii="Times New Roman" w:hAnsi="Times New Roman" w:cs="B Nazanin" w:hint="cs"/>
          <w:sz w:val="28"/>
          <w:szCs w:val="28"/>
          <w:rtl/>
        </w:rPr>
        <w:t xml:space="preserve">شما نمیتوانید هر وقت که بخواهید، آخر هفته </w:t>
      </w:r>
      <w:r w:rsidR="0017653A" w:rsidRPr="008151EA">
        <w:rPr>
          <w:rFonts w:ascii="Times New Roman" w:hAnsi="Times New Roman" w:cs="B Nazanin" w:hint="cs"/>
          <w:sz w:val="28"/>
          <w:szCs w:val="28"/>
          <w:rtl/>
        </w:rPr>
        <w:t>ها به تعطیلات بروید.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حجم کاری می تواند دلهره آور باشد، آموزش فیزیکی و نظامی اجباری است و </w:t>
      </w:r>
      <w:r w:rsidR="0017653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نظم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دقیق</w:t>
      </w:r>
      <w:r w:rsidR="0017653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 حاکم است.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این </w:t>
      </w:r>
      <w:r w:rsidR="0017653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موضوع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برای همه </w:t>
      </w:r>
      <w:r w:rsidR="0017653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صادق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نیست در حالی که </w:t>
      </w:r>
      <w:r w:rsidR="0017653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عده ای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7653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با آن هماهنگ می شوند، عده ای دیگر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سرعت متوجه می شوند که این زندگی برای آنها مناسب نیست</w:t>
      </w:r>
      <w:r w:rsidR="0017653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اگر شما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برای خدمت به کشورتان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عنوان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مسئول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رهبر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علاقه دارید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 مایل به پذیرش محدودیت های اضافی و فشار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هستید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آموزش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های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می تواند زندگی شما را تغییر دهید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برنامه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آمادگی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یک سال تحصیلی طول می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کشد و در آن زمان، </w:t>
      </w:r>
      <w:r w:rsidR="00052F3F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داوطلب های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دانشجو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برای سال های بعد دوباره به آکادمی های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شان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 می دهند.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بیشتر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دانشجویان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آمادگی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انتصاب هایی را دریافت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 کنند اما نه همه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اگر شما وارد نشوید </w:t>
      </w:r>
      <w:r w:rsidR="00AE0EC9">
        <w:rPr>
          <w:rFonts w:ascii="Times New Roman" w:hAnsi="Times New Roman" w:cs="B Nazanin" w:hint="cs"/>
          <w:sz w:val="28"/>
          <w:szCs w:val="28"/>
          <w:rtl/>
          <w:lang w:bidi="fa-IR"/>
        </w:rPr>
        <w:t>می توانید بدون مشکل و یا جریمه ای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زندگی غیرنظامی بازگردید یا اگر در حا</w:t>
      </w:r>
      <w:r w:rsidR="00AE0EC9">
        <w:rPr>
          <w:rFonts w:ascii="Times New Roman" w:hAnsi="Times New Roman" w:cs="B Nazanin" w:hint="cs"/>
          <w:sz w:val="28"/>
          <w:szCs w:val="28"/>
          <w:rtl/>
          <w:lang w:bidi="fa-IR"/>
        </w:rPr>
        <w:t>ل حاضر یک فرد نظامی در حال خدمت هستید، به کار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قبلی خود بازگردید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سه آکادمی بزرگ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 های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آمادگی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خود را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اداره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 کنند؛ دو آکادمی کوچکتر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دانشجویان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جای دیگر می فرستند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 های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مکان های آنها در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این فصل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ذکر </w:t>
      </w:r>
      <w:r w:rsidR="00AD46D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خواهد شد.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دولت ایالات متحده تعدادی از موسسات آموزشی را ا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داره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می کند و به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آموزش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نیازهای تخصصی ارتش می پردازد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متخصصان پزشکی ممکن است در دانشگاه </w:t>
      </w:r>
      <w:r w:rsidR="00AE0EC9">
        <w:rPr>
          <w:rFonts w:ascii="Times New Roman" w:hAnsi="Times New Roman" w:cs="B Nazanin" w:hint="cs"/>
          <w:sz w:val="28"/>
          <w:szCs w:val="28"/>
          <w:rtl/>
          <w:lang w:bidi="fa-IR"/>
        </w:rPr>
        <w:t>نظامی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علوم بهداشتی درمانی شرکت کنند؛</w:t>
      </w:r>
      <w:r w:rsidR="00222441" w:rsidRPr="008151E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 های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دیگر شامل کالج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اطلاعات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دفاعی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ملی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فرماندهی ارتش ایالات متحده و کالج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کارکنان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عمومی، دانشکده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تحصیلات تکمیلی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نیروی دریایی و موسسه فناوری نیروی هوایی است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p w14:paraId="642BF243" w14:textId="77777777" w:rsidR="000F3588" w:rsidRPr="008151EA" w:rsidRDefault="000F3588" w:rsidP="00913473">
      <w:pPr>
        <w:widowControl w:val="0"/>
        <w:autoSpaceDE w:val="0"/>
        <w:autoSpaceDN w:val="0"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</w:rPr>
      </w:pPr>
    </w:p>
    <w:p w14:paraId="04F9E077" w14:textId="77777777" w:rsidR="000F3588" w:rsidRPr="008151EA" w:rsidRDefault="000F3588" w:rsidP="008151EA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فصل 2</w:t>
      </w:r>
    </w:p>
    <w:p w14:paraId="0124ECD5" w14:textId="6E7D4C50" w:rsidR="000F3588" w:rsidRPr="008151EA" w:rsidRDefault="00946F58" w:rsidP="006A5866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مزایای رفتن به یک آکادمی </w:t>
      </w:r>
      <w:r w:rsidR="00E2328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نظامی </w:t>
      </w:r>
      <w:r w:rsidR="006A586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بسیار زیاد است</w:t>
      </w:r>
      <w:r w:rsid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مثلا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A5866">
        <w:rPr>
          <w:rFonts w:ascii="Times New Roman" w:hAnsi="Times New Roman" w:cs="B Nazanin" w:hint="cs"/>
          <w:sz w:val="28"/>
          <w:szCs w:val="28"/>
          <w:rtl/>
          <w:lang w:bidi="fa-IR"/>
        </w:rPr>
        <w:t>طول دوران تحصیلی رایگان است</w:t>
      </w:r>
      <w:r w:rsid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با این حال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دانشجویان </w:t>
      </w:r>
      <w:r w:rsidR="00E2328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نظامی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ناو آموزان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حجم کاری سنگینی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دارند؛ آنها در یک محیط بسیار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محدودی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زندگی می کنند؛ آنها فرصت کمی برای مهمانی دارند؛ و حتی پس از فارغ التحصیلی، آنها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حداقل پنج سال دیگر باید در محیطی مشابه قرار گیرند.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برای برخی از متقاضیان بالقوه، بحث در اینجا به پایان می رسد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برخی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این محیط رشد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کرده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موفقیت می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یابند اما همگی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روزهای بدی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خواهند داشت.</w:t>
      </w:r>
      <w:r w:rsidR="00537FD9" w:rsidRPr="008151EA">
        <w:rPr>
          <w:rFonts w:ascii="Times New Roman" w:hAnsi="Times New Roman" w:cs="B Nazanin" w:hint="cs"/>
          <w:color w:val="000000"/>
          <w:sz w:val="28"/>
          <w:szCs w:val="28"/>
          <w:rtl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رغم این ناهنجاری های بالقوه، بسیاری از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دانشجویان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وضوح فکر می کنند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که این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تجربه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ارزشمند است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اکثریت قریب به اتفاق </w:t>
      </w:r>
      <w:r w:rsidR="004D5C4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دانشجویان</w:t>
      </w:r>
      <w:r w:rsidR="00E2328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نظامی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ناو آموزان، </w:t>
      </w:r>
      <w:r w:rsidR="006A5866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بیش از 80 درصد</w:t>
      </w:r>
      <w:r w:rsidR="006A5866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فارغ التحصیل می شوند: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برای همه کالج ها و دانشگاه ها، 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مدت زمان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فارغ التحصیلی شش ساله</w:t>
      </w:r>
      <w:r w:rsidR="002A423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60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درصد است</w:t>
      </w:r>
      <w:r w:rsidR="00537FD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(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فارغ التحصیلی آکادمی دریایی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537FD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تجاری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میانگین ملی </w:t>
      </w:r>
      <w:r w:rsidR="00537FD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نزدیکتر است).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هر </w:t>
      </w:r>
      <w:r w:rsidR="00786F34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کاندید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باید شرایط عمومی زیر را داشته باشد</w:t>
      </w:r>
      <w:r w:rsidR="00786F34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:</w:t>
      </w:r>
    </w:p>
    <w:p w14:paraId="009E5251" w14:textId="77777777" w:rsidR="004369D7" w:rsidRPr="008151EA" w:rsidRDefault="00786F34" w:rsidP="008151EA">
      <w:pPr>
        <w:pStyle w:val="ListParagraph"/>
        <w:numPr>
          <w:ilvl w:val="0"/>
          <w:numId w:val="1"/>
        </w:num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حداقل هفده سال سن داشته باش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د،</w:t>
      </w:r>
      <w:r w:rsidR="004369D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تا 1 ژوئیه سالی که وارد آکادمی شدید، به </w:t>
      </w:r>
      <w:r w:rsidR="004369D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23 سالگی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369D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نرسیده باشد.</w:t>
      </w:r>
    </w:p>
    <w:p w14:paraId="54C8A3F9" w14:textId="77777777" w:rsidR="00946F58" w:rsidRPr="008151EA" w:rsidRDefault="004369D7" w:rsidP="008151EA">
      <w:pPr>
        <w:pStyle w:val="ListParagraph"/>
        <w:numPr>
          <w:ilvl w:val="0"/>
          <w:numId w:val="1"/>
        </w:num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شهروند آمریكایی باش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 (استثنائات خاصی برای دانشجویان مجاز بین المللی وجود دارد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</w:p>
    <w:p w14:paraId="304775CA" w14:textId="24B9AB24" w:rsidR="00187689" w:rsidRPr="008151EA" w:rsidRDefault="00946F58" w:rsidP="008151EA">
      <w:pPr>
        <w:pStyle w:val="ListParagraph"/>
        <w:numPr>
          <w:ilvl w:val="0"/>
          <w:numId w:val="1"/>
        </w:num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ازدواج نک</w:t>
      </w:r>
      <w:r w:rsidR="004369D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رده باشد، باردار نباش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 و از نظر قانونی مسئول حمایت از کودک</w:t>
      </w:r>
      <w:r w:rsidR="004369D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 را نداشته باشد</w:t>
      </w:r>
    </w:p>
    <w:p w14:paraId="407E87F2" w14:textId="77777777" w:rsidR="00187689" w:rsidRPr="008151EA" w:rsidRDefault="00946F58" w:rsidP="008151EA">
      <w:pPr>
        <w:pStyle w:val="ListParagraph"/>
        <w:numPr>
          <w:ilvl w:val="0"/>
          <w:numId w:val="1"/>
        </w:num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سل</w:t>
      </w:r>
      <w:r w:rsidR="004369D7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امت جسمی و روانی خوبی داشته باش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</w:t>
      </w:r>
    </w:p>
    <w:p w14:paraId="48894296" w14:textId="6B592AFE" w:rsidR="00837D8B" w:rsidRDefault="00837D8B" w:rsidP="00837D8B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</w:p>
    <w:p w14:paraId="56D32FA2" w14:textId="77777777" w:rsidR="00837D8B" w:rsidRPr="008151EA" w:rsidRDefault="00837D8B" w:rsidP="00837D8B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</w:rPr>
      </w:pPr>
    </w:p>
    <w:p w14:paraId="14386305" w14:textId="77777777" w:rsidR="00CE127A" w:rsidRPr="008151EA" w:rsidRDefault="00CE127A" w:rsidP="00913473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  <w:rtl/>
        </w:rPr>
      </w:pPr>
    </w:p>
    <w:p w14:paraId="523B78AD" w14:textId="77777777" w:rsidR="000F3588" w:rsidRPr="008151EA" w:rsidRDefault="000F3588" w:rsidP="008151EA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فصل 3</w:t>
      </w:r>
    </w:p>
    <w:p w14:paraId="756E0DFE" w14:textId="6D49BE69" w:rsidR="00946F58" w:rsidRPr="008151EA" w:rsidRDefault="00946F58" w:rsidP="00DD59FE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در این فصل، ما در مورد </w:t>
      </w:r>
      <w:r w:rsidR="001D4B3C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روش های </w:t>
      </w:r>
      <w:r w:rsidR="004B7ADD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مختلفی که می توانید یک دانشجوی </w:t>
      </w:r>
      <w:r w:rsidR="00E23283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نظامی </w:t>
      </w:r>
      <w:r w:rsidR="004B7ADD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و یا ناو آموز موفق شوید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، بحث خواهیم کرد</w:t>
      </w:r>
      <w:r w:rsidR="004B7ADD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</w:t>
      </w:r>
      <w:r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>این فصل، ما تمام روشهایی را که</w:t>
      </w:r>
      <w:r w:rsidR="00DD59FE"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داوطلبان باید</w:t>
      </w:r>
      <w:r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اعتبارنامه های خود را </w:t>
      </w:r>
      <w:r w:rsidR="004B7ADD"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>از زمان شروع</w:t>
      </w:r>
      <w:r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برنامه </w:t>
      </w:r>
      <w:r w:rsidR="004B7ADD"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خود </w:t>
      </w:r>
      <w:r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>انجام ده</w:t>
      </w:r>
      <w:r w:rsidR="00DD59FE"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>ند</w:t>
      </w:r>
      <w:r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>، شرح می دهیم</w:t>
      </w:r>
      <w:r w:rsidR="00DD59FE" w:rsidRPr="00DD59FE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DD59FE" w:rsidRPr="00DD59FE">
        <w:rPr>
          <w:rStyle w:val="tlid-translation"/>
          <w:rFonts w:cs="B Nazanin" w:hint="cs"/>
          <w:sz w:val="28"/>
          <w:szCs w:val="28"/>
          <w:rtl/>
          <w:lang w:bidi="fa-IR"/>
        </w:rPr>
        <w:t>این فصل در مورد فرآیند پذیرش از دوران دبیرستان تا زمان ورود به دانشگاه نظامی را توضیح می دهد .</w:t>
      </w:r>
    </w:p>
    <w:p w14:paraId="1A1BC9C7" w14:textId="77777777" w:rsidR="00CE127A" w:rsidRPr="008151EA" w:rsidRDefault="00CE127A" w:rsidP="00913473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  <w:rtl/>
        </w:rPr>
      </w:pPr>
    </w:p>
    <w:p w14:paraId="37189E8D" w14:textId="77777777" w:rsidR="007E315E" w:rsidRPr="008151EA" w:rsidRDefault="007E315E" w:rsidP="008151EA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فصل 4</w:t>
      </w:r>
    </w:p>
    <w:p w14:paraId="46875719" w14:textId="0DCBB479" w:rsidR="00946F58" w:rsidRPr="008151EA" w:rsidRDefault="000665EF" w:rsidP="00AE0EC9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فرایند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رسمی تقاضا برای یک آکادمی </w:t>
      </w:r>
      <w:r w:rsidR="002A336F">
        <w:rPr>
          <w:rFonts w:ascii="Times New Roman" w:hAnsi="Times New Roman" w:cs="B Nazanin" w:hint="cs"/>
          <w:sz w:val="28"/>
          <w:szCs w:val="28"/>
          <w:rtl/>
          <w:lang w:bidi="fa-IR"/>
        </w:rPr>
        <w:t>نظامی</w:t>
      </w:r>
      <w:r w:rsidR="002A33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می تواند زودتر از نیمه دوم سال تحصیلی </w:t>
      </w:r>
      <w:r w:rsidR="000B772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داوطلب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 دبیرستان آغاز شود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هر آکادمی تاریخ های رسمی را در وب سایت خود قرار می دهد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فرایند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تمام آکادمی ها به جز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مرچنت مارین آنلاین است و تحت عنوان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پورتال </w:t>
      </w:r>
      <w:r w:rsidR="002A336F">
        <w:rPr>
          <w:rFonts w:ascii="Times New Roman" w:hAnsi="Times New Roman" w:cs="B Nazanin" w:hint="cs"/>
          <w:sz w:val="28"/>
          <w:szCs w:val="28"/>
          <w:rtl/>
          <w:lang w:bidi="fa-IR"/>
        </w:rPr>
        <w:t>داوطلب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شناخته می شود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(آکادمی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مرچنت مارین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داوطلب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امکان می دهد تا از طریق آنلاین یا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کتبی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قدام کن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>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بخش های بعدی این فصل مراحل </w:t>
      </w:r>
      <w:r w:rsidR="00027D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برای هر آکادمی را مشخص می کند</w:t>
      </w:r>
      <w:r w:rsidR="00027D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از آنجایی که در میان آکادمی ها، شباهت زیادی وجود دارد، ما اولین آکادمی را با بیشترین جزئیات پوشش داده ایم، و برای آکادمی های دیگر، </w:t>
      </w:r>
      <w:r w:rsidR="00027D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تنها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تفاوت ها </w:t>
      </w:r>
      <w:r w:rsidR="00027D6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را بیان کردیم.</w:t>
      </w:r>
      <w:r w:rsidR="000826D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 دانشجویا</w:t>
      </w:r>
      <w:r w:rsidR="00360500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</w:t>
      </w:r>
      <w:r w:rsidR="000826D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31C37">
        <w:rPr>
          <w:rFonts w:ascii="Times New Roman" w:hAnsi="Times New Roman" w:cs="B Nazanin" w:hint="cs"/>
          <w:sz w:val="28"/>
          <w:szCs w:val="28"/>
          <w:rtl/>
          <w:lang w:bidi="fa-IR"/>
        </w:rPr>
        <w:t>نظامی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</w:t>
      </w:r>
      <w:r w:rsidR="000826D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ناو آموزان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 بایست اطلاعاتی را در مورد دستورالعمل ها و روزهای </w:t>
      </w:r>
      <w:r w:rsidR="00360500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قبل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فارغ التحصیلی بدانند</w:t>
      </w:r>
      <w:r w:rsidR="00360500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 نرم افزاری برای برای اینکار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وجود دارد</w:t>
      </w:r>
      <w:r w:rsidR="00360500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که در این فصل شرح داده شده است.</w:t>
      </w:r>
    </w:p>
    <w:p w14:paraId="512525AF" w14:textId="77777777" w:rsidR="00CE127A" w:rsidRPr="008151EA" w:rsidRDefault="00CE127A" w:rsidP="00913473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  <w:rtl/>
        </w:rPr>
      </w:pPr>
    </w:p>
    <w:p w14:paraId="19238EFB" w14:textId="77777777" w:rsidR="00981BB5" w:rsidRPr="008151EA" w:rsidRDefault="00981BB5" w:rsidP="008151EA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فصل 5</w:t>
      </w:r>
    </w:p>
    <w:p w14:paraId="0430F5F3" w14:textId="5C0CFE02" w:rsidR="00946F58" w:rsidRDefault="00946F58" w:rsidP="00AE0EC9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یکی از عوامل منحصر به فرد در تقاضا برای یک آکادمی نظامی، نیاز به کسب </w:t>
      </w:r>
      <w:r w:rsidR="00171EDC">
        <w:rPr>
          <w:rFonts w:ascii="Times New Roman" w:hAnsi="Times New Roman" w:cs="B Nazanin" w:hint="cs"/>
          <w:sz w:val="28"/>
          <w:szCs w:val="28"/>
          <w:rtl/>
          <w:lang w:bidi="fa-IR"/>
        </w:rPr>
        <w:t>معرفی نامه از م</w:t>
      </w:r>
      <w:r w:rsidR="007F0515">
        <w:rPr>
          <w:rFonts w:ascii="Times New Roman" w:hAnsi="Times New Roman" w:cs="B Nazanin" w:hint="cs"/>
          <w:sz w:val="28"/>
          <w:szCs w:val="28"/>
          <w:rtl/>
          <w:lang w:bidi="fa-IR"/>
        </w:rPr>
        <w:t>س</w:t>
      </w:r>
      <w:r w:rsidR="00171EDC">
        <w:rPr>
          <w:rFonts w:ascii="Times New Roman" w:hAnsi="Times New Roman" w:cs="B Nazanin" w:hint="cs"/>
          <w:sz w:val="28"/>
          <w:szCs w:val="28"/>
          <w:rtl/>
          <w:lang w:bidi="fa-IR"/>
        </w:rPr>
        <w:t>ولین دولتی</w:t>
      </w:r>
      <w:r w:rsidR="00171ED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است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576D00">
        <w:rPr>
          <w:rFonts w:ascii="Times New Roman" w:hAnsi="Times New Roman" w:cs="B Nazanin" w:hint="cs"/>
          <w:sz w:val="28"/>
          <w:szCs w:val="28"/>
          <w:rtl/>
          <w:lang w:bidi="fa-IR"/>
        </w:rPr>
        <w:t>فرآیند پذیرش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برای تضمین تنوع جغرافیایی در آکادمی ها </w:t>
      </w:r>
      <w:r w:rsidR="00576D00">
        <w:rPr>
          <w:rFonts w:ascii="Times New Roman" w:hAnsi="Times New Roman" w:cs="B Nazanin" w:hint="cs"/>
          <w:sz w:val="28"/>
          <w:szCs w:val="28"/>
          <w:rtl/>
          <w:lang w:bidi="fa-IR"/>
        </w:rPr>
        <w:t>درنظرگرفته شده است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به طوری که رهبری ارتش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شبیه 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کل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ملت است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>داوطلب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باید 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>معرفی نامه از مقام های کشوری و دولتی دریافت کند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گارد ساحلی ایالات متحده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 یک استثنا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است</w:t>
      </w:r>
      <w:r w:rsidR="00171ED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نیازی به این مرحله نیست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).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معمولا می توانید درخواست </w:t>
      </w:r>
      <w:r w:rsidR="00171EDC">
        <w:rPr>
          <w:rFonts w:ascii="Times New Roman" w:hAnsi="Times New Roman" w:cs="B Nazanin" w:hint="cs"/>
          <w:sz w:val="28"/>
          <w:szCs w:val="28"/>
          <w:rtl/>
          <w:lang w:bidi="fa-IR"/>
        </w:rPr>
        <w:t>خودرا</w:t>
      </w:r>
      <w:r w:rsidR="00171ED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از حداقل چهار منبع را داشته باشید: 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کنگره محلی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تان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دو سناتور 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دولت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معاون رئيس جمهور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اگر چه شما باید یک </w:t>
      </w:r>
      <w:r w:rsidR="00171ED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معرفی نامه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دریافت کنید،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اما </w:t>
      </w:r>
      <w:r w:rsidR="00171EDC">
        <w:rPr>
          <w:rFonts w:ascii="Times New Roman" w:hAnsi="Times New Roman" w:cs="B Nazanin" w:hint="cs"/>
          <w:sz w:val="28"/>
          <w:szCs w:val="28"/>
          <w:rtl/>
          <w:lang w:bidi="fa-IR"/>
        </w:rPr>
        <w:t>این معرفی نامه</w:t>
      </w:r>
      <w:r w:rsidR="00576D00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تضمین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کننده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پذیرش نیستند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این آکادمی نظامی است که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تصمیم نهایی خود را برای پذیرش می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گیرد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نه کنگره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 پروفایل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کلاس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وست پوینت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را در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پیوست 2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بررسی کنید: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4120 نفر </w:t>
      </w:r>
      <w:r w:rsidR="00576D00">
        <w:rPr>
          <w:rFonts w:ascii="Times New Roman" w:hAnsi="Times New Roman" w:cs="B Nazanin" w:hint="cs"/>
          <w:sz w:val="28"/>
          <w:szCs w:val="28"/>
          <w:rtl/>
          <w:lang w:bidi="fa-IR"/>
        </w:rPr>
        <w:t>معرفی نامه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دریافت کرد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>ند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 2360 نفر واجد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شرایط بود</w:t>
      </w:r>
      <w:r w:rsidR="00AE0EC9">
        <w:rPr>
          <w:rFonts w:ascii="Times New Roman" w:hAnsi="Times New Roman" w:cs="B Nazanin" w:hint="cs"/>
          <w:sz w:val="28"/>
          <w:szCs w:val="28"/>
          <w:rtl/>
          <w:lang w:bidi="fa-IR"/>
        </w:rPr>
        <w:t>ند، اما تنها 1257 نفر وارد شدند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مقررات فدرال که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فرایند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576D00">
        <w:rPr>
          <w:rFonts w:ascii="Times New Roman" w:hAnsi="Times New Roman" w:cs="B Nazanin" w:hint="cs"/>
          <w:sz w:val="28"/>
          <w:szCs w:val="28"/>
          <w:rtl/>
          <w:lang w:bidi="fa-IR"/>
        </w:rPr>
        <w:t>داوطلبی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برای هر آکادمی اداره می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کند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در </w:t>
      </w:r>
      <w:r w:rsidR="000E543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پیوست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1 آمده است. وست پوینت، آکادمی نیروی دریایی و آکادمی نیروی هوایی همگی به همان شیوه عمل می کنند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فرایند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 </w:t>
      </w:r>
      <w:r w:rsidR="00AE0EC9">
        <w:rPr>
          <w:rFonts w:ascii="Times New Roman" w:hAnsi="Times New Roman" w:cs="B Nazanin" w:hint="cs"/>
          <w:sz w:val="28"/>
          <w:szCs w:val="28"/>
          <w:rtl/>
          <w:lang w:bidi="fa-IR"/>
        </w:rPr>
        <w:t>تجارت دریایی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کمی متفاوت است، بنابراین در بخش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 جداگانه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شرح داده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شده است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همانطور که قبلا اشاره شد، گارد ساحلی آکادمی نیازی به </w:t>
      </w:r>
      <w:r w:rsidR="002D0F3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معرفی نامه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ندارد، هرچند 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گاها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تلاش های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برای تغییر آن وجود دارد</w:t>
      </w:r>
      <w:r w:rsidR="00224AF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هر عضو کنگره و هر سناتور آمریکایی دارای پنج </w:t>
      </w:r>
      <w:r w:rsidR="00AE0EC9">
        <w:rPr>
          <w:rStyle w:val="tlid-translation"/>
          <w:rFonts w:cs="B Nazanin" w:hint="cs"/>
          <w:sz w:val="28"/>
          <w:szCs w:val="28"/>
          <w:rtl/>
          <w:lang w:bidi="fa-IR"/>
        </w:rPr>
        <w:t>داوطلب</w:t>
      </w:r>
      <w:r w:rsidR="00224AFE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برای هر یک از سه آکادمی بزرگ</w:t>
      </w:r>
      <w:r w:rsidR="002D0F3D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نظامی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است</w:t>
      </w:r>
      <w:r w:rsidR="00224AFE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.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این پنج </w:t>
      </w:r>
      <w:r w:rsidR="00576D00">
        <w:rPr>
          <w:rStyle w:val="tlid-translation"/>
          <w:rFonts w:cs="B Nazanin" w:hint="cs"/>
          <w:sz w:val="28"/>
          <w:szCs w:val="28"/>
          <w:rtl/>
          <w:lang w:bidi="fa-IR"/>
        </w:rPr>
        <w:t>داوطلب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برای همه کلاس ها</w:t>
      </w:r>
      <w:r w:rsidR="00576D00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می باشند.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هر سناتور و نماینده می تواند تا 10 </w:t>
      </w:r>
      <w:r w:rsidR="002D0F3D">
        <w:rPr>
          <w:rFonts w:ascii="Times New Roman" w:hAnsi="Times New Roman" w:cs="B Nazanin" w:hint="cs"/>
          <w:sz w:val="28"/>
          <w:szCs w:val="28"/>
          <w:rtl/>
          <w:lang w:bidi="fa-IR"/>
        </w:rPr>
        <w:t>داوطلب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برای </w:t>
      </w:r>
      <w:r w:rsidR="00576D00">
        <w:rPr>
          <w:rFonts w:ascii="Times New Roman" w:hAnsi="Times New Roman" w:cs="B Nazanin" w:hint="cs"/>
          <w:sz w:val="28"/>
          <w:szCs w:val="28"/>
          <w:rtl/>
          <w:lang w:bidi="fa-IR"/>
        </w:rPr>
        <w:t>جاههای خالی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تعیین کند</w:t>
      </w:r>
      <w:r w:rsidR="00576D00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اگر </w:t>
      </w:r>
      <w:r w:rsidR="0028260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معرفی کننده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یک </w:t>
      </w:r>
      <w:r w:rsidR="00786F34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کاندید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اصلی</w:t>
      </w:r>
      <w:r w:rsidR="0028260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انتخاب کند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کاندیداهای باقی مانده را می توان رتبه بندی شده یا </w:t>
      </w:r>
      <w:r w:rsidR="0028260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توان رتبه بندی نشده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28260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ارائه داد.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اگر آنها رتبه بندی شوند، آکادمی هر یک را به نوبه خود در نظر می گیرد تا زمانی که یک فرد واجد شرایط باشد؛ اگر نامعلوم باشد، آکادمی </w:t>
      </w:r>
      <w:r w:rsidR="0028260C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بهترین فرد را انتخاب می کند.</w:t>
      </w:r>
    </w:p>
    <w:p w14:paraId="17B32A2E" w14:textId="4745BCAE" w:rsidR="00837D8B" w:rsidRDefault="00837D8B" w:rsidP="00837D8B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lang w:bidi="fa-IR"/>
        </w:rPr>
      </w:pPr>
    </w:p>
    <w:p w14:paraId="5964487C" w14:textId="77777777" w:rsidR="00837D8B" w:rsidRPr="008151EA" w:rsidRDefault="00837D8B" w:rsidP="00837D8B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  <w:rtl/>
          <w:lang w:bidi="fa-IR"/>
        </w:rPr>
      </w:pPr>
    </w:p>
    <w:p w14:paraId="655818AF" w14:textId="77777777" w:rsidR="008151EA" w:rsidRPr="008151EA" w:rsidRDefault="008151EA" w:rsidP="008151EA">
      <w:pPr>
        <w:bidi/>
        <w:spacing w:after="100" w:line="240" w:lineRule="auto"/>
        <w:jc w:val="both"/>
        <w:rPr>
          <w:rFonts w:ascii="Times New Roman" w:hAnsi="Times New Roman" w:cs="B Nazanin"/>
          <w:color w:val="000000"/>
          <w:sz w:val="28"/>
          <w:szCs w:val="28"/>
        </w:rPr>
      </w:pPr>
    </w:p>
    <w:p w14:paraId="7FB7CE42" w14:textId="77777777" w:rsidR="00981BB5" w:rsidRPr="008151EA" w:rsidRDefault="00981BB5" w:rsidP="008151EA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فصل 6</w:t>
      </w:r>
    </w:p>
    <w:p w14:paraId="4970AE44" w14:textId="7F4660E8" w:rsidR="00981BB5" w:rsidRPr="008151EA" w:rsidRDefault="0043555C" w:rsidP="00AE0EC9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داوطلب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ممکن است مسائل، نگرانی ها یا سوالات فردی داشته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باشد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که به طور کل در مورد </w:t>
      </w:r>
      <w:r w:rsidR="00AE0EC9">
        <w:rPr>
          <w:rFonts w:ascii="Times New Roman" w:hAnsi="Times New Roman" w:cs="B Nazanin" w:hint="cs"/>
          <w:sz w:val="28"/>
          <w:szCs w:val="28"/>
          <w:rtl/>
          <w:lang w:bidi="fa-IR"/>
        </w:rPr>
        <w:t>سایر داوطلبان</w:t>
      </w:r>
      <w:r w:rsidR="00E40B0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اعمال نمی شود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آکادمی های عمده (وست پوینت، نیروی دریایی، نیروی هوایی) در بخش های مختلف ورزش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رقابت می کنند؛ </w:t>
      </w:r>
      <w:r w:rsidR="000B5D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آکادمی های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کوچکتر (گارد ساحلی و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0B5D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دریایی تجاری)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 بخش سوم رقابت می کنند</w:t>
      </w:r>
      <w:r w:rsidR="000B5D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.این آکادمی ها 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مانند دیگر کالج ها و دانشگاه ها، ورزشکاران را استخدام می کنند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0B5DCB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فرایند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های </w:t>
      </w:r>
      <w:r w:rsidR="000B5DCB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درخواست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برای افرادی که در دبیرستان دولتی یا خصوصی مشغول به تحصیل هستند، </w:t>
      </w:r>
      <w:r w:rsidR="000B5DCB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تنظیم شده است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، اما</w:t>
      </w:r>
      <w:r w:rsidR="002D0F3D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سایر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</w:t>
      </w:r>
      <w:r w:rsidR="004D5C4E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دانشجویان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به طور مساوی در نظر گرفته می شوند</w:t>
      </w:r>
      <w:r w:rsidR="000B5DCB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946F58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با این وجود،</w:t>
      </w:r>
      <w:r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داوطلب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باید چند کار خاص انجام ده</w:t>
      </w:r>
      <w:r>
        <w:rPr>
          <w:rStyle w:val="tlid-translation"/>
          <w:rFonts w:cs="B Nazanin" w:hint="cs"/>
          <w:sz w:val="28"/>
          <w:szCs w:val="28"/>
          <w:rtl/>
          <w:lang w:bidi="fa-IR"/>
        </w:rPr>
        <w:t>د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تا مطمئن شو</w:t>
      </w:r>
      <w:r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د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که آکادمی ها اطلاعات کافی برای ارزیابی شما دارند</w:t>
      </w:r>
      <w:r w:rsidR="000B5DCB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بعضی از</w:t>
      </w:r>
      <w:r w:rsidR="00E40B09">
        <w:rPr>
          <w:rFonts w:ascii="Times New Roman" w:hAnsi="Times New Roman" w:cs="B Nazanin" w:hint="cs"/>
          <w:sz w:val="28"/>
          <w:szCs w:val="28"/>
          <w:rtl/>
          <w:lang w:bidi="fa-IR"/>
        </w:rPr>
        <w:t>افراد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درس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هایشان دچار مشکل شده اند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آیا شما در دبیرستان متوقف شدید؟ آیا با اجرای قانون مواجه شده اید؟ آیا تا به حال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سیگار کشیده اید یا نوشیدنی هایی خورده اید که نباید مصرف می کردید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؟ تا زمانی که قرار است یک انتصاب آکادمی انجام شود، لزوما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خارج از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اجرا نیست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اما شما باید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مستقیم و صادقانه با این مسئله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روبرو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شوید.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حالی که شما باید یک شهروند آمریکایی باشید تا در یک آکادمی شرکت کنید (به استثنای چند دانشجوی خارجی که در فصل 5 بحث شده است)، ممکن است شما در حال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گرفتن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 xml:space="preserve">شهروندی خود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باشید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یا ممکن است دارای تابعیت دوگانه باش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946F58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A9165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چگونه در پیگیری</w:t>
      </w:r>
      <w:r w:rsidR="00946F5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انتصاب آکادمی به این مسائل می پردازید؟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946F58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البته، بسیاری از نگرانی ها و مسائل ممکن است برای شما </w:t>
      </w:r>
      <w:r w:rsidR="00A9165B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رخ دهد.</w:t>
      </w:r>
      <w:r w:rsidR="00946F58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</w:p>
    <w:p w14:paraId="02DA3CF3" w14:textId="77777777" w:rsidR="00260FF8" w:rsidRPr="008151EA" w:rsidRDefault="00260FF8" w:rsidP="00913473">
      <w:pPr>
        <w:widowControl w:val="0"/>
        <w:autoSpaceDE w:val="0"/>
        <w:autoSpaceDN w:val="0"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  <w:rtl/>
        </w:rPr>
      </w:pPr>
    </w:p>
    <w:p w14:paraId="0960EC61" w14:textId="77777777" w:rsidR="00981BB5" w:rsidRPr="008151EA" w:rsidRDefault="00981BB5" w:rsidP="008151EA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t>فصل 7</w:t>
      </w:r>
    </w:p>
    <w:p w14:paraId="6658FE42" w14:textId="3C6BACE0" w:rsidR="00981BB5" w:rsidRPr="008151EA" w:rsidRDefault="00946F58" w:rsidP="002D0F3D">
      <w:pPr>
        <w:bidi/>
        <w:spacing w:after="100" w:line="240" w:lineRule="auto"/>
        <w:jc w:val="both"/>
        <w:rPr>
          <w:rFonts w:ascii="Times New Roman" w:hAnsi="Times New Roman" w:cs="B Nazanin"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حالی که حجم </w:t>
      </w:r>
      <w:r w:rsidR="00102B9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 ها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102B9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 ها در طول سال ها افزایش یافته است، تعداد </w:t>
      </w:r>
      <w:r w:rsidR="002D0F3D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داوطلب های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واجد شرایط کاهش یافته است</w:t>
      </w:r>
      <w:r w:rsidR="00102B9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E40B0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یکی از مشکلات بزرگ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آمادگی جسمانی </w:t>
      </w:r>
      <w:r w:rsidR="00E40B09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داوطلبان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است</w:t>
      </w:r>
      <w:r w:rsidR="00102B9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مک دونالد، مدیر پذیرش وست پوینت می گوید: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جوانان در آمریکا </w:t>
      </w:r>
      <w:r w:rsidR="00102B9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سنگین و سنگین تر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می شوند و در بعضی موارد </w:t>
      </w:r>
      <w:r w:rsidR="00102B9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بشدت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چاق هستند</w:t>
      </w:r>
      <w:r w:rsidR="00102B9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FC4968" w:rsidRPr="008151EA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انتظار می رود که دانشجویان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افسری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و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ناو آموزان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 نظامی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قدرت، استقامت و چابکی بیش از حد متوسط باشند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بیش از 90 درصد از </w:t>
      </w:r>
      <w:r w:rsidR="00E40B09">
        <w:rPr>
          <w:rFonts w:ascii="Times New Roman" w:hAnsi="Times New Roman" w:cs="B Nazanin" w:hint="cs"/>
          <w:sz w:val="28"/>
          <w:szCs w:val="28"/>
          <w:rtl/>
          <w:lang w:bidi="fa-IR"/>
        </w:rPr>
        <w:t>داوطلبان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پذیرفته شده حداقل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یک ورزش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حرفه 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هستند (و حداقل نیمی از آنها کاپیتان تیم هستند)، و شما باید در میان آنها باشید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علاوه بر این، دو روش دیگر وجود دارد که آمادگی جسمانی و سلامتی شما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نشان می دهد: ارزیابی آمادگی کاندیدا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(</w:t>
      </w:r>
      <w:r w:rsidR="00FC4968" w:rsidRPr="008151EA">
        <w:rPr>
          <w:rFonts w:ascii="Times New Roman" w:hAnsi="Times New Roman" w:cs="B Nazanin" w:hint="cs"/>
          <w:sz w:val="28"/>
          <w:szCs w:val="28"/>
          <w:lang w:bidi="fa-IR"/>
        </w:rPr>
        <w:t>CFA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 تایید پزشکی از طریق هیئت بررسی دفاع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پزشکی (</w:t>
      </w:r>
      <w:proofErr w:type="spellStart"/>
      <w:r w:rsidR="00FC4968" w:rsidRPr="008151EA">
        <w:rPr>
          <w:rFonts w:ascii="Times New Roman" w:hAnsi="Times New Roman" w:cs="B Nazanin"/>
          <w:sz w:val="28"/>
          <w:szCs w:val="28"/>
          <w:lang w:bidi="fa-IR"/>
        </w:rPr>
        <w:t>DoDMERB</w:t>
      </w:r>
      <w:proofErr w:type="spellEnd"/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).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در حالی که آماده شدن برای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lang w:bidi="fa-IR"/>
        </w:rPr>
        <w:t>CFA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، نسبتا ساده 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و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عمل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ی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است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فرایند 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تاییدیه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پزشکی اغلب به یکی از بخش های پر تنش از درخواست شما تبدیل می شود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شما می توانید روند</w:t>
      </w:r>
      <w:r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proofErr w:type="spellStart"/>
      <w:r w:rsidRPr="008151EA">
        <w:rPr>
          <w:rStyle w:val="tlid-translation"/>
          <w:rFonts w:cs="B Nazanin" w:hint="cs"/>
          <w:sz w:val="28"/>
          <w:szCs w:val="28"/>
          <w:lang w:bidi="fa-IR"/>
        </w:rPr>
        <w:t>DoDMERB</w:t>
      </w:r>
      <w:proofErr w:type="spellEnd"/>
      <w:r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را تا زمانیکه آکادمی چنین می گویند، شروع نکنید، اما می توانید مطمئن شوید که تمام پرونده های لازم را برای انجام کار آماده کرده اید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ارزیابی 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آمادگی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آزمون قدرت و استقامت عضلانی، استقامت قلب و تنفس، قدرت، تعادل و چابکی 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شما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است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این شامل مجموعه ای از رویدادهایی است که باید در یک نظم خاص و در یک مقدار ثابت زمانی انجام شود که اثر بارگیری تجمعی ایجاد می کند</w:t>
      </w:r>
      <w:r w:rsidR="005D73E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این بدان معنی است که شما 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عنوان داوطلب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 رویدادهای نهایی همانطور که در تمرینات انجام دادید، کار نخواهید کرد</w:t>
      </w:r>
      <w:r w:rsidR="005D73E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این </w:t>
      </w:r>
      <w:r w:rsidR="005D73E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سیستم امتیازدهی ساخته شده است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داوطلب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دستورالعمل های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CFA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را در وب سایت</w:t>
      </w:r>
      <w:r w:rsidR="005D73E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های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آکادمی پیدا </w:t>
      </w:r>
      <w:r w:rsidR="0043555C">
        <w:rPr>
          <w:rFonts w:ascii="Times New Roman" w:hAnsi="Times New Roman" w:cs="B Nazanin" w:hint="cs"/>
          <w:sz w:val="28"/>
          <w:szCs w:val="28"/>
          <w:rtl/>
          <w:lang w:bidi="fa-IR"/>
        </w:rPr>
        <w:t>خواهد کرد</w:t>
      </w:r>
      <w:r w:rsidR="005D73E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اگر برای بیش از یک آکادمی درخواست می کنید، فقط به یک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CFA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نیاز دارید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معمولا در مورد تنظیم امتحان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CFA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خودتان</w:t>
      </w:r>
      <w:r w:rsidR="001B2D2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عامل اصلی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هستید</w:t>
      </w:r>
      <w:r w:rsidR="005D73E6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اگر شما در یکی از برنامه های تابستان آکادمی بین سال های تحصیلات </w:t>
      </w:r>
      <w:r w:rsidR="001B2D2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مقدماتی و ارشد دبیرستان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شرکت می کنید، شما می توانید برای تکمیل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CFA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دسترسی داشته باشید</w:t>
      </w:r>
      <w:r w:rsidR="001B2D2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CFA</w:t>
      </w:r>
      <w:r w:rsidR="008151EA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برای همه آکادمی ها به استثنای گارد ساحلی مورد نیاز می باشد که دارای نسخه خاص خود است. اگر قبلا</w:t>
      </w:r>
      <w:r w:rsidR="008151EA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CFA </w:t>
      </w:r>
      <w:r w:rsidR="008151EA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را برای یک آکادمی دیگر انجام داده اید، شما مجاز به ارائه</w:t>
      </w:r>
      <w:r w:rsidR="008151EA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CFA </w:t>
      </w:r>
      <w:r w:rsidR="008151EA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هستید، اما آکادمی گارد ساحلی به شدت توصیه می کند که</w:t>
      </w:r>
      <w:r w:rsidR="008151EA"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PFE </w:t>
      </w:r>
      <w:r w:rsidR="008151EA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را انتخاب کنید.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شش قسمت ب</w:t>
      </w:r>
      <w:r w:rsidR="001B2D2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رای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CFA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وجود دارد</w:t>
      </w:r>
      <w:r w:rsidR="001B2D2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آنها باید در جهت مشخص تکمیل شوند</w:t>
      </w:r>
      <w:r w:rsidR="001B2D2E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محدودیت زمانی برای تمرینات فردی و محدودیت زمانی برای آزمون وجود دارد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E40B09">
        <w:rPr>
          <w:rFonts w:ascii="Times New Roman" w:hAnsi="Times New Roman" w:cs="B Nazanin" w:hint="cs"/>
          <w:sz w:val="28"/>
          <w:szCs w:val="28"/>
          <w:rtl/>
          <w:lang w:bidi="fa-IR"/>
        </w:rPr>
        <w:t>این آزمون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 عنوان قبول و رد رتبه بندی می شود.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این به این معنی است که شما باید حداقل نمره قابل قبول برای هر اقدام فردی و حداقل امتیاز تجمعی برای کل ارزیابی 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را بگیرید.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شما باید بهترین کار خود را انجام دهید، زیرا آکادمی ها به شما نمی گویند که امتیازات عبور چیست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 عوض، دو بخش اطلاعات را به شما می ده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: حداکثر نمره و نمره میانگین برای هر رویداد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</w:p>
    <w:p w14:paraId="7F1F2393" w14:textId="77777777" w:rsidR="00CE127A" w:rsidRPr="008151EA" w:rsidRDefault="00CE127A" w:rsidP="00913473">
      <w:pPr>
        <w:bidi/>
        <w:spacing w:after="100" w:line="240" w:lineRule="auto"/>
        <w:jc w:val="both"/>
        <w:rPr>
          <w:rFonts w:ascii="Times New Roman" w:hAnsi="Times New Roman" w:cs="B Nazanin"/>
          <w:color w:val="000000"/>
          <w:sz w:val="28"/>
          <w:szCs w:val="28"/>
          <w:rtl/>
        </w:rPr>
      </w:pPr>
    </w:p>
    <w:p w14:paraId="68A4A7C0" w14:textId="77777777" w:rsidR="00981BB5" w:rsidRPr="008151EA" w:rsidRDefault="00981BB5" w:rsidP="008151EA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center"/>
        <w:rPr>
          <w:rFonts w:ascii="Times New Roman" w:hAnsi="Times New Roman" w:cs="B Nazanin"/>
          <w:b/>
          <w:bCs/>
          <w:color w:val="000000"/>
          <w:sz w:val="28"/>
          <w:szCs w:val="28"/>
          <w:rtl/>
        </w:rPr>
      </w:pPr>
      <w:r w:rsidRPr="008151EA">
        <w:rPr>
          <w:rFonts w:ascii="Times New Roman" w:hAnsi="Times New Roman" w:cs="B Nazanin" w:hint="cs"/>
          <w:b/>
          <w:bCs/>
          <w:color w:val="000000"/>
          <w:sz w:val="28"/>
          <w:szCs w:val="28"/>
          <w:rtl/>
        </w:rPr>
        <w:lastRenderedPageBreak/>
        <w:t>فصل 8</w:t>
      </w:r>
    </w:p>
    <w:p w14:paraId="0FC45994" w14:textId="4BB6A930" w:rsidR="00913473" w:rsidRPr="008151EA" w:rsidRDefault="00946F58" w:rsidP="00A27A03">
      <w:pPr>
        <w:bidi/>
        <w:spacing w:after="100" w:line="240" w:lineRule="auto"/>
        <w:jc w:val="both"/>
        <w:rPr>
          <w:rFonts w:ascii="Times New Roman" w:hAnsi="Times New Roman" w:cs="B Nazanin"/>
          <w:sz w:val="28"/>
          <w:szCs w:val="28"/>
        </w:rPr>
      </w:pP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هنگامی که درخواست خود را تکمیل کرده اید، 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یعنی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برای </w:t>
      </w:r>
      <w:r w:rsidR="009B6472">
        <w:rPr>
          <w:rFonts w:ascii="Times New Roman" w:hAnsi="Times New Roman" w:cs="B Nazanin" w:hint="cs"/>
          <w:sz w:val="28"/>
          <w:szCs w:val="28"/>
          <w:rtl/>
          <w:lang w:bidi="fa-IR"/>
        </w:rPr>
        <w:t>داوطلب شدن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خود درخواست 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داده اید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از طریق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دستور العمل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ارزیابی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عمل نموده اید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وقت آن است که بخش پذیرش آکادمی تعیین کند آیا </w:t>
      </w:r>
      <w:r w:rsidR="009B6472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شما </w:t>
      </w:r>
      <w:r w:rsidR="00EB5F33">
        <w:rPr>
          <w:rFonts w:ascii="Times New Roman" w:hAnsi="Times New Roman" w:cs="B Nazanin" w:hint="cs"/>
          <w:sz w:val="28"/>
          <w:szCs w:val="28"/>
          <w:rtl/>
          <w:lang w:bidi="fa-IR"/>
        </w:rPr>
        <w:t>می توانید از عهده این کاربرآیید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البته، این کاملا ساده نیست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>. در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خواست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آنلاین شما یک نماد قرمز یا سبز در کنار هر آیتم نشان می دهد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تا زمانی که آیتم های قرمز وجود دارد، هنوز نمی توانید مجددا پذیرفته شوید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.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 توجه به مسائلی مانند حل اختلاف یا عدم دسترسی به کلاسهای 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ترم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هفتم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 شما می توانید برخی از چراغ قرمز ر</w:t>
      </w:r>
      <w:r w:rsidR="00880B1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 به دلیل خطاهای تان داشته باشید.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حتی اگر این </w:t>
      </w:r>
      <w:r w:rsidR="00880B1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خطای</w:t>
      </w:r>
      <w:r w:rsidR="00E40B09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شما نیست، فعالانه عمل کنید و این چیزها را حل کنید</w:t>
      </w:r>
      <w:r w:rsidR="00880B1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اگر آکادمی </w:t>
      </w:r>
      <w:r w:rsidR="00880B1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مدنظر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تصمیم گرفته که </w:t>
      </w:r>
      <w:r w:rsidR="00880B13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شما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را بخواهند، گاهی اوقات می توانند به حل </w:t>
      </w:r>
      <w:r w:rsidR="00361A3C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مسائل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قرمز کمک کنند</w:t>
      </w:r>
      <w:r w:rsidR="00361A3C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913473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از راهنمایی های دانشکده پیروی کنید، با افسر ارتباطات آکادمیک خود در ارتباط باشید، و حداقل یک بار در هفته سایت را چک کنید.</w:t>
      </w:r>
    </w:p>
    <w:p w14:paraId="7AAD3AA9" w14:textId="44B34376" w:rsidR="00B83252" w:rsidRPr="008151EA" w:rsidRDefault="00946F58" w:rsidP="00A27A03">
      <w:pPr>
        <w:widowControl w:val="0"/>
        <w:autoSpaceDE w:val="0"/>
        <w:autoSpaceDN w:val="0"/>
        <w:bidi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</w:rPr>
      </w:pP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اگر در هر 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حالتی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امکان پذیر است، این یک ایده بسیار عالی است که یک دیدگاه 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تازه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از زندگی آکادمی را بدست آورید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Pr="008151EA">
        <w:rPr>
          <w:rStyle w:val="tlid-translation"/>
          <w:rFonts w:cs="B Nazanin" w:hint="cs"/>
          <w:sz w:val="28"/>
          <w:szCs w:val="28"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در حالی که می توانید به سادگی بیشتر کالج ها و دانشگاه ها را در هر زمان که دوست دارید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،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بازدید کنید، می خواهید آکادمی خود را برای محدودیت های بازدید 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تان،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بررسی کنید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اگر شما ی</w:t>
      </w:r>
      <w:r w:rsidR="00A27A03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ک ورزشکار 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هستید، ممکن است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فرصت یابید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از طریق این 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درخواست ها بازدید</w:t>
      </w:r>
      <w:r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کنید</w:t>
      </w:r>
      <w:r w:rsidR="00886CC9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بررسی کنید که آیا واجد شرایط برای یک دیدار شبانه هستید، که در آن در خوابگاه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خوابیده اید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در کلاس ها شرکت 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کنید و زندگی روزانه در آکادمی را تجربه 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می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کنید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گر شما یک 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>داوطلب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بالقوه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هست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ید، ممکن است آکادمی حتی نامه تضمین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را حتی قبل از 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 پایان رسیدن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پرونده 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تان،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شما ارسال کند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نامه تضمین یک پیشنهاد انتصاب مشروط به آکادمی است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اگر با موفقیت تمام مراحل پذیرش را تکمیل کنید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یک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LOA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 آکادمی ا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لزام آور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نیست و وضعیت شما همچنان همانند هر 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>داوطلب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دیگر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مورد بررسی قرار می گیرد.</w:t>
      </w:r>
      <w:r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شما هنوز باید  </w:t>
      </w:r>
      <w:r w:rsidR="00A27A03">
        <w:rPr>
          <w:rFonts w:ascii="Times New Roman" w:hAnsi="Times New Roman" w:cs="B Nazanin" w:hint="cs"/>
          <w:sz w:val="28"/>
          <w:szCs w:val="28"/>
          <w:rtl/>
          <w:lang w:bidi="fa-IR"/>
        </w:rPr>
        <w:t>مراحل مشابه را بگذرانید</w:t>
      </w:r>
      <w:r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 در حالی که همان عملکردی را که قبلا نشان داده اید، حفظ کنید</w:t>
      </w:r>
      <w:r w:rsidR="00886CC9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کالج ها و دانشگاه ها روش های مختلفی برای پردازش و تصمیم گیری بر روی متقاضیان دارند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که عبارتند از: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تصمیم اولیه/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اقدام اولیه:</w:t>
      </w:r>
      <w:r w:rsidR="00B83252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 یک برنام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ه تصمیم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اولیه، شما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انتخابی خود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را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مهلت تعیین شده به طور قابل توجهی پیش از مهلت مقرر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 می کنید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و به همین ترتیب،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سرعت تصمیم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ش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را به شما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انتقال می دهد.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تصمیم اولیه، یک تعهد الزام آور است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B83252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با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اعمال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این ر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وش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، شما موافقت می کنید که اگر آنها شما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 انتخاب کنند، شما می روید.</w:t>
      </w:r>
      <w:r w:rsidR="00B83252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مقابل،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اقدام اولیه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یک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مهلت اولیه </w:t>
      </w:r>
      <w:r w:rsidR="00FC4968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 شما می دهد.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هیچکدام از آکادمی ها گزینه انتخاب اولیه را ارائه نمی دهند</w:t>
      </w:r>
      <w:r w:rsidR="00CE6E3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B83252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آکادمی گارد ساحلی به زودی </w:t>
      </w:r>
      <w:r w:rsidR="001E5C8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اقدام اولیه </w:t>
      </w:r>
      <w:r w:rsidR="00CE6E3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را</w:t>
      </w:r>
      <w:r w:rsidR="00CE6E35" w:rsidRPr="008151EA">
        <w:rPr>
          <w:rStyle w:val="tlid-translation"/>
          <w:rFonts w:cs="B Nazanin" w:hint="cs"/>
          <w:sz w:val="28"/>
          <w:szCs w:val="28"/>
          <w:rtl/>
          <w:lang w:bidi="fa-IR"/>
        </w:rPr>
        <w:t xml:space="preserve"> با یک مهلت درخواست 15 اکتبر، به عنوان مخالفت با مهلت درخواست عادی 15 ژانویه</w:t>
      </w:r>
      <w:r w:rsidR="00CE6E35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ارائه می دهد.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پذیرش رولینگ</w:t>
      </w:r>
      <w:r w:rsidR="008151EA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: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پذیرش رولینگ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بدان معنی است که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درخواست ها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ارزیابی می کند و در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مورد کاندیدها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تصمیم گیری می کند</w:t>
      </w:r>
      <w:r w:rsidR="00050F3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B83252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در صورتیکه یک </w:t>
      </w:r>
      <w:r w:rsidR="00222441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دانشکده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پذیرش رولینگ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را ارائه کند،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باید تمام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تلاش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خود را بکیند تا خیلی زود درخواست بدهید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، زیرا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تامین جاهای خالی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باقی مانده 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به طور پیوسته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کاهش می یابد</w:t>
      </w:r>
      <w:r w:rsidR="00B218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در زمان نوشتن، آکادمی نیروی دریایی  و آکادمی</w:t>
      </w:r>
      <w:r w:rsidR="00B83252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0B5DCB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دریایی تجاری، پذیرش رولینگ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را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lastRenderedPageBreak/>
        <w:t>ارائه می دهند</w:t>
      </w:r>
      <w:r w:rsidR="00050F3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8151EA" w:rsidRPr="008151EA">
        <w:rPr>
          <w:rFonts w:ascii="Times New Roman" w:hAnsi="Times New Roman" w:cs="B Nazanin" w:hint="cs"/>
          <w:color w:val="000000"/>
          <w:sz w:val="28"/>
          <w:szCs w:val="28"/>
          <w:rtl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همانطور که در بالا اشاره شد، آکادمی گارد ساحلی اقدام اولیه را 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به جای آن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ارائه می دهد</w:t>
      </w:r>
      <w:r w:rsidR="006F4A6F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>.</w:t>
      </w:r>
      <w:r w:rsidR="00B83252" w:rsidRPr="008151EA">
        <w:rPr>
          <w:rFonts w:ascii="Times New Roman" w:hAnsi="Times New Roman" w:cs="B Nazanin" w:hint="cs"/>
          <w:sz w:val="28"/>
          <w:szCs w:val="28"/>
          <w:lang w:bidi="fa-IR"/>
        </w:rPr>
        <w:t xml:space="preserve"> </w:t>
      </w:r>
      <w:r w:rsidR="00B83252" w:rsidRPr="008151EA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این سیاست ها در گذشته تغییر کرده است، </w:t>
      </w:r>
    </w:p>
    <w:p w14:paraId="62B05290" w14:textId="77777777" w:rsidR="00981BB5" w:rsidRPr="008151EA" w:rsidRDefault="00981BB5" w:rsidP="00913473">
      <w:pPr>
        <w:widowControl w:val="0"/>
        <w:autoSpaceDE w:val="0"/>
        <w:autoSpaceDN w:val="0"/>
        <w:adjustRightInd w:val="0"/>
        <w:spacing w:after="100" w:line="240" w:lineRule="auto"/>
        <w:ind w:left="100" w:right="85"/>
        <w:jc w:val="both"/>
        <w:rPr>
          <w:rFonts w:ascii="Times New Roman" w:hAnsi="Times New Roman" w:cs="B Nazanin"/>
          <w:color w:val="000000"/>
          <w:sz w:val="28"/>
          <w:szCs w:val="28"/>
          <w:rtl/>
        </w:rPr>
      </w:pPr>
    </w:p>
    <w:sectPr w:rsidR="00981BB5" w:rsidRPr="008151E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CC2D3" w14:textId="77777777" w:rsidR="007B7513" w:rsidRDefault="007B7513" w:rsidP="00A27A03">
      <w:pPr>
        <w:spacing w:after="0" w:line="240" w:lineRule="auto"/>
      </w:pPr>
      <w:r>
        <w:separator/>
      </w:r>
    </w:p>
  </w:endnote>
  <w:endnote w:type="continuationSeparator" w:id="0">
    <w:p w14:paraId="68F84153" w14:textId="77777777" w:rsidR="007B7513" w:rsidRDefault="007B7513" w:rsidP="00A2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4347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576308" w14:textId="484C09AC" w:rsidR="00A27A03" w:rsidRDefault="00A27A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2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3B6EE3" w14:textId="77777777" w:rsidR="00A27A03" w:rsidRDefault="00A27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87688" w14:textId="77777777" w:rsidR="007B7513" w:rsidRDefault="007B7513" w:rsidP="00A27A03">
      <w:pPr>
        <w:spacing w:after="0" w:line="240" w:lineRule="auto"/>
      </w:pPr>
      <w:r>
        <w:separator/>
      </w:r>
    </w:p>
  </w:footnote>
  <w:footnote w:type="continuationSeparator" w:id="0">
    <w:p w14:paraId="5738A121" w14:textId="77777777" w:rsidR="007B7513" w:rsidRDefault="007B7513" w:rsidP="00A27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5580"/>
    <w:multiLevelType w:val="hybridMultilevel"/>
    <w:tmpl w:val="C412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6A"/>
    <w:rsid w:val="00014150"/>
    <w:rsid w:val="00027D69"/>
    <w:rsid w:val="00050F3F"/>
    <w:rsid w:val="00052F3F"/>
    <w:rsid w:val="000551FA"/>
    <w:rsid w:val="000665EF"/>
    <w:rsid w:val="0007517D"/>
    <w:rsid w:val="000826DE"/>
    <w:rsid w:val="000B5DCB"/>
    <w:rsid w:val="000B772C"/>
    <w:rsid w:val="000C5ED1"/>
    <w:rsid w:val="000C754F"/>
    <w:rsid w:val="000E5432"/>
    <w:rsid w:val="000F3588"/>
    <w:rsid w:val="00102B99"/>
    <w:rsid w:val="00131C37"/>
    <w:rsid w:val="00171EDC"/>
    <w:rsid w:val="0017653A"/>
    <w:rsid w:val="00180B97"/>
    <w:rsid w:val="00187689"/>
    <w:rsid w:val="001B2D2E"/>
    <w:rsid w:val="001B332C"/>
    <w:rsid w:val="001C5FA8"/>
    <w:rsid w:val="001D0F32"/>
    <w:rsid w:val="001D4B3C"/>
    <w:rsid w:val="001E5C8F"/>
    <w:rsid w:val="001F4D8C"/>
    <w:rsid w:val="00210329"/>
    <w:rsid w:val="00222441"/>
    <w:rsid w:val="00224AFE"/>
    <w:rsid w:val="00260FF8"/>
    <w:rsid w:val="00275307"/>
    <w:rsid w:val="0028260C"/>
    <w:rsid w:val="002A336F"/>
    <w:rsid w:val="002A4231"/>
    <w:rsid w:val="002C4BD9"/>
    <w:rsid w:val="002D0F3D"/>
    <w:rsid w:val="002D146C"/>
    <w:rsid w:val="00302B2E"/>
    <w:rsid w:val="00307C0D"/>
    <w:rsid w:val="00360500"/>
    <w:rsid w:val="00361A3C"/>
    <w:rsid w:val="00364FD7"/>
    <w:rsid w:val="003C4783"/>
    <w:rsid w:val="003D7BB5"/>
    <w:rsid w:val="004255AF"/>
    <w:rsid w:val="0043555C"/>
    <w:rsid w:val="004369D7"/>
    <w:rsid w:val="00472579"/>
    <w:rsid w:val="004B7ADD"/>
    <w:rsid w:val="004D46AC"/>
    <w:rsid w:val="004D5C4E"/>
    <w:rsid w:val="0053076E"/>
    <w:rsid w:val="00537FD9"/>
    <w:rsid w:val="00564592"/>
    <w:rsid w:val="005729F8"/>
    <w:rsid w:val="00576D00"/>
    <w:rsid w:val="005A37CE"/>
    <w:rsid w:val="005B0581"/>
    <w:rsid w:val="005B121F"/>
    <w:rsid w:val="005C01BE"/>
    <w:rsid w:val="005C2829"/>
    <w:rsid w:val="005D73E6"/>
    <w:rsid w:val="006443E8"/>
    <w:rsid w:val="00651FDD"/>
    <w:rsid w:val="0065341C"/>
    <w:rsid w:val="00660673"/>
    <w:rsid w:val="00677104"/>
    <w:rsid w:val="006A5866"/>
    <w:rsid w:val="006F4A6F"/>
    <w:rsid w:val="00700D91"/>
    <w:rsid w:val="00715282"/>
    <w:rsid w:val="00755664"/>
    <w:rsid w:val="00757083"/>
    <w:rsid w:val="0077191C"/>
    <w:rsid w:val="00777909"/>
    <w:rsid w:val="00786F34"/>
    <w:rsid w:val="007B3F7D"/>
    <w:rsid w:val="007B7513"/>
    <w:rsid w:val="007D6533"/>
    <w:rsid w:val="007E315E"/>
    <w:rsid w:val="007F0515"/>
    <w:rsid w:val="008151EA"/>
    <w:rsid w:val="00820676"/>
    <w:rsid w:val="008213CA"/>
    <w:rsid w:val="00831178"/>
    <w:rsid w:val="00837D8B"/>
    <w:rsid w:val="00841C83"/>
    <w:rsid w:val="00855180"/>
    <w:rsid w:val="00863B74"/>
    <w:rsid w:val="00880B13"/>
    <w:rsid w:val="00886CC9"/>
    <w:rsid w:val="008C596C"/>
    <w:rsid w:val="008E4813"/>
    <w:rsid w:val="00903BA9"/>
    <w:rsid w:val="00913473"/>
    <w:rsid w:val="00935C30"/>
    <w:rsid w:val="00946F58"/>
    <w:rsid w:val="009540C6"/>
    <w:rsid w:val="00967173"/>
    <w:rsid w:val="00981BB5"/>
    <w:rsid w:val="00986605"/>
    <w:rsid w:val="00996745"/>
    <w:rsid w:val="009A5265"/>
    <w:rsid w:val="009B6472"/>
    <w:rsid w:val="009C5DC7"/>
    <w:rsid w:val="009D5DE7"/>
    <w:rsid w:val="009E4D90"/>
    <w:rsid w:val="009E7D8F"/>
    <w:rsid w:val="009F5928"/>
    <w:rsid w:val="00A10273"/>
    <w:rsid w:val="00A27A03"/>
    <w:rsid w:val="00A44978"/>
    <w:rsid w:val="00A56E04"/>
    <w:rsid w:val="00A9165B"/>
    <w:rsid w:val="00AD46D8"/>
    <w:rsid w:val="00AE0EC9"/>
    <w:rsid w:val="00AF44BF"/>
    <w:rsid w:val="00B218CB"/>
    <w:rsid w:val="00B24C7F"/>
    <w:rsid w:val="00B56D04"/>
    <w:rsid w:val="00B83252"/>
    <w:rsid w:val="00B92CD3"/>
    <w:rsid w:val="00BA5D39"/>
    <w:rsid w:val="00BF099E"/>
    <w:rsid w:val="00C0316A"/>
    <w:rsid w:val="00C07B6C"/>
    <w:rsid w:val="00C341A3"/>
    <w:rsid w:val="00C61295"/>
    <w:rsid w:val="00C86223"/>
    <w:rsid w:val="00CD3AC7"/>
    <w:rsid w:val="00CD6839"/>
    <w:rsid w:val="00CE127A"/>
    <w:rsid w:val="00CE6E35"/>
    <w:rsid w:val="00CF7178"/>
    <w:rsid w:val="00DA6FB1"/>
    <w:rsid w:val="00DD59FE"/>
    <w:rsid w:val="00E05CF5"/>
    <w:rsid w:val="00E11406"/>
    <w:rsid w:val="00E22A62"/>
    <w:rsid w:val="00E23269"/>
    <w:rsid w:val="00E23283"/>
    <w:rsid w:val="00E40B09"/>
    <w:rsid w:val="00E4721F"/>
    <w:rsid w:val="00E9461E"/>
    <w:rsid w:val="00EA33DF"/>
    <w:rsid w:val="00EA6A44"/>
    <w:rsid w:val="00EB2965"/>
    <w:rsid w:val="00EB5F33"/>
    <w:rsid w:val="00EC4675"/>
    <w:rsid w:val="00ED1419"/>
    <w:rsid w:val="00EE659D"/>
    <w:rsid w:val="00F37BD6"/>
    <w:rsid w:val="00F444D7"/>
    <w:rsid w:val="00F64FF2"/>
    <w:rsid w:val="00F7686A"/>
    <w:rsid w:val="00F809FC"/>
    <w:rsid w:val="00F80CC6"/>
    <w:rsid w:val="00FC4968"/>
    <w:rsid w:val="00FC4B96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D11F12F"/>
  <w15:docId w15:val="{165AA0D6-BBD2-4917-B4C8-A08FD8BE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6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B56D04"/>
  </w:style>
  <w:style w:type="paragraph" w:styleId="ListParagraph">
    <w:name w:val="List Paragraph"/>
    <w:basedOn w:val="Normal"/>
    <w:uiPriority w:val="34"/>
    <w:qFormat/>
    <w:rsid w:val="00A102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2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F3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F3F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3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A0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A0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4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2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6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1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16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Hasan Kazemzadeh</dc:creator>
  <cp:lastModifiedBy>w10</cp:lastModifiedBy>
  <cp:revision>35</cp:revision>
  <cp:lastPrinted>2019-07-24T04:34:00Z</cp:lastPrinted>
  <dcterms:created xsi:type="dcterms:W3CDTF">2019-07-07T19:31:00Z</dcterms:created>
  <dcterms:modified xsi:type="dcterms:W3CDTF">2020-06-20T16:04:00Z</dcterms:modified>
</cp:coreProperties>
</file>