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3" w:rsidRDefault="003204A6" w:rsidP="003204A6">
      <w:pPr>
        <w:jc w:val="center"/>
        <w:rPr>
          <w:rFonts w:cs="B Nazanin"/>
          <w:sz w:val="28"/>
          <w:szCs w:val="28"/>
          <w:rtl/>
        </w:rPr>
      </w:pPr>
      <w:r>
        <w:rPr>
          <w:rFonts w:cs="B Nazanin" w:hint="cs"/>
          <w:sz w:val="28"/>
          <w:szCs w:val="28"/>
          <w:rtl/>
        </w:rPr>
        <w:t>عنوان:</w:t>
      </w:r>
    </w:p>
    <w:p w:rsidR="00617951" w:rsidRPr="00063B75" w:rsidRDefault="00617951" w:rsidP="00617951">
      <w:pPr>
        <w:spacing w:line="360" w:lineRule="auto"/>
        <w:jc w:val="center"/>
        <w:rPr>
          <w:rFonts w:ascii="Times New Roman" w:hAnsi="Times New Roman" w:cs="B Titr"/>
          <w:b/>
          <w:bCs/>
          <w:color w:val="000000" w:themeColor="text1"/>
          <w:sz w:val="28"/>
          <w:szCs w:val="28"/>
          <w:rtl/>
        </w:rPr>
      </w:pPr>
      <w:r w:rsidRPr="00063B75">
        <w:rPr>
          <w:rFonts w:ascii="Times New Roman" w:hAnsi="Times New Roman" w:cs="B Titr"/>
          <w:b/>
          <w:bCs/>
          <w:color w:val="000000" w:themeColor="text1"/>
          <w:sz w:val="28"/>
          <w:szCs w:val="28"/>
          <w:rtl/>
        </w:rPr>
        <w:t>مطالعات امکان سنجی با استفاده از هاضم های بی هوازی در پساب کشتارگاه ها</w:t>
      </w:r>
    </w:p>
    <w:p w:rsidR="003204A6" w:rsidRDefault="003204A6" w:rsidP="003204A6">
      <w:pPr>
        <w:jc w:val="both"/>
        <w:rPr>
          <w:rFonts w:cs="B Nazanin"/>
          <w:sz w:val="28"/>
          <w:szCs w:val="28"/>
          <w:rtl/>
        </w:rPr>
      </w:pPr>
      <w:r>
        <w:rPr>
          <w:rFonts w:cs="B Nazanin" w:hint="cs"/>
          <w:sz w:val="28"/>
          <w:szCs w:val="28"/>
          <w:rtl/>
        </w:rPr>
        <w:t>هدف کلی:</w:t>
      </w:r>
    </w:p>
    <w:p w:rsidR="00617951" w:rsidRPr="009B4F53" w:rsidRDefault="00617951" w:rsidP="00617951">
      <w:pPr>
        <w:spacing w:line="360" w:lineRule="auto"/>
        <w:jc w:val="both"/>
        <w:rPr>
          <w:rFonts w:ascii="Times New Roman" w:hAnsi="Times New Roman" w:cs="B Nazanin"/>
          <w:color w:val="000000" w:themeColor="text1"/>
          <w:sz w:val="28"/>
          <w:szCs w:val="28"/>
          <w:rtl/>
        </w:rPr>
      </w:pPr>
      <w:r w:rsidRPr="009B4F53">
        <w:rPr>
          <w:rFonts w:ascii="Times New Roman" w:hAnsi="Times New Roman" w:cs="B Nazanin"/>
          <w:color w:val="000000" w:themeColor="text1"/>
          <w:sz w:val="28"/>
          <w:szCs w:val="28"/>
          <w:rtl/>
        </w:rPr>
        <w:t>ﺗﺒﺪﯾﻞ ﺑﯿﻮﻣﺎس ﺑﻪ ﮔﺎز روﺷﯽ ﺑﺮاي اﺳﺘﺤﺼﺎل اﻧﺮژي از ﺑﯿﻮﻣﺎس اﺳﺖ. از این رو اﺳﺘﺤﺼﺎل اﻧﺮژي از ﺑﯿﻮ ﻣﺎس ﺑﺎ اﺳﺘﻔﺎده از ﻧﯿﺮوﮔﺎه ﺗﻮﻟﯿﺪ ﻫﻤﺰﻣﺎن ﻣﻘﺪار ﺑﺴﯿﺎر ﮐﻤﺘﺮي آﻻﯾﻨﺪه وارد محیط زیست ﻣﯽ ﮐﻨـﺪ و  از اﯾﻦ رو ﻣﻨﺒﻊ ﺑﺴﯿﺎر ﻣﻨﺎﺳﺒﯽ ﺑﺮاي ﺗﺎﻣﯿﻦ اﻧﺮژي ﻣﻨﺎﻃﻖ ﻏﯿﺮ ﺷﻬﺮي اﺳﺖ.</w:t>
      </w:r>
    </w:p>
    <w:p w:rsidR="003204A6" w:rsidRDefault="003204A6" w:rsidP="003204A6">
      <w:pPr>
        <w:jc w:val="both"/>
        <w:rPr>
          <w:rFonts w:cs="B Nazanin"/>
          <w:sz w:val="28"/>
          <w:szCs w:val="28"/>
          <w:rtl/>
        </w:rPr>
      </w:pPr>
      <w:r>
        <w:rPr>
          <w:rFonts w:cs="B Nazanin" w:hint="cs"/>
          <w:sz w:val="28"/>
          <w:szCs w:val="28"/>
          <w:rtl/>
        </w:rPr>
        <w:t>اهداف جزئی:</w:t>
      </w:r>
    </w:p>
    <w:p w:rsidR="00617951" w:rsidRPr="009B4F53" w:rsidRDefault="00617951" w:rsidP="00617951">
      <w:pPr>
        <w:pStyle w:val="ListParagraph"/>
        <w:numPr>
          <w:ilvl w:val="0"/>
          <w:numId w:val="5"/>
        </w:numPr>
        <w:spacing w:after="160" w:line="360" w:lineRule="auto"/>
        <w:jc w:val="both"/>
        <w:rPr>
          <w:rFonts w:ascii="Times New Roman" w:hAnsi="Times New Roman" w:cs="B Nazanin"/>
          <w:color w:val="000000" w:themeColor="text1"/>
          <w:sz w:val="28"/>
          <w:szCs w:val="28"/>
        </w:rPr>
      </w:pPr>
      <w:r w:rsidRPr="009B4F53">
        <w:rPr>
          <w:rFonts w:ascii="Times New Roman" w:hAnsi="Times New Roman" w:cs="B Nazanin"/>
          <w:color w:val="000000" w:themeColor="text1"/>
          <w:sz w:val="28"/>
          <w:szCs w:val="28"/>
          <w:rtl/>
        </w:rPr>
        <w:t xml:space="preserve">کاهش حجم لجن خروجی از هاضم بی هوازی پساب کشتارگاه ها با هدف تولید مواد با ارزش افزوده. </w:t>
      </w:r>
    </w:p>
    <w:p w:rsidR="00617951" w:rsidRDefault="00617951" w:rsidP="00617951">
      <w:pPr>
        <w:pStyle w:val="ListParagraph"/>
        <w:numPr>
          <w:ilvl w:val="0"/>
          <w:numId w:val="5"/>
        </w:numPr>
        <w:spacing w:after="160" w:line="360" w:lineRule="auto"/>
        <w:jc w:val="both"/>
        <w:rPr>
          <w:rFonts w:ascii="Times New Roman" w:hAnsi="Times New Roman" w:cs="B Nazanin"/>
          <w:color w:val="000000" w:themeColor="text1"/>
          <w:sz w:val="28"/>
          <w:szCs w:val="28"/>
        </w:rPr>
      </w:pPr>
      <w:r w:rsidRPr="009B4F53">
        <w:rPr>
          <w:rFonts w:ascii="Times New Roman" w:hAnsi="Times New Roman" w:cs="B Nazanin"/>
          <w:color w:val="000000" w:themeColor="text1"/>
          <w:sz w:val="28"/>
          <w:szCs w:val="28"/>
          <w:rtl/>
        </w:rPr>
        <w:t>امکان سنجی ارتقاء سیستم تصفیه ی پساب کشتارگاه ها از طریق کاهش حجم لجن.</w:t>
      </w:r>
    </w:p>
    <w:p w:rsidR="00617951" w:rsidRPr="00617951" w:rsidRDefault="00617951" w:rsidP="00617951">
      <w:pPr>
        <w:pStyle w:val="ListParagraph"/>
        <w:numPr>
          <w:ilvl w:val="0"/>
          <w:numId w:val="5"/>
        </w:numPr>
        <w:spacing w:after="160" w:line="360" w:lineRule="auto"/>
        <w:jc w:val="both"/>
        <w:rPr>
          <w:rFonts w:ascii="Times New Roman" w:hAnsi="Times New Roman" w:cs="B Nazanin"/>
          <w:color w:val="000000" w:themeColor="text1"/>
          <w:sz w:val="28"/>
          <w:szCs w:val="28"/>
          <w:rtl/>
        </w:rPr>
      </w:pPr>
      <w:r w:rsidRPr="00617951">
        <w:rPr>
          <w:rFonts w:ascii="Times New Roman" w:hAnsi="Times New Roman" w:cs="B Nazanin"/>
          <w:color w:val="000000" w:themeColor="text1"/>
          <w:sz w:val="28"/>
          <w:szCs w:val="28"/>
          <w:rtl/>
        </w:rPr>
        <w:t>به دست آوردن بهینه ترین روش پیش فرآوری لجن خروجی از هاضم بی هوازی تصفیه پساب کشتارگاه</w:t>
      </w:r>
    </w:p>
    <w:p w:rsidR="003204A6" w:rsidRDefault="003204A6" w:rsidP="00617951">
      <w:pPr>
        <w:spacing w:line="360" w:lineRule="auto"/>
        <w:rPr>
          <w:rFonts w:cs="B Nazanin"/>
          <w:sz w:val="28"/>
          <w:szCs w:val="28"/>
          <w:rtl/>
        </w:rPr>
      </w:pPr>
      <w:r>
        <w:rPr>
          <w:rFonts w:cs="B Nazanin" w:hint="cs"/>
          <w:sz w:val="28"/>
          <w:szCs w:val="28"/>
          <w:rtl/>
        </w:rPr>
        <w:t>بیان مسئله:</w:t>
      </w:r>
    </w:p>
    <w:p w:rsidR="003204A6" w:rsidRPr="003204A6" w:rsidRDefault="00617951" w:rsidP="00617951">
      <w:pPr>
        <w:spacing w:line="360" w:lineRule="auto"/>
        <w:jc w:val="both"/>
        <w:rPr>
          <w:rFonts w:cs="B Nazanin"/>
          <w:sz w:val="28"/>
          <w:szCs w:val="28"/>
        </w:rPr>
      </w:pPr>
      <w:r>
        <w:rPr>
          <w:rFonts w:ascii="Times New Roman" w:hAnsi="Times New Roman" w:cs="B Nazanin" w:hint="cs"/>
          <w:color w:val="000000" w:themeColor="text1"/>
          <w:sz w:val="28"/>
          <w:szCs w:val="28"/>
          <w:rtl/>
        </w:rPr>
        <w:t xml:space="preserve">در قرن گذشته نیاز جهان به انرژی به </w:t>
      </w:r>
      <w:r>
        <w:rPr>
          <w:rFonts w:ascii="Times New Roman" w:hAnsi="Times New Roman" w:cs="B Nazanin" w:hint="cs"/>
          <w:color w:val="000000" w:themeColor="text1"/>
          <w:sz w:val="28"/>
          <w:szCs w:val="28"/>
          <w:rtl/>
        </w:rPr>
        <w:t>صورت روز افزون افزایش یافته است</w:t>
      </w:r>
      <w:r w:rsidR="003204A6" w:rsidRPr="003204A6">
        <w:rPr>
          <w:rFonts w:cs="B Nazanin" w:hint="cs"/>
          <w:sz w:val="28"/>
          <w:szCs w:val="28"/>
          <w:rtl/>
        </w:rPr>
        <w:t>.</w:t>
      </w:r>
      <w:r w:rsidRPr="00617951">
        <w:rPr>
          <w:rFonts w:ascii="Times New Roman" w:hAnsi="Times New Roman" w:cs="B Nazanin" w:hint="cs"/>
          <w:color w:val="000000" w:themeColor="text1"/>
          <w:sz w:val="28"/>
          <w:szCs w:val="28"/>
          <w:rtl/>
        </w:rPr>
        <w:t xml:space="preserve"> </w:t>
      </w:r>
      <w:r>
        <w:rPr>
          <w:rFonts w:ascii="Times New Roman" w:hAnsi="Times New Roman" w:cs="B Nazanin" w:hint="cs"/>
          <w:color w:val="000000" w:themeColor="text1"/>
          <w:sz w:val="28"/>
          <w:szCs w:val="28"/>
          <w:rtl/>
        </w:rPr>
        <w:t xml:space="preserve">یکی از موضوعات مهم تحقیقی در قرن 21 مربوط به منابع تولید سوخت های تجدید پذیر می باشد. فاضلاب کشتارگاه های صنعتی شامل استخوان، خون، مو، چرم، چربی و محتوایات شکم حیوانات می باشد، که به منظور رها سازی در طبیعت برای اینکه از هرگونه آلودگی جلوگیری شود باید حتما پایدار شده و تصفیه گردد. این باقی مانده ها توسط فرایند های لجن فعال و دیگر فرایند ها تحت فرآوری قرار می گیرند تا از آلودگیشان کاسته شود، از این رو مقدار زیادی فاضلاب فعال تولید می گردد. </w:t>
      </w:r>
      <w:r w:rsidRPr="00F8304A">
        <w:rPr>
          <w:rFonts w:ascii="Times New Roman" w:hAnsi="Times New Roman" w:cs="B Nazanin"/>
          <w:color w:val="000000" w:themeColor="text1"/>
          <w:sz w:val="28"/>
          <w:szCs w:val="28"/>
          <w:rtl/>
        </w:rPr>
        <w:t>کشتارگاه محل</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برا</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کشتار ح</w:t>
      </w:r>
      <w:r w:rsidRPr="00F8304A">
        <w:rPr>
          <w:rFonts w:ascii="Times New Roman" w:hAnsi="Times New Roman" w:cs="B Nazanin" w:hint="cs"/>
          <w:color w:val="000000" w:themeColor="text1"/>
          <w:sz w:val="28"/>
          <w:szCs w:val="28"/>
          <w:rtl/>
        </w:rPr>
        <w:t>ی</w:t>
      </w:r>
      <w:r w:rsidRPr="00F8304A">
        <w:rPr>
          <w:rFonts w:ascii="Times New Roman" w:hAnsi="Times New Roman" w:cs="B Nazanin" w:hint="eastAsia"/>
          <w:color w:val="000000" w:themeColor="text1"/>
          <w:sz w:val="28"/>
          <w:szCs w:val="28"/>
          <w:rtl/>
        </w:rPr>
        <w:t>وانات</w:t>
      </w:r>
      <w:r w:rsidRPr="00F8304A">
        <w:rPr>
          <w:rFonts w:ascii="Times New Roman" w:hAnsi="Times New Roman" w:cs="B Nazanin"/>
          <w:color w:val="000000" w:themeColor="text1"/>
          <w:sz w:val="28"/>
          <w:szCs w:val="28"/>
          <w:rtl/>
        </w:rPr>
        <w:t xml:space="preserve"> و پرداخت گوشت م</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باشد. محصولات پا</w:t>
      </w:r>
      <w:r w:rsidRPr="00F8304A">
        <w:rPr>
          <w:rFonts w:ascii="Times New Roman" w:hAnsi="Times New Roman" w:cs="B Nazanin" w:hint="cs"/>
          <w:color w:val="000000" w:themeColor="text1"/>
          <w:sz w:val="28"/>
          <w:szCs w:val="28"/>
          <w:rtl/>
        </w:rPr>
        <w:t>ی</w:t>
      </w:r>
      <w:r w:rsidRPr="00F8304A">
        <w:rPr>
          <w:rFonts w:ascii="Times New Roman" w:hAnsi="Times New Roman" w:cs="B Nazanin" w:hint="eastAsia"/>
          <w:color w:val="000000" w:themeColor="text1"/>
          <w:sz w:val="28"/>
          <w:szCs w:val="28"/>
          <w:rtl/>
        </w:rPr>
        <w:t>ان</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شامل لاشه تازه و بخش ها</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متفاوت</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از گوشت مانند قلب، جگر، کل</w:t>
      </w:r>
      <w:r w:rsidRPr="00F8304A">
        <w:rPr>
          <w:rFonts w:ascii="Times New Roman" w:hAnsi="Times New Roman" w:cs="B Nazanin" w:hint="cs"/>
          <w:color w:val="000000" w:themeColor="text1"/>
          <w:sz w:val="28"/>
          <w:szCs w:val="28"/>
          <w:rtl/>
        </w:rPr>
        <w:t>ی</w:t>
      </w:r>
      <w:r w:rsidRPr="00F8304A">
        <w:rPr>
          <w:rFonts w:ascii="Times New Roman" w:hAnsi="Times New Roman" w:cs="B Nazanin" w:hint="eastAsia"/>
          <w:color w:val="000000" w:themeColor="text1"/>
          <w:sz w:val="28"/>
          <w:szCs w:val="28"/>
          <w:rtl/>
        </w:rPr>
        <w:t>ه</w:t>
      </w:r>
      <w:r w:rsidRPr="00F8304A">
        <w:rPr>
          <w:rFonts w:ascii="Times New Roman" w:hAnsi="Times New Roman" w:cs="B Nazanin"/>
          <w:color w:val="000000" w:themeColor="text1"/>
          <w:sz w:val="28"/>
          <w:szCs w:val="28"/>
          <w:rtl/>
        </w:rPr>
        <w:t xml:space="preserve"> ها و زبان م</w:t>
      </w:r>
      <w:r w:rsidRPr="00F8304A">
        <w:rPr>
          <w:rFonts w:ascii="Times New Roman" w:hAnsi="Times New Roman" w:cs="B Nazanin" w:hint="cs"/>
          <w:color w:val="000000" w:themeColor="text1"/>
          <w:sz w:val="28"/>
          <w:szCs w:val="28"/>
          <w:rtl/>
        </w:rPr>
        <w:t>ی</w:t>
      </w:r>
      <w:r w:rsidRPr="00F8304A">
        <w:rPr>
          <w:rFonts w:ascii="Times New Roman" w:hAnsi="Times New Roman" w:cs="B Nazanin"/>
          <w:color w:val="000000" w:themeColor="text1"/>
          <w:sz w:val="28"/>
          <w:szCs w:val="28"/>
          <w:rtl/>
        </w:rPr>
        <w:t xml:space="preserve"> باشد.</w:t>
      </w:r>
      <w:r>
        <w:rPr>
          <w:rFonts w:ascii="Times New Roman" w:hAnsi="Times New Roman" w:cs="B Nazanin" w:hint="cs"/>
          <w:color w:val="000000" w:themeColor="text1"/>
          <w:sz w:val="28"/>
          <w:szCs w:val="28"/>
          <w:rtl/>
        </w:rPr>
        <w:t xml:space="preserve"> </w:t>
      </w:r>
      <w:r>
        <w:rPr>
          <w:rFonts w:ascii="Times New Roman" w:hAnsi="Times New Roman" w:cs="B Nazanin" w:hint="cs"/>
          <w:color w:val="000000" w:themeColor="text1"/>
          <w:sz w:val="28"/>
          <w:szCs w:val="28"/>
          <w:rtl/>
        </w:rPr>
        <w:t xml:space="preserve">در این پروسه ها حذف موثر مواد آلی با استفاده از روش هضم هوازی انجام می شود. در اثر این روشی گازی با مقدار گرمادهی بالا به نام بیوگاز، تولید می شود. بیوگازهای یکی از منابع مهم در تامین انرژی تجدید پذیر </w:t>
      </w:r>
      <w:r>
        <w:rPr>
          <w:rFonts w:ascii="Times New Roman" w:hAnsi="Times New Roman" w:cs="B Nazanin" w:hint="cs"/>
          <w:color w:val="000000" w:themeColor="text1"/>
          <w:sz w:val="28"/>
          <w:szCs w:val="28"/>
          <w:rtl/>
        </w:rPr>
        <w:lastRenderedPageBreak/>
        <w:t>به شمار می روند</w:t>
      </w:r>
      <w:r>
        <w:rPr>
          <w:rFonts w:cs="B Nazanin" w:hint="cs"/>
          <w:sz w:val="28"/>
          <w:szCs w:val="28"/>
          <w:rtl/>
        </w:rPr>
        <w:t>.</w:t>
      </w:r>
      <w:r w:rsidRPr="00617951">
        <w:rPr>
          <w:rFonts w:ascii="Times New Roman" w:hAnsi="Times New Roman" w:cs="B Nazanin" w:hint="cs"/>
          <w:color w:val="000000" w:themeColor="text1"/>
          <w:sz w:val="28"/>
          <w:szCs w:val="28"/>
          <w:rtl/>
        </w:rPr>
        <w:t xml:space="preserve"> </w:t>
      </w:r>
      <w:r>
        <w:rPr>
          <w:rFonts w:ascii="Times New Roman" w:hAnsi="Times New Roman" w:cs="B Nazanin" w:hint="cs"/>
          <w:color w:val="000000" w:themeColor="text1"/>
          <w:sz w:val="28"/>
          <w:szCs w:val="28"/>
          <w:rtl/>
        </w:rPr>
        <w:t>بیوگازها از فعال کردن میکروارگانیزم های هوازی تولید می شوند. این میکروارگانیزم ها قادر به تجزیه، فاضلاب ها، فضولات پسماندها و زباله ها هستند، به این پروسه، پروسه هضم بی هوازی</w:t>
      </w:r>
      <w:r>
        <w:rPr>
          <w:rFonts w:ascii="Times New Roman" w:hAnsi="Times New Roman" w:cs="B Nazanin" w:hint="cs"/>
          <w:color w:val="000000" w:themeColor="text1"/>
          <w:sz w:val="28"/>
          <w:szCs w:val="28"/>
          <w:rtl/>
        </w:rPr>
        <w:t xml:space="preserve"> </w:t>
      </w:r>
      <w:r>
        <w:rPr>
          <w:rFonts w:ascii="Times New Roman" w:hAnsi="Times New Roman" w:cs="B Nazanin" w:hint="cs"/>
          <w:color w:val="000000" w:themeColor="text1"/>
          <w:sz w:val="28"/>
          <w:szCs w:val="28"/>
          <w:rtl/>
        </w:rPr>
        <w:t>(</w:t>
      </w:r>
      <w:r>
        <w:rPr>
          <w:rFonts w:ascii="Times New Roman" w:hAnsi="Times New Roman" w:cs="B Nazanin"/>
          <w:color w:val="000000" w:themeColor="text1"/>
          <w:sz w:val="28"/>
          <w:szCs w:val="28"/>
        </w:rPr>
        <w:t>AD</w:t>
      </w:r>
      <w:r>
        <w:rPr>
          <w:rFonts w:ascii="Times New Roman" w:hAnsi="Times New Roman" w:cs="B Nazanin" w:hint="cs"/>
          <w:color w:val="000000" w:themeColor="text1"/>
          <w:sz w:val="28"/>
          <w:szCs w:val="28"/>
          <w:rtl/>
        </w:rPr>
        <w:t>) گفته می شود.</w:t>
      </w:r>
    </w:p>
    <w:p w:rsidR="003204A6" w:rsidRPr="003204A6" w:rsidRDefault="003204A6" w:rsidP="003204A6">
      <w:pPr>
        <w:spacing w:line="360" w:lineRule="auto"/>
        <w:rPr>
          <w:rFonts w:cs="B Nazanin"/>
          <w:sz w:val="28"/>
          <w:szCs w:val="28"/>
          <w:rtl/>
        </w:rPr>
      </w:pPr>
      <w:r w:rsidRPr="003204A6">
        <w:rPr>
          <w:rFonts w:cs="B Nazanin" w:hint="cs"/>
          <w:sz w:val="28"/>
          <w:szCs w:val="28"/>
          <w:rtl/>
        </w:rPr>
        <w:t>فرضیه</w:t>
      </w:r>
      <w:r w:rsidRPr="003204A6">
        <w:rPr>
          <w:rFonts w:cs="B Nazanin" w:hint="cs"/>
          <w:b/>
          <w:bCs/>
          <w:sz w:val="28"/>
          <w:szCs w:val="28"/>
          <w:rtl/>
        </w:rPr>
        <w:t>:</w:t>
      </w:r>
      <w:r w:rsidR="00617951">
        <w:rPr>
          <w:rFonts w:cs="B Nazanin" w:hint="cs"/>
          <w:sz w:val="28"/>
          <w:szCs w:val="28"/>
          <w:rtl/>
        </w:rPr>
        <w:t xml:space="preserve"> </w:t>
      </w:r>
    </w:p>
    <w:p w:rsidR="00617951" w:rsidRPr="00617951" w:rsidRDefault="00617951" w:rsidP="00617951">
      <w:pPr>
        <w:spacing w:line="360" w:lineRule="auto"/>
        <w:jc w:val="both"/>
        <w:rPr>
          <w:rFonts w:ascii="Times New Roman" w:hAnsi="Times New Roman" w:cs="B Nazanin"/>
          <w:color w:val="000000" w:themeColor="text1"/>
          <w:sz w:val="28"/>
          <w:szCs w:val="28"/>
          <w:rtl/>
        </w:rPr>
      </w:pPr>
      <w:r w:rsidRPr="009B4F53">
        <w:rPr>
          <w:rFonts w:ascii="Times New Roman" w:hAnsi="Times New Roman" w:cs="B Nazanin"/>
          <w:color w:val="000000" w:themeColor="text1"/>
          <w:sz w:val="28"/>
          <w:szCs w:val="28"/>
          <w:rtl/>
        </w:rPr>
        <w:t>با استفاده از هاضم های بی هوازی در پساب کشتارگاه ها می توان از بیوگاز تولید شده در جهتِ استحصالِ انرژی پاک، استفاده کرد. و به چرخه ی کاهش استفاده از سوخت های فسیلی و کاهش هزینه های اقتصادی ناشی از آن دست یافت.</w:t>
      </w:r>
      <w:r>
        <w:rPr>
          <w:rFonts w:ascii="Times New Roman" w:hAnsi="Times New Roman" w:cs="B Nazanin" w:hint="cs"/>
          <w:color w:val="000000" w:themeColor="text1"/>
          <w:sz w:val="28"/>
          <w:szCs w:val="28"/>
          <w:rtl/>
        </w:rPr>
        <w:t xml:space="preserve"> </w:t>
      </w:r>
    </w:p>
    <w:p w:rsidR="003204A6" w:rsidRPr="003204A6" w:rsidRDefault="003204A6" w:rsidP="003204A6">
      <w:pPr>
        <w:spacing w:line="360" w:lineRule="auto"/>
        <w:rPr>
          <w:rFonts w:cs="B Nazanin"/>
          <w:sz w:val="28"/>
          <w:szCs w:val="28"/>
          <w:rtl/>
        </w:rPr>
      </w:pPr>
      <w:r w:rsidRPr="003204A6">
        <w:rPr>
          <w:rFonts w:cs="B Nazanin" w:hint="cs"/>
          <w:sz w:val="28"/>
          <w:szCs w:val="28"/>
          <w:rtl/>
        </w:rPr>
        <w:t>سوالات:</w:t>
      </w:r>
    </w:p>
    <w:p w:rsidR="00617951" w:rsidRPr="009B4F53" w:rsidRDefault="00617951" w:rsidP="00617951">
      <w:pPr>
        <w:pStyle w:val="ListParagraph"/>
        <w:numPr>
          <w:ilvl w:val="0"/>
          <w:numId w:val="6"/>
        </w:numPr>
        <w:spacing w:after="160" w:line="360" w:lineRule="auto"/>
        <w:jc w:val="both"/>
        <w:rPr>
          <w:rFonts w:ascii="Times New Roman" w:hAnsi="Times New Roman" w:cs="B Nazanin"/>
          <w:color w:val="000000" w:themeColor="text1"/>
          <w:sz w:val="28"/>
          <w:szCs w:val="28"/>
        </w:rPr>
      </w:pPr>
      <w:r>
        <w:rPr>
          <w:rFonts w:ascii="Times New Roman" w:hAnsi="Times New Roman" w:cs="B Nazanin"/>
          <w:color w:val="000000" w:themeColor="text1"/>
          <w:sz w:val="28"/>
          <w:szCs w:val="28"/>
          <w:rtl/>
        </w:rPr>
        <w:t>آیا میان</w:t>
      </w:r>
      <w:r w:rsidRPr="009B4F53">
        <w:rPr>
          <w:rFonts w:ascii="Times New Roman" w:hAnsi="Times New Roman" w:cs="B Nazanin"/>
          <w:color w:val="000000" w:themeColor="text1"/>
          <w:sz w:val="28"/>
          <w:szCs w:val="28"/>
          <w:rtl/>
        </w:rPr>
        <w:t xml:space="preserve"> فلوی بیوگاز خروجی با تغییراتِ دمای </w:t>
      </w:r>
      <w:r>
        <w:rPr>
          <w:rFonts w:ascii="Times New Roman" w:hAnsi="Times New Roman" w:cs="B Nazanin"/>
          <w:color w:val="000000" w:themeColor="text1"/>
          <w:sz w:val="28"/>
          <w:szCs w:val="28"/>
          <w:rtl/>
        </w:rPr>
        <w:t>محیط رابطه ی معناداری وجود دارد</w:t>
      </w:r>
      <w:r>
        <w:rPr>
          <w:rFonts w:ascii="Times New Roman" w:hAnsi="Times New Roman" w:cs="B Nazanin" w:hint="cs"/>
          <w:color w:val="000000" w:themeColor="text1"/>
          <w:sz w:val="28"/>
          <w:szCs w:val="28"/>
          <w:rtl/>
        </w:rPr>
        <w:t>؟</w:t>
      </w:r>
    </w:p>
    <w:p w:rsidR="00617951" w:rsidRPr="009B4F53" w:rsidRDefault="00617951" w:rsidP="00617951">
      <w:pPr>
        <w:pStyle w:val="ListParagraph"/>
        <w:numPr>
          <w:ilvl w:val="0"/>
          <w:numId w:val="6"/>
        </w:numPr>
        <w:spacing w:after="160" w:line="360" w:lineRule="auto"/>
        <w:jc w:val="both"/>
        <w:rPr>
          <w:rFonts w:ascii="Times New Roman" w:hAnsi="Times New Roman" w:cs="B Nazanin"/>
          <w:color w:val="000000" w:themeColor="text1"/>
          <w:sz w:val="28"/>
          <w:szCs w:val="28"/>
          <w:rtl/>
        </w:rPr>
      </w:pPr>
      <w:r>
        <w:rPr>
          <w:rFonts w:ascii="Times New Roman" w:hAnsi="Times New Roman" w:cs="B Nazanin"/>
          <w:color w:val="000000" w:themeColor="text1"/>
          <w:sz w:val="28"/>
          <w:szCs w:val="28"/>
          <w:rtl/>
        </w:rPr>
        <w:t>آیا میان</w:t>
      </w:r>
      <w:r w:rsidRPr="009B4F53">
        <w:rPr>
          <w:rFonts w:ascii="Times New Roman" w:hAnsi="Times New Roman" w:cs="B Nazanin"/>
          <w:color w:val="000000" w:themeColor="text1"/>
          <w:sz w:val="28"/>
          <w:szCs w:val="28"/>
          <w:rtl/>
        </w:rPr>
        <w:t xml:space="preserve"> ترکیب بیوگاز تولید شده از پساب کشتارگاه و مقدار مواد آلی</w:t>
      </w:r>
      <w:r>
        <w:rPr>
          <w:rFonts w:ascii="Times New Roman" w:hAnsi="Times New Roman" w:cs="B Nazanin"/>
          <w:color w:val="000000" w:themeColor="text1"/>
          <w:sz w:val="28"/>
          <w:szCs w:val="28"/>
          <w:rtl/>
        </w:rPr>
        <w:t xml:space="preserve"> آن، رابطه ی معناداری وجود دارد</w:t>
      </w:r>
      <w:r>
        <w:rPr>
          <w:rFonts w:ascii="Times New Roman" w:hAnsi="Times New Roman" w:cs="B Nazanin" w:hint="cs"/>
          <w:color w:val="000000" w:themeColor="text1"/>
          <w:sz w:val="28"/>
          <w:szCs w:val="28"/>
          <w:rtl/>
        </w:rPr>
        <w:t>؟</w:t>
      </w:r>
    </w:p>
    <w:p w:rsidR="00250731" w:rsidRDefault="00250731" w:rsidP="00250731">
      <w:pPr>
        <w:spacing w:line="360" w:lineRule="auto"/>
        <w:rPr>
          <w:rFonts w:cs="B Nazanin"/>
          <w:sz w:val="28"/>
          <w:szCs w:val="28"/>
          <w:rtl/>
        </w:rPr>
      </w:pPr>
      <w:r>
        <w:rPr>
          <w:rFonts w:cs="B Nazanin" w:hint="cs"/>
          <w:sz w:val="28"/>
          <w:szCs w:val="28"/>
          <w:rtl/>
        </w:rPr>
        <w:t>روش انجام پژوهش:</w:t>
      </w:r>
    </w:p>
    <w:p w:rsidR="00617951" w:rsidRDefault="00617951" w:rsidP="00617951">
      <w:pPr>
        <w:spacing w:line="360" w:lineRule="auto"/>
        <w:jc w:val="both"/>
        <w:rPr>
          <w:rFonts w:cs="B Nazanin"/>
          <w:sz w:val="28"/>
          <w:szCs w:val="28"/>
          <w:rtl/>
        </w:rPr>
      </w:pPr>
      <w:r>
        <w:rPr>
          <w:rFonts w:ascii="Times New Roman" w:hAnsi="Times New Roman" w:cs="B Nazanin" w:hint="cs"/>
          <w:color w:val="000000" w:themeColor="text1"/>
          <w:sz w:val="28"/>
          <w:szCs w:val="28"/>
          <w:rtl/>
        </w:rPr>
        <w:t>دو لیتر فاضلاب کشتارگاه های صنعتی و محصولات لبنی جمع آوری می شود</w:t>
      </w:r>
      <w:r w:rsidRPr="008E5535">
        <w:rPr>
          <w:rFonts w:ascii="Times New Roman" w:hAnsi="Times New Roman" w:cs="B Nazanin" w:hint="cs"/>
          <w:color w:val="000000" w:themeColor="text1"/>
          <w:sz w:val="28"/>
          <w:szCs w:val="28"/>
          <w:rtl/>
        </w:rPr>
        <w:t xml:space="preserve">. سپس 4 نمونه از هرکدام انتخاب </w:t>
      </w:r>
      <w:r>
        <w:rPr>
          <w:rFonts w:ascii="Times New Roman" w:hAnsi="Times New Roman" w:cs="B Nazanin" w:hint="cs"/>
          <w:color w:val="000000" w:themeColor="text1"/>
          <w:sz w:val="28"/>
          <w:szCs w:val="28"/>
          <w:rtl/>
        </w:rPr>
        <w:t>خواهد شد</w:t>
      </w:r>
      <w:r w:rsidRPr="008E5535">
        <w:rPr>
          <w:rFonts w:ascii="Times New Roman" w:hAnsi="Times New Roman" w:cs="B Nazanin" w:hint="cs"/>
          <w:color w:val="000000" w:themeColor="text1"/>
          <w:sz w:val="28"/>
          <w:szCs w:val="28"/>
          <w:rtl/>
        </w:rPr>
        <w:t xml:space="preserve"> و در دماهای مختلف بررسی صورت </w:t>
      </w:r>
      <w:r>
        <w:rPr>
          <w:rFonts w:ascii="Times New Roman" w:hAnsi="Times New Roman" w:cs="B Nazanin" w:hint="cs"/>
          <w:color w:val="000000" w:themeColor="text1"/>
          <w:sz w:val="28"/>
          <w:szCs w:val="28"/>
          <w:rtl/>
        </w:rPr>
        <w:t>می گیرد</w:t>
      </w:r>
      <w:r w:rsidRPr="008E5535">
        <w:rPr>
          <w:rFonts w:ascii="Times New Roman" w:hAnsi="Times New Roman" w:cs="B Nazanin" w:hint="cs"/>
          <w:color w:val="000000" w:themeColor="text1"/>
          <w:sz w:val="28"/>
          <w:szCs w:val="28"/>
          <w:rtl/>
        </w:rPr>
        <w:t xml:space="preserve"> و میزان تهیه متان از آن تعیین </w:t>
      </w:r>
      <w:r>
        <w:rPr>
          <w:rFonts w:ascii="Times New Roman" w:hAnsi="Times New Roman" w:cs="B Nazanin" w:hint="cs"/>
          <w:color w:val="000000" w:themeColor="text1"/>
          <w:sz w:val="28"/>
          <w:szCs w:val="28"/>
          <w:rtl/>
        </w:rPr>
        <w:t>خواهد گردید</w:t>
      </w:r>
      <w:r>
        <w:rPr>
          <w:rFonts w:cs="B Nazanin" w:hint="cs"/>
          <w:sz w:val="28"/>
          <w:szCs w:val="28"/>
          <w:rtl/>
        </w:rPr>
        <w:t xml:space="preserve">. </w:t>
      </w:r>
      <w:r w:rsidRPr="00246E8B">
        <w:rPr>
          <w:rFonts w:ascii="Times New Roman" w:hAnsi="Times New Roman" w:cs="B Nazanin" w:hint="cs"/>
          <w:color w:val="000000" w:themeColor="text1"/>
          <w:sz w:val="28"/>
          <w:szCs w:val="28"/>
          <w:rtl/>
        </w:rPr>
        <w:t xml:space="preserve">پارامترهای ارائه </w:t>
      </w:r>
      <w:r>
        <w:rPr>
          <w:rFonts w:ascii="Times New Roman" w:hAnsi="Times New Roman" w:cs="B Nazanin" w:hint="cs"/>
          <w:color w:val="000000" w:themeColor="text1"/>
          <w:sz w:val="28"/>
          <w:szCs w:val="28"/>
          <w:rtl/>
        </w:rPr>
        <w:t>ش</w:t>
      </w:r>
      <w:r w:rsidRPr="00246E8B">
        <w:rPr>
          <w:rFonts w:ascii="Times New Roman" w:hAnsi="Times New Roman" w:cs="B Nazanin" w:hint="cs"/>
          <w:color w:val="000000" w:themeColor="text1"/>
          <w:sz w:val="28"/>
          <w:szCs w:val="28"/>
          <w:rtl/>
        </w:rPr>
        <w:t xml:space="preserve">ده در این تحقیق با استفاده از روش های استاندارد آزمایش آب و فاضلاب مورد تحلیل و بررسی قرار </w:t>
      </w:r>
      <w:r>
        <w:rPr>
          <w:rFonts w:ascii="Times New Roman" w:hAnsi="Times New Roman" w:cs="B Nazanin" w:hint="cs"/>
          <w:color w:val="000000" w:themeColor="text1"/>
          <w:sz w:val="28"/>
          <w:szCs w:val="28"/>
          <w:rtl/>
        </w:rPr>
        <w:t>می گیرند</w:t>
      </w:r>
      <w:r w:rsidRPr="00246E8B">
        <w:rPr>
          <w:rFonts w:ascii="Times New Roman" w:hAnsi="Times New Roman" w:cs="B Nazanin" w:hint="cs"/>
          <w:color w:val="000000" w:themeColor="text1"/>
          <w:sz w:val="28"/>
          <w:szCs w:val="28"/>
          <w:rtl/>
        </w:rPr>
        <w:t xml:space="preserve">. مقدار </w:t>
      </w:r>
      <w:r w:rsidRPr="00246E8B">
        <w:rPr>
          <w:rFonts w:ascii="Times New Roman" w:hAnsi="Times New Roman" w:cs="B Nazanin"/>
          <w:color w:val="000000" w:themeColor="text1"/>
          <w:sz w:val="28"/>
          <w:szCs w:val="28"/>
        </w:rPr>
        <w:t>pH</w:t>
      </w:r>
      <w:r>
        <w:rPr>
          <w:rFonts w:ascii="Times New Roman" w:hAnsi="Times New Roman" w:cs="B Nazanin" w:hint="cs"/>
          <w:color w:val="000000" w:themeColor="text1"/>
          <w:sz w:val="28"/>
          <w:szCs w:val="28"/>
          <w:rtl/>
        </w:rPr>
        <w:t xml:space="preserve"> </w:t>
      </w:r>
      <w:r w:rsidRPr="00246E8B">
        <w:rPr>
          <w:rFonts w:ascii="Times New Roman" w:hAnsi="Times New Roman" w:cs="B Nazanin" w:hint="cs"/>
          <w:color w:val="000000" w:themeColor="text1"/>
          <w:sz w:val="28"/>
          <w:szCs w:val="28"/>
          <w:rtl/>
        </w:rPr>
        <w:t xml:space="preserve">با استفاده از </w:t>
      </w:r>
      <w:r w:rsidRPr="00246E8B">
        <w:rPr>
          <w:rFonts w:ascii="Times New Roman" w:hAnsi="Times New Roman" w:cs="B Nazanin"/>
          <w:color w:val="000000" w:themeColor="text1"/>
          <w:sz w:val="28"/>
          <w:szCs w:val="28"/>
        </w:rPr>
        <w:t>pH</w:t>
      </w:r>
      <w:r w:rsidRPr="00246E8B">
        <w:rPr>
          <w:rFonts w:ascii="Times New Roman" w:hAnsi="Times New Roman" w:cs="B Nazanin" w:hint="cs"/>
          <w:color w:val="000000" w:themeColor="text1"/>
          <w:sz w:val="28"/>
          <w:szCs w:val="28"/>
          <w:rtl/>
        </w:rPr>
        <w:t xml:space="preserve"> متر </w:t>
      </w:r>
      <w:r>
        <w:rPr>
          <w:rFonts w:ascii="Times New Roman" w:hAnsi="Times New Roman" w:cs="B Nazanin" w:hint="cs"/>
          <w:color w:val="000000" w:themeColor="text1"/>
          <w:sz w:val="28"/>
          <w:szCs w:val="28"/>
          <w:rtl/>
        </w:rPr>
        <w:t>ا</w:t>
      </w:r>
      <w:r w:rsidRPr="00246E8B">
        <w:rPr>
          <w:rFonts w:ascii="Times New Roman" w:hAnsi="Times New Roman" w:cs="B Nazanin" w:hint="cs"/>
          <w:color w:val="000000" w:themeColor="text1"/>
          <w:sz w:val="28"/>
          <w:szCs w:val="28"/>
          <w:rtl/>
        </w:rPr>
        <w:t xml:space="preserve">ندازه گیری </w:t>
      </w:r>
      <w:r>
        <w:rPr>
          <w:rFonts w:ascii="Times New Roman" w:hAnsi="Times New Roman" w:cs="B Nazanin" w:hint="cs"/>
          <w:color w:val="000000" w:themeColor="text1"/>
          <w:sz w:val="28"/>
          <w:szCs w:val="28"/>
          <w:rtl/>
        </w:rPr>
        <w:t>می شود</w:t>
      </w:r>
      <w:r w:rsidRPr="00246E8B">
        <w:rPr>
          <w:rFonts w:ascii="Times New Roman" w:hAnsi="Times New Roman" w:cs="B Nazanin" w:hint="cs"/>
          <w:color w:val="000000" w:themeColor="text1"/>
          <w:sz w:val="28"/>
          <w:szCs w:val="28"/>
          <w:rtl/>
        </w:rPr>
        <w:t xml:space="preserve">، همچنین رسانایی محلول حاصل را استفاده از روش های رسانایی سنجی بررسی </w:t>
      </w:r>
      <w:r>
        <w:rPr>
          <w:rFonts w:ascii="Times New Roman" w:hAnsi="Times New Roman" w:cs="B Nazanin" w:hint="cs"/>
          <w:color w:val="000000" w:themeColor="text1"/>
          <w:sz w:val="28"/>
          <w:szCs w:val="28"/>
          <w:rtl/>
        </w:rPr>
        <w:t>می شود</w:t>
      </w:r>
      <w:r w:rsidRPr="00246E8B">
        <w:rPr>
          <w:rFonts w:ascii="Times New Roman" w:hAnsi="Times New Roman" w:cs="B Nazanin" w:hint="cs"/>
          <w:color w:val="000000" w:themeColor="text1"/>
          <w:sz w:val="28"/>
          <w:szCs w:val="28"/>
          <w:rtl/>
        </w:rPr>
        <w:t>.</w:t>
      </w:r>
      <w:r w:rsidRPr="00246E8B">
        <w:rPr>
          <w:rFonts w:cs="B Nazanin" w:hint="cs"/>
          <w:sz w:val="28"/>
          <w:szCs w:val="28"/>
          <w:rtl/>
        </w:rPr>
        <w:t xml:space="preserve"> مقدار جامد، جامد فعال و جامد ثابت </w:t>
      </w:r>
      <w:r w:rsidRPr="00246E8B">
        <w:rPr>
          <w:rFonts w:ascii="Times New Roman" w:hAnsi="Times New Roman" w:cs="B Nazanin" w:hint="cs"/>
          <w:color w:val="000000" w:themeColor="text1"/>
          <w:sz w:val="28"/>
          <w:szCs w:val="28"/>
          <w:rtl/>
        </w:rPr>
        <w:t xml:space="preserve">با استفاده از </w:t>
      </w:r>
      <w:r w:rsidRPr="00246E8B">
        <w:rPr>
          <w:rFonts w:ascii="Times New Roman" w:hAnsi="Times New Roman" w:cs="B Nazanin"/>
          <w:color w:val="000000" w:themeColor="text1"/>
          <w:sz w:val="28"/>
          <w:szCs w:val="28"/>
          <w:rtl/>
        </w:rPr>
        <w:t xml:space="preserve">روش </w:t>
      </w:r>
      <w:r w:rsidRPr="00246E8B">
        <w:rPr>
          <w:rFonts w:ascii="Times New Roman" w:hAnsi="Times New Roman" w:cs="B Nazanin" w:hint="cs"/>
          <w:color w:val="000000" w:themeColor="text1"/>
          <w:sz w:val="28"/>
          <w:szCs w:val="28"/>
          <w:rtl/>
        </w:rPr>
        <w:t>گراویمتری و براساس دستورالعمل های استاندارد رسمی آب و فاضلاب مورد ارزیابی</w:t>
      </w:r>
      <w:r>
        <w:rPr>
          <w:rFonts w:ascii="Times New Roman" w:hAnsi="Times New Roman" w:cs="B Nazanin" w:hint="cs"/>
          <w:color w:val="000000" w:themeColor="text1"/>
          <w:sz w:val="28"/>
          <w:szCs w:val="28"/>
          <w:rtl/>
        </w:rPr>
        <w:t xml:space="preserve"> قرار خواهند گرفت. با استفاده از تکنیک بیولوژیکی مولکولی و از طریق آنالیز توالی </w:t>
      </w:r>
      <w:r>
        <w:rPr>
          <w:rFonts w:ascii="Times New Roman" w:hAnsi="Times New Roman" w:cs="B Nazanin"/>
          <w:color w:val="000000" w:themeColor="text1"/>
          <w:sz w:val="28"/>
          <w:szCs w:val="28"/>
        </w:rPr>
        <w:t>DNA</w:t>
      </w:r>
      <w:r>
        <w:rPr>
          <w:rFonts w:ascii="Times New Roman" w:hAnsi="Times New Roman" w:cs="B Nazanin" w:hint="cs"/>
          <w:color w:val="000000" w:themeColor="text1"/>
          <w:sz w:val="28"/>
          <w:szCs w:val="28"/>
          <w:rtl/>
        </w:rPr>
        <w:t>، آزمایشات میکروبیولوژیکی بر روی نمونه ها انجام می شود</w:t>
      </w:r>
    </w:p>
    <w:p w:rsidR="00250731" w:rsidRDefault="00250731" w:rsidP="00250731">
      <w:pPr>
        <w:spacing w:line="360" w:lineRule="auto"/>
        <w:rPr>
          <w:rFonts w:cs="B Nazanin"/>
          <w:sz w:val="28"/>
          <w:szCs w:val="28"/>
          <w:rtl/>
        </w:rPr>
      </w:pPr>
      <w:r>
        <w:rPr>
          <w:rFonts w:cs="B Nazanin" w:hint="cs"/>
          <w:sz w:val="28"/>
          <w:szCs w:val="28"/>
          <w:rtl/>
        </w:rPr>
        <w:lastRenderedPageBreak/>
        <w:t>امکانات آزمایشگاهی:</w:t>
      </w:r>
    </w:p>
    <w:p w:rsidR="00617951" w:rsidRPr="00246E8B" w:rsidRDefault="00617951" w:rsidP="00617951">
      <w:pPr>
        <w:spacing w:line="360" w:lineRule="auto"/>
        <w:jc w:val="both"/>
        <w:rPr>
          <w:rFonts w:ascii="Times New Roman" w:hAnsi="Times New Roman" w:cs="B Nazanin"/>
          <w:color w:val="000000" w:themeColor="text1"/>
          <w:sz w:val="28"/>
          <w:szCs w:val="28"/>
        </w:rPr>
      </w:pPr>
      <w:r>
        <w:rPr>
          <w:rFonts w:ascii="Times New Roman" w:hAnsi="Times New Roman" w:cs="B Nazanin" w:hint="cs"/>
          <w:color w:val="000000" w:themeColor="text1"/>
          <w:sz w:val="28"/>
          <w:szCs w:val="28"/>
          <w:rtl/>
        </w:rPr>
        <w:t>از راکتور بچ هوازی برای انجام آزمایش استفاده می شود. ارتفاع این هاضم 0.18 متر و قطر آن 0.12 متر می باشد. حجم کل مخزن 2 لیتر و حجم کاری آن برابر با 1.8 لیتر است. دو لیتر فاضلاب کشتارگاه های صنعتی و محصولات لبنی جمع آوری می شود. دمای انجام کار در حدود 35 درجه سانتیگراد است. از سنسور اندازه گیری کننده گاز متان برای بررسی متان حاصله از بیوگاز استفاده می گردد.</w:t>
      </w:r>
    </w:p>
    <w:p w:rsidR="003204A6" w:rsidRPr="003204A6" w:rsidRDefault="003204A6" w:rsidP="00617951">
      <w:pPr>
        <w:spacing w:line="360" w:lineRule="auto"/>
        <w:rPr>
          <w:rFonts w:cs="B Nazanin"/>
          <w:sz w:val="28"/>
          <w:szCs w:val="28"/>
          <w:rtl/>
        </w:rPr>
      </w:pPr>
      <w:r>
        <w:rPr>
          <w:rFonts w:cs="B Nazanin" w:hint="cs"/>
          <w:sz w:val="28"/>
          <w:szCs w:val="28"/>
          <w:rtl/>
        </w:rPr>
        <w:t>کلمات کلیدی:</w:t>
      </w:r>
      <w:r w:rsidR="00617951" w:rsidRPr="00617951">
        <w:rPr>
          <w:rFonts w:cs="B Nazanin" w:hint="cs"/>
          <w:sz w:val="28"/>
          <w:szCs w:val="28"/>
          <w:rtl/>
        </w:rPr>
        <w:t xml:space="preserve"> </w:t>
      </w:r>
      <w:r w:rsidR="00617951">
        <w:rPr>
          <w:rFonts w:cs="B Nazanin" w:hint="cs"/>
          <w:sz w:val="28"/>
          <w:szCs w:val="28"/>
          <w:rtl/>
        </w:rPr>
        <w:t>پساب کشتارگاه ها،</w:t>
      </w:r>
      <w:r w:rsidR="00617951" w:rsidRPr="00617951">
        <w:rPr>
          <w:rFonts w:cs="B Nazanin" w:hint="cs"/>
          <w:sz w:val="28"/>
          <w:szCs w:val="28"/>
          <w:rtl/>
        </w:rPr>
        <w:t xml:space="preserve"> </w:t>
      </w:r>
      <w:r w:rsidR="00617951">
        <w:rPr>
          <w:rFonts w:cs="B Nazanin" w:hint="cs"/>
          <w:sz w:val="28"/>
          <w:szCs w:val="28"/>
          <w:rtl/>
        </w:rPr>
        <w:t>بیوگاز</w:t>
      </w:r>
      <w:r w:rsidR="00617951">
        <w:rPr>
          <w:rFonts w:cs="B Nazanin" w:hint="cs"/>
          <w:sz w:val="28"/>
          <w:szCs w:val="28"/>
          <w:rtl/>
        </w:rPr>
        <w:t>،</w:t>
      </w:r>
      <w:r w:rsidR="00617951" w:rsidRPr="00617951">
        <w:rPr>
          <w:rFonts w:cs="B Nazanin" w:hint="cs"/>
          <w:sz w:val="28"/>
          <w:szCs w:val="28"/>
          <w:rtl/>
        </w:rPr>
        <w:t xml:space="preserve"> </w:t>
      </w:r>
      <w:r w:rsidR="00617951">
        <w:rPr>
          <w:rFonts w:cs="B Nazanin" w:hint="cs"/>
          <w:sz w:val="28"/>
          <w:szCs w:val="28"/>
          <w:rtl/>
        </w:rPr>
        <w:t>لجن فعال</w:t>
      </w:r>
      <w:r w:rsidR="00617951">
        <w:rPr>
          <w:rFonts w:cs="B Nazanin" w:hint="cs"/>
          <w:sz w:val="28"/>
          <w:szCs w:val="28"/>
          <w:rtl/>
        </w:rPr>
        <w:t xml:space="preserve">، </w:t>
      </w:r>
      <w:r>
        <w:rPr>
          <w:rFonts w:cs="B Nazanin" w:hint="cs"/>
          <w:sz w:val="28"/>
          <w:szCs w:val="28"/>
          <w:rtl/>
        </w:rPr>
        <w:t xml:space="preserve">هضم </w:t>
      </w:r>
      <w:r w:rsidR="00617951">
        <w:rPr>
          <w:rFonts w:cs="B Nazanin" w:hint="cs"/>
          <w:sz w:val="28"/>
          <w:szCs w:val="28"/>
          <w:rtl/>
        </w:rPr>
        <w:t xml:space="preserve">بی </w:t>
      </w:r>
      <w:r>
        <w:rPr>
          <w:rFonts w:cs="B Nazanin" w:hint="cs"/>
          <w:sz w:val="28"/>
          <w:szCs w:val="28"/>
          <w:rtl/>
        </w:rPr>
        <w:t xml:space="preserve">هوازی، </w:t>
      </w:r>
      <w:r w:rsidR="00617951">
        <w:rPr>
          <w:rFonts w:cs="B Nazanin" w:hint="cs"/>
          <w:sz w:val="28"/>
          <w:szCs w:val="28"/>
          <w:rtl/>
        </w:rPr>
        <w:t>متان</w:t>
      </w:r>
      <w:bookmarkStart w:id="0" w:name="_GoBack"/>
      <w:bookmarkEnd w:id="0"/>
      <w:r w:rsidR="00B269E6">
        <w:rPr>
          <w:rFonts w:cs="B Nazanin" w:hint="cs"/>
          <w:sz w:val="28"/>
          <w:szCs w:val="28"/>
          <w:rtl/>
        </w:rPr>
        <w:t xml:space="preserve"> </w:t>
      </w:r>
    </w:p>
    <w:p w:rsidR="003204A6" w:rsidRPr="003204A6" w:rsidRDefault="003204A6" w:rsidP="003204A6">
      <w:pPr>
        <w:spacing w:line="360" w:lineRule="auto"/>
        <w:jc w:val="both"/>
        <w:rPr>
          <w:rFonts w:cs="B Nazanin"/>
          <w:b/>
          <w:bCs/>
          <w:sz w:val="32"/>
          <w:szCs w:val="32"/>
          <w:rtl/>
        </w:rPr>
      </w:pPr>
    </w:p>
    <w:p w:rsidR="003204A6" w:rsidRPr="00AF3FF4" w:rsidRDefault="003204A6" w:rsidP="003204A6">
      <w:pPr>
        <w:jc w:val="both"/>
        <w:rPr>
          <w:rFonts w:cs="B Nazanin"/>
          <w:sz w:val="28"/>
          <w:szCs w:val="28"/>
        </w:rPr>
      </w:pPr>
    </w:p>
    <w:sectPr w:rsidR="003204A6" w:rsidRPr="00AF3FF4" w:rsidSect="00DD2EA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E7" w:rsidRDefault="008F7CE7" w:rsidP="00617951">
      <w:pPr>
        <w:spacing w:after="0" w:line="240" w:lineRule="auto"/>
      </w:pPr>
      <w:r>
        <w:separator/>
      </w:r>
    </w:p>
  </w:endnote>
  <w:endnote w:type="continuationSeparator" w:id="0">
    <w:p w:rsidR="008F7CE7" w:rsidRDefault="008F7CE7" w:rsidP="0061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E7" w:rsidRDefault="008F7CE7" w:rsidP="00617951">
      <w:pPr>
        <w:spacing w:after="0" w:line="240" w:lineRule="auto"/>
      </w:pPr>
      <w:r>
        <w:separator/>
      </w:r>
    </w:p>
  </w:footnote>
  <w:footnote w:type="continuationSeparator" w:id="0">
    <w:p w:rsidR="008F7CE7" w:rsidRDefault="008F7CE7" w:rsidP="00617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16CDF"/>
    <w:multiLevelType w:val="hybridMultilevel"/>
    <w:tmpl w:val="E1B0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15966"/>
    <w:multiLevelType w:val="hybridMultilevel"/>
    <w:tmpl w:val="EFA66B58"/>
    <w:lvl w:ilvl="0" w:tplc="B6A2F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67EA9"/>
    <w:multiLevelType w:val="hybridMultilevel"/>
    <w:tmpl w:val="F39A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37C3"/>
    <w:multiLevelType w:val="hybridMultilevel"/>
    <w:tmpl w:val="F036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26564"/>
    <w:multiLevelType w:val="hybridMultilevel"/>
    <w:tmpl w:val="C52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D4782"/>
    <w:multiLevelType w:val="hybridMultilevel"/>
    <w:tmpl w:val="22A2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F4"/>
    <w:rsid w:val="00121F1E"/>
    <w:rsid w:val="001427BD"/>
    <w:rsid w:val="00250731"/>
    <w:rsid w:val="003204A6"/>
    <w:rsid w:val="00617951"/>
    <w:rsid w:val="00752A4E"/>
    <w:rsid w:val="007E5A34"/>
    <w:rsid w:val="008F7CE7"/>
    <w:rsid w:val="00AF3FF4"/>
    <w:rsid w:val="00B269E6"/>
    <w:rsid w:val="00DD2E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3E284-0CBF-47D1-9793-8E49BD2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A6"/>
    <w:pPr>
      <w:spacing w:after="200" w:line="276" w:lineRule="auto"/>
      <w:ind w:left="720"/>
      <w:contextualSpacing/>
    </w:pPr>
    <w:rPr>
      <w:rFonts w:eastAsiaTheme="minorEastAsia"/>
    </w:rPr>
  </w:style>
  <w:style w:type="paragraph" w:styleId="FootnoteText">
    <w:name w:val="footnote text"/>
    <w:basedOn w:val="Normal"/>
    <w:link w:val="FootnoteTextChar"/>
    <w:uiPriority w:val="99"/>
    <w:semiHidden/>
    <w:unhideWhenUsed/>
    <w:rsid w:val="00617951"/>
    <w:pPr>
      <w:bidi w:val="0"/>
      <w:spacing w:after="0" w:line="240" w:lineRule="auto"/>
    </w:pPr>
    <w:rPr>
      <w:rFonts w:ascii="Arial" w:eastAsia="Times New Roman" w:hAnsi="Arial" w:cs="Arial"/>
      <w:sz w:val="20"/>
      <w:szCs w:val="20"/>
      <w:lang w:bidi="ar-SA"/>
    </w:rPr>
  </w:style>
  <w:style w:type="character" w:customStyle="1" w:styleId="FootnoteTextChar">
    <w:name w:val="Footnote Text Char"/>
    <w:basedOn w:val="DefaultParagraphFont"/>
    <w:link w:val="FootnoteText"/>
    <w:uiPriority w:val="99"/>
    <w:semiHidden/>
    <w:rsid w:val="00617951"/>
    <w:rPr>
      <w:rFonts w:ascii="Arial" w:eastAsia="Times New Roman" w:hAnsi="Arial" w:cs="Arial"/>
      <w:sz w:val="20"/>
      <w:szCs w:val="20"/>
      <w:lang w:bidi="ar-SA"/>
    </w:rPr>
  </w:style>
  <w:style w:type="character" w:styleId="FootnoteReference">
    <w:name w:val="footnote reference"/>
    <w:basedOn w:val="DefaultParagraphFont"/>
    <w:uiPriority w:val="99"/>
    <w:semiHidden/>
    <w:unhideWhenUsed/>
    <w:rsid w:val="00617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3</cp:revision>
  <dcterms:created xsi:type="dcterms:W3CDTF">2018-01-09T10:07:00Z</dcterms:created>
  <dcterms:modified xsi:type="dcterms:W3CDTF">2018-01-09T10:17:00Z</dcterms:modified>
</cp:coreProperties>
</file>