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91" w:rsidRPr="00B045DC" w:rsidRDefault="00AF675A" w:rsidP="000C1C30">
      <w:pPr>
        <w:bidi/>
        <w:spacing w:before="100" w:beforeAutospacing="1" w:after="240" w:line="240" w:lineRule="auto"/>
        <w:rPr>
          <w:rFonts w:asciiTheme="majorBidi" w:eastAsia="Times New Roman" w:hAnsiTheme="majorBidi" w:cs="B Nazanin"/>
          <w:sz w:val="28"/>
          <w:szCs w:val="28"/>
        </w:rPr>
      </w:pPr>
      <w:r w:rsidRPr="00B045DC">
        <w:rPr>
          <w:rFonts w:asciiTheme="majorBidi" w:eastAsia="Times New Roman" w:hAnsiTheme="majorBidi" w:cs="B Nazanin"/>
          <w:b/>
          <w:bCs/>
          <w:sz w:val="28"/>
          <w:szCs w:val="28"/>
          <w:rtl/>
        </w:rPr>
        <w:t xml:space="preserve">چگونه مترجم </w:t>
      </w:r>
      <w:r w:rsidR="004C665B" w:rsidRPr="00B045DC">
        <w:rPr>
          <w:rFonts w:asciiTheme="majorBidi" w:eastAsia="Times New Roman" w:hAnsiTheme="majorBidi" w:cs="B Nazanin"/>
          <w:b/>
          <w:bCs/>
          <w:sz w:val="28"/>
          <w:szCs w:val="28"/>
          <w:rtl/>
          <w:lang w:bidi="fa-IR"/>
        </w:rPr>
        <w:t>خوبی شویم</w:t>
      </w:r>
      <w:r w:rsidRPr="00B045DC">
        <w:rPr>
          <w:rFonts w:asciiTheme="majorBidi" w:eastAsia="Times New Roman" w:hAnsiTheme="majorBidi" w:cs="B Nazanin"/>
          <w:b/>
          <w:bCs/>
          <w:sz w:val="28"/>
          <w:szCs w:val="28"/>
          <w:rtl/>
        </w:rPr>
        <w:t>؟</w:t>
      </w:r>
    </w:p>
    <w:p w:rsidR="00FD124D" w:rsidRPr="00B045DC" w:rsidRDefault="00516375" w:rsidP="00516375">
      <w:pPr>
        <w:bidi/>
        <w:spacing w:before="100" w:beforeAutospacing="1" w:after="240" w:line="240" w:lineRule="auto"/>
        <w:rPr>
          <w:rFonts w:asciiTheme="majorBidi" w:eastAsia="Times New Roman" w:hAnsiTheme="majorBidi" w:cs="B Nazanin"/>
          <w:sz w:val="28"/>
          <w:szCs w:val="28"/>
          <w:rtl/>
          <w:lang w:bidi="fa-IR"/>
        </w:rPr>
      </w:pPr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آیا </w:t>
      </w:r>
      <w:r w:rsidR="00FD124D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تا بحال به مترجم</w:t>
      </w:r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ان حرفه ای فکر کرده اید؟ به نظر شما </w:t>
      </w:r>
      <w:r w:rsidR="00FD124D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چه عواملی می توان</w:t>
      </w:r>
      <w:r w:rsidR="00D8130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ن</w:t>
      </w:r>
      <w:r w:rsidR="00FD124D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د یک مترجم حرفه ای را ازیک مت</w:t>
      </w:r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رجم تازه کار تمییز ده</w:t>
      </w:r>
      <w:r w:rsidR="00D8130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ن</w:t>
      </w:r>
      <w:bookmarkStart w:id="0" w:name="_GoBack"/>
      <w:bookmarkEnd w:id="0"/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د</w:t>
      </w:r>
      <w:r w:rsidR="00FD124D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؟ آیا تنها دانستن دو زبان </w:t>
      </w:r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کافی است</w:t>
      </w:r>
      <w:r w:rsidR="00FD124D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؟ </w:t>
      </w:r>
    </w:p>
    <w:p w:rsidR="00ED2CEC" w:rsidRPr="00B045DC" w:rsidRDefault="00FD124D" w:rsidP="00ED2CEC">
      <w:pPr>
        <w:bidi/>
        <w:spacing w:before="100" w:beforeAutospacing="1" w:after="240" w:line="240" w:lineRule="auto"/>
        <w:rPr>
          <w:rFonts w:asciiTheme="majorBidi" w:eastAsia="Times New Roman" w:hAnsiTheme="majorBidi" w:cs="B Nazanin"/>
          <w:sz w:val="28"/>
          <w:szCs w:val="28"/>
          <w:rtl/>
          <w:lang w:bidi="fa-IR"/>
        </w:rPr>
      </w:pPr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ناگفته پیداست که هر کسی با دانستن دو زبان می تواند یک کلمه یا جمله </w:t>
      </w:r>
      <w:r w:rsidR="00DB2AEC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را از یک زبان به زبان دیگر برگردا</w:t>
      </w:r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ند. اما این فقط نقطه ی ابتدای کار است و تنها دانستن دو زبان از یک نفر مترجم خوب نمی سازد. </w:t>
      </w:r>
      <w:r w:rsidR="003B27C3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در این میان </w:t>
      </w:r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داشتن استعداد ترجمه </w:t>
      </w:r>
      <w:r w:rsidR="00DB2AEC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عامل</w:t>
      </w:r>
      <w:r w:rsidR="003B27C3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مهمی است که با پرورش آن می توان به مترجم خوبی تبدیل شد و فرصتهای مناسب شغلی و </w:t>
      </w:r>
      <w:r w:rsidR="00832D69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آموزشی  را برای خود فراهم کرد. حال برای این پرورش چه باید کرد</w:t>
      </w:r>
      <w:r w:rsidR="00ED2CEC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؟</w:t>
      </w:r>
    </w:p>
    <w:p w:rsidR="007269F7" w:rsidRPr="00B045DC" w:rsidRDefault="00832D69" w:rsidP="00CF3F3A">
      <w:pPr>
        <w:bidi/>
        <w:spacing w:before="100" w:beforeAutospacing="1" w:after="240" w:line="240" w:lineRule="auto"/>
        <w:rPr>
          <w:rFonts w:asciiTheme="majorBidi" w:eastAsia="Times New Roman" w:hAnsiTheme="majorBidi" w:cs="B Nazanin"/>
          <w:sz w:val="28"/>
          <w:szCs w:val="28"/>
          <w:rtl/>
          <w:lang w:bidi="fa-IR"/>
        </w:rPr>
      </w:pPr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در ابتدا یک مترجم خوب می بایستی تسلط کامل بر دو زبان مورد نظر داشته و واژگان آن ها را به خوبی بداند . البته لزوما داشتن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 xml:space="preserve">تحصیلات دانشگاهی </w:t>
      </w:r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نمی تواند تضمین کننده ی مهارت فرد در این زمینه باشد</w:t>
      </w:r>
      <w:r w:rsidR="00ED2CEC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. </w:t>
      </w:r>
      <w:r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در مرحله ی بعدی, </w:t>
      </w:r>
      <w:r w:rsidR="00661D80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دانستن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 xml:space="preserve">فرهنگ </w:t>
      </w:r>
      <w:r w:rsidR="00661D80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دو زبان از اهمیت ویژه ای برخوردار است. دلیل این امر آن است که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 xml:space="preserve">زبان </w:t>
      </w:r>
      <w:r w:rsidR="003E53F1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و فرهنگ در هر جامعه ای کاملا به هم تنیده و پیوسته هستند به گونه ای تنها با دانستن زبان نمی توان </w:t>
      </w:r>
      <w:r w:rsidR="00634524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به مفهوم درستی از </w:t>
      </w:r>
      <w:r w:rsidR="00F36CE4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جملات ادا شده در </w:t>
      </w:r>
      <w:r w:rsidR="00E06251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آ</w:t>
      </w:r>
      <w:r w:rsidR="00F36CE4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ن زبان رسید</w:t>
      </w:r>
      <w:r w:rsidR="00E06251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. </w:t>
      </w:r>
      <w:r w:rsidR="00F36CE4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در حقیقت, یک مترجم خوب می بایستی علاوه بر دانستن زبان مبدا و مقصد با آداب و </w:t>
      </w:r>
      <w:r w:rsidR="00F36CE4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 xml:space="preserve">رسوم، رفتارها، عقاید و </w:t>
      </w:r>
      <w:r w:rsidR="00F36CE4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به طور کلی </w:t>
      </w:r>
      <w:r w:rsidR="00CF4FC7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فرهنگ</w:t>
      </w:r>
      <w:r w:rsidR="00CF4FC7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آن </w:t>
      </w:r>
      <w:r w:rsidR="00111EDA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دو زبان آشنا باشد. نکته ی بعدی به زنده بودن زبان بر می گردد که </w:t>
      </w:r>
      <w:r w:rsidR="00945F48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یک </w:t>
      </w:r>
      <w:r w:rsidR="00945F48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 xml:space="preserve">مترجم </w:t>
      </w:r>
      <w:r w:rsidR="00945F48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می بایستی خود را با آن وفق داده و</w:t>
      </w:r>
      <w:r w:rsidR="00DC2E6B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از تغییرات جدید و واژگان نوی که در آن به وجود می آید </w:t>
      </w:r>
      <w:r w:rsidR="00210450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اطلاع کسب کند. </w:t>
      </w:r>
      <w:r w:rsidR="00D6720A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قابلیت ترجمه در چند رشته ی تخصصی علمی عامل دیگری است که می تواند از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یک مترجم</w:t>
      </w:r>
      <w:r w:rsidR="00D6720A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ساده مترجمی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حرفه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ای ب</w:t>
      </w:r>
      <w:r w:rsidR="00D6720A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سازد. </w:t>
      </w:r>
      <w:r w:rsidR="00924DE2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برای</w:t>
      </w:r>
      <w:r w:rsidR="00D52C5B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تحقق</w:t>
      </w:r>
      <w:r w:rsidR="00924DE2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این امر, مترجم باید علاقه به یادگیری و حفظ لغات تخصصی در زم</w:t>
      </w:r>
      <w:r w:rsidR="004F5051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ینه های گوناگون</w:t>
      </w:r>
      <w:r w:rsidR="00D52C5B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را</w:t>
      </w:r>
      <w:r w:rsidR="004F5051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داشته باشد. </w:t>
      </w:r>
      <w:r w:rsidR="00D52C5B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د</w:t>
      </w:r>
      <w:r w:rsidR="00EC7797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اشتن بداهت لازم در نگارش و تکلم نیز از جم</w:t>
      </w:r>
      <w:r w:rsidR="00D52C5B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ل</w:t>
      </w:r>
      <w:r w:rsidR="00EC7797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ه عوامل مهم در </w:t>
      </w:r>
      <w:r w:rsidR="002678A5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ترجمه ی حرفه ای است . یک مترجم  خوب باید بتواند مفاهیم را از زبان مبدا گرفته و آن ها را به طور دقیق و درست به مخاطبان ارائه دهد</w:t>
      </w:r>
      <w:r w:rsidR="00D52C5B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. </w:t>
      </w:r>
      <w:r w:rsidR="00FA0203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مورد بعدی به سرعت انجام کار مربوط می شود. به دیگر سخن,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مترجم</w:t>
      </w:r>
      <w:r w:rsidR="00FA0203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ان با بالا بردن سرع</w:t>
      </w:r>
      <w:r w:rsidR="00BA30B0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ت</w:t>
      </w:r>
      <w:r w:rsidR="00FA0203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خود هم می توانند به درامد بالاتری در یک زمان مشخص </w:t>
      </w:r>
      <w:r w:rsidR="00BA30B0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برسند و هم این که </w:t>
      </w:r>
      <w:r w:rsidR="00FA0203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به گونه ای امنیت کاری خود را تضمین کنند </w:t>
      </w:r>
      <w:r w:rsidR="00BA30B0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؛ </w:t>
      </w:r>
      <w:r w:rsidR="00FA0203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چرا که مشتریان بیشتر به سراغ مترجمینی می روند که بتوانند بیشترین کار را در کوتاهترین زمان</w:t>
      </w:r>
      <w:r w:rsidR="00BA30B0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ممکن</w:t>
      </w:r>
      <w:r w:rsidR="00FA0203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انجام دهند</w:t>
      </w:r>
      <w:r w:rsidR="001574ED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. </w:t>
      </w:r>
      <w:r w:rsidR="005130F9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داشتن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مهارت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softHyphen/>
        <w:t xml:space="preserve">های پژوهشی </w:t>
      </w:r>
      <w:r w:rsidR="009406B5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نیز </w:t>
      </w:r>
      <w:r w:rsidR="005130F9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عامل دیگری است که یک مترجم خوب بدان نیاز دارد چرا که با این مهارت او راحت تر می تواند </w:t>
      </w:r>
      <w:r w:rsidR="00ED75DF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در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منابع</w:t>
      </w:r>
      <w:r w:rsidR="00ED75DF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مورد نظر جستجو کرده و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ترجمه</w:t>
      </w:r>
      <w:r w:rsidR="00ED75DF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ی طلایی تری را تحویل دهد. آشنایی با </w:t>
      </w:r>
      <w:r w:rsidR="00ED75DF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پیشرفت</w:t>
      </w:r>
      <w:r w:rsidR="00ED75DF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softHyphen/>
        <w:t xml:space="preserve">های </w:t>
      </w:r>
      <w:r w:rsidR="00ED75DF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تکنولوژی </w:t>
      </w:r>
      <w:r w:rsidR="009406B5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هم </w:t>
      </w:r>
      <w:r w:rsidR="00ED75DF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از جمله موارد مهم</w:t>
      </w:r>
      <w:r w:rsidR="009406B5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دیگر</w:t>
      </w:r>
      <w:r w:rsidR="00ED75DF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ی است که یک مترجم خوب نمی تواند از آن ها چشم پوشی کند. به عبارت دیگر در عصر حاضر با وجود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 xml:space="preserve">شبکه </w:t>
      </w:r>
      <w:r w:rsidR="00ED75DF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های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>بین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  <w:r w:rsidR="00AF675A" w:rsidRPr="00B045DC">
        <w:rPr>
          <w:rFonts w:asciiTheme="majorBidi" w:eastAsia="Times New Roman" w:hAnsiTheme="majorBidi" w:cs="B Nazanin"/>
          <w:sz w:val="28"/>
          <w:szCs w:val="28"/>
          <w:rtl/>
          <w:lang w:bidi="fa-IR"/>
        </w:rPr>
        <w:t xml:space="preserve">المللی اطلاعات یا اینترنت </w:t>
      </w:r>
      <w:r w:rsidR="00ED75DF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فرصت های جدیدی ف</w:t>
      </w:r>
      <w:r w:rsidR="009406B5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را </w:t>
      </w:r>
      <w:r w:rsidR="00ED75DF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روی مترجمین باز شده است که از آن </w:t>
      </w:r>
      <w:r w:rsidR="009406B5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ها م</w:t>
      </w:r>
      <w:r w:rsidR="00ED75DF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ی توانند در جهت هر چه بهتر کردن کارهای خود </w:t>
      </w:r>
      <w:r w:rsidR="00221925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استفاده کنند. موارد</w:t>
      </w:r>
      <w:r w:rsidR="009406B5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 فوق </w:t>
      </w:r>
      <w:r w:rsidR="00713B68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می توانند یک مترجم را به مترجمی </w:t>
      </w:r>
      <w:r w:rsidR="00D80007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حرفه ای تبدیل کرده و </w:t>
      </w:r>
      <w:r w:rsidR="007269F7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به او در رسیدن به اهداف درازمدت و کوتاه مدتش کمک ک</w:t>
      </w:r>
      <w:r w:rsidR="00936BCA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ن</w:t>
      </w:r>
      <w:r w:rsidR="007269F7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ند</w:t>
      </w:r>
      <w:r w:rsidR="00CF3F3A" w:rsidRPr="00B045D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 xml:space="preserve">. </w:t>
      </w:r>
    </w:p>
    <w:sectPr w:rsidR="007269F7" w:rsidRPr="00B0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5A"/>
    <w:rsid w:val="000C1C30"/>
    <w:rsid w:val="00111EDA"/>
    <w:rsid w:val="0014355F"/>
    <w:rsid w:val="001574ED"/>
    <w:rsid w:val="001F7D94"/>
    <w:rsid w:val="00210450"/>
    <w:rsid w:val="00221925"/>
    <w:rsid w:val="0025635F"/>
    <w:rsid w:val="002678A5"/>
    <w:rsid w:val="003B27C3"/>
    <w:rsid w:val="003E53F1"/>
    <w:rsid w:val="004C665B"/>
    <w:rsid w:val="004F5051"/>
    <w:rsid w:val="005130F9"/>
    <w:rsid w:val="00516375"/>
    <w:rsid w:val="00634524"/>
    <w:rsid w:val="00661D80"/>
    <w:rsid w:val="00713B68"/>
    <w:rsid w:val="007269F7"/>
    <w:rsid w:val="0073503F"/>
    <w:rsid w:val="00832D69"/>
    <w:rsid w:val="00924DE2"/>
    <w:rsid w:val="00936BCA"/>
    <w:rsid w:val="009406B5"/>
    <w:rsid w:val="00945F48"/>
    <w:rsid w:val="009C1333"/>
    <w:rsid w:val="009C7125"/>
    <w:rsid w:val="00AF675A"/>
    <w:rsid w:val="00B045DC"/>
    <w:rsid w:val="00BA30B0"/>
    <w:rsid w:val="00CF3F3A"/>
    <w:rsid w:val="00CF4FC7"/>
    <w:rsid w:val="00D21A1A"/>
    <w:rsid w:val="00D52C5B"/>
    <w:rsid w:val="00D6720A"/>
    <w:rsid w:val="00D73191"/>
    <w:rsid w:val="00D80007"/>
    <w:rsid w:val="00D8130C"/>
    <w:rsid w:val="00DB2AEC"/>
    <w:rsid w:val="00DC2E6B"/>
    <w:rsid w:val="00E06251"/>
    <w:rsid w:val="00EC7797"/>
    <w:rsid w:val="00ED2CEC"/>
    <w:rsid w:val="00ED75DF"/>
    <w:rsid w:val="00EE6BCB"/>
    <w:rsid w:val="00F36CE4"/>
    <w:rsid w:val="00F95D4F"/>
    <w:rsid w:val="00FA0203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7AC3C-4A3C-4049-B006-C4CCC8B2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Dear User</cp:lastModifiedBy>
  <cp:revision>49</cp:revision>
  <dcterms:created xsi:type="dcterms:W3CDTF">2017-08-02T13:57:00Z</dcterms:created>
  <dcterms:modified xsi:type="dcterms:W3CDTF">2017-08-03T07:40:00Z</dcterms:modified>
</cp:coreProperties>
</file>