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F3" w:rsidRDefault="000E5BAD" w:rsidP="000E5BAD">
      <w:pPr>
        <w:bidi/>
        <w:rPr>
          <w:rtl/>
          <w:lang w:bidi="fa-IR"/>
        </w:rPr>
      </w:pPr>
      <w:r>
        <w:rPr>
          <w:rFonts w:hint="cs"/>
          <w:rtl/>
          <w:lang w:bidi="fa-IR"/>
        </w:rPr>
        <w:t>فصل 1</w:t>
      </w:r>
    </w:p>
    <w:p w:rsidR="000E5BAD" w:rsidRDefault="000E5BAD" w:rsidP="000E5BAD">
      <w:pPr>
        <w:bidi/>
        <w:rPr>
          <w:rtl/>
          <w:lang w:bidi="fa-IR"/>
        </w:rPr>
      </w:pPr>
      <w:r>
        <w:rPr>
          <w:rFonts w:hint="cs"/>
          <w:rtl/>
          <w:lang w:bidi="fa-IR"/>
        </w:rPr>
        <w:t>مقدمه ای بر قانون در پرستاری</w:t>
      </w:r>
    </w:p>
    <w:p w:rsidR="000E5BAD" w:rsidRDefault="000E5BAD" w:rsidP="000E5BAD">
      <w:pPr>
        <w:bidi/>
        <w:rPr>
          <w:rtl/>
          <w:lang w:bidi="fa-IR"/>
        </w:rPr>
      </w:pPr>
      <w:r>
        <w:rPr>
          <w:rFonts w:hint="cs"/>
          <w:rtl/>
          <w:lang w:bidi="fa-IR"/>
        </w:rPr>
        <w:t xml:space="preserve">استاندارد </w:t>
      </w:r>
      <w:r>
        <w:rPr>
          <w:lang w:bidi="fa-IR"/>
        </w:rPr>
        <w:t>NMC</w:t>
      </w:r>
      <w:r>
        <w:rPr>
          <w:rFonts w:hint="cs"/>
          <w:rtl/>
          <w:lang w:bidi="fa-IR"/>
        </w:rPr>
        <w:t xml:space="preserve"> برای </w:t>
      </w:r>
      <w:r w:rsidR="00D947F2">
        <w:rPr>
          <w:rFonts w:hint="cs"/>
          <w:rtl/>
          <w:lang w:bidi="fa-IR"/>
        </w:rPr>
        <w:t>پیش ثبت نام آموزش پرستاری</w:t>
      </w:r>
    </w:p>
    <w:p w:rsidR="00D947F2" w:rsidRDefault="00D947F2" w:rsidP="00D947F2">
      <w:pPr>
        <w:bidi/>
        <w:rPr>
          <w:rtl/>
          <w:lang w:bidi="fa-IR"/>
        </w:rPr>
      </w:pPr>
      <w:r>
        <w:rPr>
          <w:rFonts w:hint="cs"/>
          <w:rtl/>
          <w:lang w:bidi="fa-IR"/>
        </w:rPr>
        <w:t>در این فصل به موارد زیر اشاره خواهد شد:</w:t>
      </w:r>
    </w:p>
    <w:p w:rsidR="00D947F2" w:rsidRDefault="00D947F2" w:rsidP="00D947F2">
      <w:pPr>
        <w:bidi/>
        <w:rPr>
          <w:rtl/>
          <w:lang w:bidi="fa-IR"/>
        </w:rPr>
      </w:pPr>
      <w:r>
        <w:rPr>
          <w:rFonts w:hint="cs"/>
          <w:rtl/>
          <w:lang w:bidi="fa-IR"/>
        </w:rPr>
        <w:t>دامنه 1: ارزش های حرفه ای</w:t>
      </w:r>
    </w:p>
    <w:p w:rsidR="00D947F2" w:rsidRDefault="00D947F2" w:rsidP="00D947F2">
      <w:pPr>
        <w:pStyle w:val="ListParagraph"/>
        <w:numPr>
          <w:ilvl w:val="0"/>
          <w:numId w:val="1"/>
        </w:numPr>
        <w:bidi/>
        <w:rPr>
          <w:lang w:bidi="fa-IR"/>
        </w:rPr>
      </w:pPr>
      <w:r>
        <w:rPr>
          <w:rFonts w:hint="cs"/>
          <w:rtl/>
          <w:lang w:bidi="fa-IR"/>
        </w:rPr>
        <w:t>همه ی پرستاران باید با اعتماد به نفس و براساس قوانین عمل کنند: استانداردهای رفتاری، عملکرد و اخلاق پرستاران و ماماها (</w:t>
      </w:r>
      <w:r w:rsidRPr="00D947F2">
        <w:rPr>
          <w:lang w:bidi="fa-IR"/>
        </w:rPr>
        <w:t>NMC 2008</w:t>
      </w:r>
      <w:r>
        <w:rPr>
          <w:rFonts w:hint="cs"/>
          <w:rtl/>
          <w:lang w:bidi="fa-IR"/>
        </w:rPr>
        <w:t xml:space="preserve">)، و در چارچوب قواعد اخلاقی و قانونی شناخته شده </w:t>
      </w:r>
    </w:p>
    <w:p w:rsidR="00D947F2" w:rsidRDefault="00D947F2" w:rsidP="00D947F2">
      <w:pPr>
        <w:bidi/>
        <w:rPr>
          <w:rtl/>
          <w:lang w:bidi="fa-IR"/>
        </w:rPr>
      </w:pPr>
      <w:r>
        <w:rPr>
          <w:rFonts w:hint="cs"/>
          <w:rtl/>
          <w:lang w:bidi="fa-IR"/>
        </w:rPr>
        <w:t xml:space="preserve">اهداف فصل </w:t>
      </w:r>
    </w:p>
    <w:p w:rsidR="00D947F2" w:rsidRDefault="00D947F2" w:rsidP="00D947F2">
      <w:pPr>
        <w:bidi/>
        <w:rPr>
          <w:rtl/>
          <w:lang w:bidi="fa-IR"/>
        </w:rPr>
      </w:pPr>
      <w:r>
        <w:rPr>
          <w:rFonts w:hint="cs"/>
          <w:rtl/>
          <w:lang w:bidi="fa-IR"/>
        </w:rPr>
        <w:t>در انتهای این فصل توانایی های زیر را خواهید داشت:</w:t>
      </w:r>
    </w:p>
    <w:p w:rsidR="00D947F2" w:rsidRDefault="00D947F2" w:rsidP="00D947F2">
      <w:pPr>
        <w:pStyle w:val="ListParagraph"/>
        <w:numPr>
          <w:ilvl w:val="0"/>
          <w:numId w:val="2"/>
        </w:numPr>
        <w:bidi/>
        <w:rPr>
          <w:lang w:bidi="fa-IR"/>
        </w:rPr>
      </w:pPr>
      <w:r>
        <w:rPr>
          <w:rFonts w:hint="cs"/>
          <w:rtl/>
          <w:lang w:bidi="fa-IR"/>
        </w:rPr>
        <w:t>تعریف عبارت قانون</w:t>
      </w:r>
    </w:p>
    <w:p w:rsidR="00D947F2" w:rsidRDefault="00D947F2" w:rsidP="00D947F2">
      <w:pPr>
        <w:pStyle w:val="ListParagraph"/>
        <w:numPr>
          <w:ilvl w:val="0"/>
          <w:numId w:val="2"/>
        </w:numPr>
        <w:bidi/>
        <w:rPr>
          <w:lang w:bidi="fa-IR"/>
        </w:rPr>
      </w:pPr>
      <w:r>
        <w:rPr>
          <w:rFonts w:hint="cs"/>
          <w:rtl/>
          <w:lang w:bidi="fa-IR"/>
        </w:rPr>
        <w:t>شناسایی منابع اولیه و ثانویه ی مفاد قانونی</w:t>
      </w:r>
    </w:p>
    <w:p w:rsidR="00D947F2" w:rsidRDefault="00D947F2" w:rsidP="00D947F2">
      <w:pPr>
        <w:pStyle w:val="ListParagraph"/>
        <w:numPr>
          <w:ilvl w:val="0"/>
          <w:numId w:val="2"/>
        </w:numPr>
        <w:bidi/>
        <w:rPr>
          <w:lang w:bidi="fa-IR"/>
        </w:rPr>
      </w:pPr>
      <w:r>
        <w:rPr>
          <w:rFonts w:hint="cs"/>
          <w:rtl/>
          <w:lang w:bidi="fa-IR"/>
        </w:rPr>
        <w:t xml:space="preserve">نقد و بررسی نقش مصوبات </w:t>
      </w:r>
      <w:r w:rsidR="006F3B11">
        <w:rPr>
          <w:rFonts w:hint="cs"/>
          <w:rtl/>
          <w:lang w:bidi="fa-IR"/>
        </w:rPr>
        <w:t>مجلس</w:t>
      </w:r>
    </w:p>
    <w:p w:rsidR="00D947F2" w:rsidRDefault="00D947F2" w:rsidP="00D947F2">
      <w:pPr>
        <w:pStyle w:val="ListParagraph"/>
        <w:numPr>
          <w:ilvl w:val="0"/>
          <w:numId w:val="2"/>
        </w:numPr>
        <w:bidi/>
        <w:rPr>
          <w:lang w:bidi="fa-IR"/>
        </w:rPr>
      </w:pPr>
      <w:r>
        <w:rPr>
          <w:rFonts w:hint="cs"/>
          <w:rtl/>
          <w:lang w:bidi="fa-IR"/>
        </w:rPr>
        <w:t>بیان نقش سابقه در حقوق عرفی</w:t>
      </w:r>
    </w:p>
    <w:p w:rsidR="00D947F2" w:rsidRDefault="00D947F2" w:rsidP="00D947F2">
      <w:pPr>
        <w:pStyle w:val="ListParagraph"/>
        <w:numPr>
          <w:ilvl w:val="0"/>
          <w:numId w:val="2"/>
        </w:numPr>
        <w:bidi/>
        <w:rPr>
          <w:lang w:bidi="fa-IR"/>
        </w:rPr>
      </w:pPr>
      <w:r>
        <w:rPr>
          <w:rFonts w:hint="cs"/>
          <w:rtl/>
          <w:lang w:bidi="fa-IR"/>
        </w:rPr>
        <w:t xml:space="preserve">فهرست کردن </w:t>
      </w:r>
      <w:r w:rsidR="006250B5">
        <w:rPr>
          <w:rFonts w:hint="cs"/>
          <w:rtl/>
          <w:lang w:bidi="fa-IR"/>
        </w:rPr>
        <w:t>ویژگی های کلیدی قانون منتشر شده، ابزار قانونی و گزارش مورد</w:t>
      </w:r>
    </w:p>
    <w:p w:rsidR="006250B5" w:rsidRDefault="006250B5" w:rsidP="006250B5">
      <w:pPr>
        <w:pStyle w:val="ListParagraph"/>
        <w:numPr>
          <w:ilvl w:val="0"/>
          <w:numId w:val="2"/>
        </w:numPr>
        <w:bidi/>
        <w:rPr>
          <w:lang w:bidi="fa-IR"/>
        </w:rPr>
      </w:pPr>
      <w:r>
        <w:rPr>
          <w:rFonts w:hint="cs"/>
          <w:rtl/>
          <w:lang w:bidi="fa-IR"/>
        </w:rPr>
        <w:t>توضیح ارتباط قانون با مراقبت های درمانی</w:t>
      </w:r>
    </w:p>
    <w:p w:rsidR="006250B5" w:rsidRDefault="00825E14" w:rsidP="006250B5">
      <w:pPr>
        <w:bidi/>
        <w:rPr>
          <w:rtl/>
          <w:lang w:bidi="fa-IR"/>
        </w:rPr>
      </w:pPr>
      <w:r>
        <w:rPr>
          <w:rFonts w:hint="cs"/>
          <w:rtl/>
          <w:lang w:bidi="fa-IR"/>
        </w:rPr>
        <w:t>مقدمه</w:t>
      </w:r>
    </w:p>
    <w:p w:rsidR="00825E14" w:rsidRDefault="00825E14" w:rsidP="00825E14">
      <w:pPr>
        <w:bidi/>
        <w:rPr>
          <w:rtl/>
          <w:lang w:bidi="fa-IR"/>
        </w:rPr>
      </w:pPr>
      <w:r>
        <w:rPr>
          <w:rFonts w:hint="cs"/>
          <w:rtl/>
          <w:lang w:bidi="fa-IR"/>
        </w:rPr>
        <w:t xml:space="preserve">این فصل چگونگی تاثیر قانون بر پرستاری را مورد بررسی و آزمون قرار می دهد. فصل با تاکید بر اینکه قوانین شورای پرستاری و مامایی، که استانداردهایی را برای عملکرد حرفه ای تعیین می کند، تحت نظارت قانون هستند شروع می کند. سپس </w:t>
      </w:r>
      <w:r w:rsidR="005F35F3">
        <w:rPr>
          <w:rFonts w:hint="cs"/>
          <w:rtl/>
          <w:lang w:bidi="fa-IR"/>
        </w:rPr>
        <w:t xml:space="preserve">عبارت "قانون" را تعریف کرده و چگونگی ایجاد قوانین طبق نقش پارمان و دادگاه ها را بررسی می کند. سپس با اشکال قانون و ویژگی های </w:t>
      </w:r>
      <w:r w:rsidR="006F3B11">
        <w:rPr>
          <w:rFonts w:hint="cs"/>
          <w:rtl/>
          <w:lang w:bidi="fa-IR"/>
        </w:rPr>
        <w:t>قانون مجلس</w:t>
      </w:r>
      <w:r w:rsidR="005F35F3">
        <w:rPr>
          <w:rFonts w:hint="cs"/>
          <w:rtl/>
          <w:lang w:bidi="fa-IR"/>
        </w:rPr>
        <w:t xml:space="preserve">، ابزار قانونی و گزارش مورد آشنا می شوید. نهایتا، </w:t>
      </w:r>
      <w:r w:rsidR="008B2D9A">
        <w:rPr>
          <w:rFonts w:hint="cs"/>
          <w:rtl/>
          <w:lang w:bidi="fa-IR"/>
        </w:rPr>
        <w:t xml:space="preserve">فواید آگاهی های حقوقی برای دانشجوهای پرستاری بیان می شود. </w:t>
      </w:r>
    </w:p>
    <w:p w:rsidR="008B2D9A" w:rsidRDefault="008B2D9A" w:rsidP="008B2D9A">
      <w:pPr>
        <w:bidi/>
        <w:rPr>
          <w:rtl/>
          <w:lang w:bidi="fa-IR"/>
        </w:rPr>
      </w:pPr>
      <w:r>
        <w:rPr>
          <w:rFonts w:hint="cs"/>
          <w:rtl/>
          <w:lang w:bidi="fa-IR"/>
        </w:rPr>
        <w:t xml:space="preserve">فصل 1 </w:t>
      </w:r>
    </w:p>
    <w:p w:rsidR="003E52ED" w:rsidRDefault="008B2D9A" w:rsidP="008B2D9A">
      <w:pPr>
        <w:bidi/>
        <w:rPr>
          <w:rtl/>
          <w:lang w:bidi="fa-IR"/>
        </w:rPr>
      </w:pPr>
      <w:r>
        <w:rPr>
          <w:rFonts w:hint="cs"/>
          <w:rtl/>
          <w:lang w:bidi="fa-IR"/>
        </w:rPr>
        <w:t xml:space="preserve">یک کتاب در زمینه ی مسائل حرفه ای و قانونی در پرستاری ممکن است مجموعه ای از موضوعات برای زمینه هایی تحقیقاتی باشد که تمرکز آن بر رفع نیازهای افراد با مشکلات مختلف سلامتی معطوف شده باشد. </w:t>
      </w:r>
      <w:r w:rsidR="003E52ED">
        <w:rPr>
          <w:rFonts w:hint="cs"/>
          <w:rtl/>
          <w:lang w:bidi="fa-IR"/>
        </w:rPr>
        <w:t>چرا مطالعه ی قانون و اخلاق، وقتی می خواهید وقت خود را به مطالعه در مورد پرستاری و مراقبت از بیماران صرف کنید، اهمیت دارد؟</w:t>
      </w:r>
    </w:p>
    <w:p w:rsidR="008B2D9A" w:rsidRDefault="003E52ED" w:rsidP="003E52ED">
      <w:pPr>
        <w:bidi/>
        <w:rPr>
          <w:rtl/>
          <w:lang w:bidi="fa-IR"/>
        </w:rPr>
      </w:pPr>
      <w:r>
        <w:rPr>
          <w:rFonts w:hint="cs"/>
          <w:rtl/>
          <w:lang w:bidi="fa-IR"/>
        </w:rPr>
        <w:t>واقعیت این است که</w:t>
      </w:r>
      <w:r w:rsidR="0029619C">
        <w:rPr>
          <w:rFonts w:hint="cs"/>
          <w:rtl/>
          <w:lang w:bidi="fa-IR"/>
        </w:rPr>
        <w:t xml:space="preserve"> در حال حاضر مطالعه ی</w:t>
      </w:r>
      <w:r>
        <w:rPr>
          <w:rFonts w:hint="cs"/>
          <w:rtl/>
          <w:lang w:bidi="fa-IR"/>
        </w:rPr>
        <w:t xml:space="preserve"> قانون </w:t>
      </w:r>
      <w:r w:rsidR="0029619C">
        <w:rPr>
          <w:rFonts w:hint="cs"/>
          <w:rtl/>
          <w:lang w:bidi="fa-IR"/>
        </w:rPr>
        <w:t>در رشته ی پرستاری اساسی بوده و زیربنایی برای روابط شما</w:t>
      </w:r>
      <w:r w:rsidR="00726934">
        <w:rPr>
          <w:rFonts w:hint="cs"/>
          <w:rtl/>
          <w:lang w:bidi="fa-IR"/>
        </w:rPr>
        <w:t xml:space="preserve"> با این حرفه و بیمارانتان</w:t>
      </w:r>
      <w:r w:rsidR="0029619C">
        <w:rPr>
          <w:rFonts w:hint="cs"/>
          <w:rtl/>
          <w:lang w:bidi="fa-IR"/>
        </w:rPr>
        <w:t xml:space="preserve"> ایجاد می کند. </w:t>
      </w:r>
      <w:r w:rsidR="00726934">
        <w:rPr>
          <w:rFonts w:hint="cs"/>
          <w:rtl/>
          <w:lang w:bidi="fa-IR"/>
        </w:rPr>
        <w:t xml:space="preserve">قانون، پرستاران را در همه ی مراحل آگاه ساخته و درک و توانایی شما در منعکس کردن قوانین </w:t>
      </w:r>
      <w:r w:rsidR="00EF440D">
        <w:rPr>
          <w:rFonts w:hint="cs"/>
          <w:rtl/>
          <w:lang w:bidi="fa-IR"/>
        </w:rPr>
        <w:t xml:space="preserve">در مسائل مرتبط با فعالیت های پرستاری ضروری است. </w:t>
      </w:r>
    </w:p>
    <w:p w:rsidR="00EF440D" w:rsidRDefault="00EF440D" w:rsidP="00EF440D">
      <w:pPr>
        <w:bidi/>
        <w:rPr>
          <w:b/>
          <w:bCs/>
          <w:rtl/>
          <w:lang w:bidi="fa-IR"/>
        </w:rPr>
      </w:pPr>
      <w:r w:rsidRPr="00EF440D">
        <w:rPr>
          <w:rFonts w:hint="cs"/>
          <w:b/>
          <w:bCs/>
          <w:rtl/>
          <w:lang w:bidi="fa-IR"/>
        </w:rPr>
        <w:t xml:space="preserve">مسئول پاسخگو </w:t>
      </w:r>
    </w:p>
    <w:p w:rsidR="00EF440D" w:rsidRDefault="00EF440D" w:rsidP="00EF440D">
      <w:pPr>
        <w:bidi/>
        <w:rPr>
          <w:rtl/>
          <w:lang w:bidi="fa-IR"/>
        </w:rPr>
      </w:pPr>
      <w:r>
        <w:rPr>
          <w:rFonts w:hint="cs"/>
          <w:rtl/>
          <w:lang w:bidi="fa-IR"/>
        </w:rPr>
        <w:t>مورد مطالعه ی 1.1 پاسخگویی در عمل</w:t>
      </w:r>
    </w:p>
    <w:p w:rsidR="00EF440D" w:rsidRDefault="002004B1" w:rsidP="002004B1">
      <w:pPr>
        <w:bidi/>
        <w:rPr>
          <w:rtl/>
          <w:lang w:bidi="fa-IR"/>
        </w:rPr>
      </w:pPr>
      <w:r>
        <w:rPr>
          <w:rFonts w:hint="cs"/>
          <w:rtl/>
          <w:lang w:bidi="fa-IR"/>
        </w:rPr>
        <w:t xml:space="preserve">در آوریل 2013، یک پرستار کودک ، زمانیکه برای مراقبت از نوزادان بیمار گماشته شده بود، انسولین دزدیده و به خود تزریق کرده و از ثبت نام شورای پرستاری و مامایی حذف شد. این پرستار بعد از مصرف انسولین بسیار ناخوش شده و به بخش اورژانس </w:t>
      </w:r>
      <w:r>
        <w:rPr>
          <w:rFonts w:hint="cs"/>
          <w:rtl/>
          <w:lang w:bidi="fa-IR"/>
        </w:rPr>
        <w:lastRenderedPageBreak/>
        <w:t>برده شد و یک شب تحت نظر بود. سپس به دزدی داروی دیابت، سرنگ و سوزن، قبل از شروع شیفت شبانه ی خود اعتراف کرد. (پرستار انسولین از کار منع شد. ستاره ی اسکاتلندی، 18 آوریل 2013)</w:t>
      </w:r>
    </w:p>
    <w:p w:rsidR="00625D4F" w:rsidRDefault="00CB1CC3" w:rsidP="00625D4F">
      <w:pPr>
        <w:bidi/>
        <w:rPr>
          <w:rtl/>
          <w:lang w:bidi="fa-IR"/>
        </w:rPr>
      </w:pPr>
      <w:r>
        <w:rPr>
          <w:rFonts w:hint="cs"/>
          <w:rtl/>
          <w:lang w:bidi="fa-IR"/>
        </w:rPr>
        <w:t>شما بعنوان پرستار نام نویسی شده باید در قبال رفتار خود هم از لحاظ قانونی و هم حرفه ای، صرفنظر از اینکه دستورات شخص دیگری را دنبال می کنید یا بصورت خودآگاه رفتار می کنید پاسخگو باشید</w:t>
      </w:r>
      <w:r w:rsidR="00625D4F">
        <w:rPr>
          <w:rFonts w:hint="cs"/>
          <w:rtl/>
          <w:lang w:bidi="fa-IR"/>
        </w:rPr>
        <w:t xml:space="preserve">. دادخواهی در زمینه ی بهداشت و درمان در حال افزایش است و بیماران به شدت از حقوق قانونی خود دفاع می کنند. در حال حاضر ، پرداخت غرامت در خدمات بهداشتی درمانی ملی </w:t>
      </w:r>
      <w:r w:rsidR="00625D4F">
        <w:rPr>
          <w:rStyle w:val="FootnoteReference"/>
          <w:rtl/>
          <w:lang w:bidi="fa-IR"/>
        </w:rPr>
        <w:footnoteReference w:id="1"/>
      </w:r>
      <w:r w:rsidR="00625D4F">
        <w:rPr>
          <w:rFonts w:hint="cs"/>
          <w:rtl/>
          <w:lang w:bidi="fa-IR"/>
        </w:rPr>
        <w:t>(</w:t>
      </w:r>
      <w:r w:rsidR="00625D4F">
        <w:rPr>
          <w:lang w:bidi="fa-IR"/>
        </w:rPr>
        <w:t>NHS</w:t>
      </w:r>
      <w:r w:rsidR="00625D4F">
        <w:rPr>
          <w:rFonts w:hint="cs"/>
          <w:rtl/>
          <w:lang w:bidi="fa-IR"/>
        </w:rPr>
        <w:t>)</w:t>
      </w:r>
      <w:r w:rsidR="00625D4F">
        <w:rPr>
          <w:lang w:bidi="fa-IR"/>
        </w:rPr>
        <w:t xml:space="preserve"> </w:t>
      </w:r>
      <w:r w:rsidR="00625D4F">
        <w:rPr>
          <w:rFonts w:hint="cs"/>
          <w:rtl/>
          <w:lang w:bidi="fa-IR"/>
        </w:rPr>
        <w:t xml:space="preserve">به چیزی حدود 1.09 بیلیون پوند در سال رسیده است. (دادگستری </w:t>
      </w:r>
      <w:r w:rsidR="00625D4F">
        <w:rPr>
          <w:lang w:bidi="fa-IR"/>
        </w:rPr>
        <w:t>NHS</w:t>
      </w:r>
      <w:r w:rsidR="00625D4F">
        <w:rPr>
          <w:rFonts w:hint="cs"/>
          <w:rtl/>
          <w:lang w:bidi="fa-IR"/>
        </w:rPr>
        <w:t>، 2012)</w:t>
      </w:r>
    </w:p>
    <w:p w:rsidR="00625D4F" w:rsidRDefault="00C354F0" w:rsidP="00C354F0">
      <w:pPr>
        <w:bidi/>
        <w:rPr>
          <w:rtl/>
          <w:lang w:bidi="fa-IR"/>
        </w:rPr>
      </w:pPr>
      <w:r>
        <w:rPr>
          <w:rFonts w:hint="cs"/>
          <w:rtl/>
          <w:lang w:bidi="fa-IR"/>
        </w:rPr>
        <w:t xml:space="preserve">لذا، ممکن است کمی تعجب آور باشد که </w:t>
      </w:r>
      <w:r w:rsidRPr="00C354F0">
        <w:rPr>
          <w:lang w:bidi="fa-IR"/>
        </w:rPr>
        <w:t>NMC</w:t>
      </w:r>
      <w:r>
        <w:rPr>
          <w:rFonts w:hint="cs"/>
          <w:rtl/>
          <w:lang w:bidi="fa-IR"/>
        </w:rPr>
        <w:t xml:space="preserve"> اصرار دارد دانشجویان پرستاری توانایی عمل</w:t>
      </w:r>
      <w:r w:rsidR="005C00D9">
        <w:rPr>
          <w:rFonts w:hint="cs"/>
          <w:rtl/>
          <w:lang w:bidi="fa-IR"/>
        </w:rPr>
        <w:t>کرد</w:t>
      </w:r>
      <w:r>
        <w:rPr>
          <w:rFonts w:hint="cs"/>
          <w:rtl/>
          <w:lang w:bidi="fa-IR"/>
        </w:rPr>
        <w:t xml:space="preserve"> طبق چارچوب های قانونی و اخلاقی </w:t>
      </w:r>
      <w:r w:rsidR="005C00D9">
        <w:rPr>
          <w:rFonts w:hint="cs"/>
          <w:rtl/>
          <w:lang w:bidi="fa-IR"/>
        </w:rPr>
        <w:t>که تقدم علایق مشتری و بیمار را تضمین می کند، را دارند. (</w:t>
      </w:r>
      <w:r w:rsidR="005C00D9">
        <w:rPr>
          <w:lang w:bidi="fa-IR"/>
        </w:rPr>
        <w:t>NMC, 2004</w:t>
      </w:r>
      <w:r w:rsidR="005C00D9">
        <w:rPr>
          <w:rFonts w:hint="cs"/>
          <w:rtl/>
          <w:lang w:bidi="fa-IR"/>
        </w:rPr>
        <w:t xml:space="preserve">) </w:t>
      </w:r>
    </w:p>
    <w:p w:rsidR="00625D4F" w:rsidRDefault="005C00D9" w:rsidP="005C00D9">
      <w:pPr>
        <w:bidi/>
        <w:rPr>
          <w:rtl/>
          <w:lang w:bidi="fa-IR"/>
        </w:rPr>
      </w:pPr>
      <w:r>
        <w:rPr>
          <w:rFonts w:hint="cs"/>
          <w:rtl/>
          <w:lang w:bidi="fa-IR"/>
        </w:rPr>
        <w:t xml:space="preserve">اگر قصد توسعه ی آگاهی های حرفه ای ضروری خود برای متقاعد کردن </w:t>
      </w:r>
      <w:r>
        <w:rPr>
          <w:lang w:bidi="fa-IR"/>
        </w:rPr>
        <w:t>NMC</w:t>
      </w:r>
      <w:r>
        <w:rPr>
          <w:rFonts w:hint="cs"/>
          <w:rtl/>
          <w:lang w:bidi="fa-IR"/>
        </w:rPr>
        <w:t xml:space="preserve"> ،در مورد اینکه شما یک نیروی پاسخگو و شایسته ی فعالیت بعنوان پرستار نامنویسی شده هستید، را دارید، داشتن درک و ارزیابی کامل  مسائل حقوقی، اخلاقی و حرفه ای که فعالیت های پرستاری را تحت الشعاع قرار می دهند ضروری است. </w:t>
      </w:r>
    </w:p>
    <w:p w:rsidR="00625D4F" w:rsidRDefault="00DB1816" w:rsidP="00DB1816">
      <w:pPr>
        <w:bidi/>
        <w:rPr>
          <w:rtl/>
          <w:lang w:bidi="fa-IR"/>
        </w:rPr>
      </w:pPr>
      <w:r>
        <w:rPr>
          <w:rFonts w:hint="cs"/>
          <w:rtl/>
          <w:lang w:bidi="fa-IR"/>
        </w:rPr>
        <w:t xml:space="preserve">فعالیت 1.1  تحقیقات و </w:t>
      </w:r>
      <w:r w:rsidR="00FA135A">
        <w:rPr>
          <w:rFonts w:hint="cs"/>
          <w:rtl/>
          <w:lang w:bidi="fa-IR"/>
        </w:rPr>
        <w:t>تمرین های مبتنی بر شواهد</w:t>
      </w:r>
    </w:p>
    <w:p w:rsidR="00625D4F" w:rsidRDefault="00FA135A" w:rsidP="00FA135A">
      <w:pPr>
        <w:bidi/>
        <w:rPr>
          <w:rtl/>
          <w:lang w:bidi="fa-IR"/>
        </w:rPr>
      </w:pPr>
      <w:r>
        <w:rPr>
          <w:rFonts w:hint="cs"/>
          <w:rtl/>
          <w:lang w:bidi="fa-IR"/>
        </w:rPr>
        <w:t>استانداردهای اعمال شده بر پرستاران ثبت شده توسط شورای پرستاری و مامایی در قانون آمده اند: استانداردهای رفتاری، عملکردی و اخلاقس پرستاران و ماماها (</w:t>
      </w:r>
      <w:r>
        <w:rPr>
          <w:lang w:bidi="fa-IR"/>
        </w:rPr>
        <w:t>NMC</w:t>
      </w:r>
      <w:r>
        <w:rPr>
          <w:rFonts w:hint="cs"/>
          <w:rtl/>
          <w:lang w:bidi="fa-IR"/>
        </w:rPr>
        <w:t xml:space="preserve"> ، </w:t>
      </w:r>
      <w:r>
        <w:rPr>
          <w:lang w:bidi="fa-IR"/>
        </w:rPr>
        <w:t>2008</w:t>
      </w:r>
      <w:r>
        <w:rPr>
          <w:rFonts w:hint="cs"/>
          <w:rtl/>
          <w:lang w:bidi="fa-IR"/>
        </w:rPr>
        <w:t>).</w:t>
      </w:r>
    </w:p>
    <w:p w:rsidR="00625D4F" w:rsidRDefault="00FA135A" w:rsidP="00FA135A">
      <w:pPr>
        <w:bidi/>
        <w:rPr>
          <w:rtl/>
          <w:lang w:bidi="fa-IR"/>
        </w:rPr>
      </w:pPr>
      <w:r>
        <w:rPr>
          <w:rFonts w:hint="cs"/>
          <w:rtl/>
          <w:lang w:bidi="fa-IR"/>
        </w:rPr>
        <w:t xml:space="preserve">قانون را بخوانید و آستانداردهای بکارگرفته شده را شناسایی کنید، این قانون از وب سایت </w:t>
      </w:r>
      <w:r>
        <w:rPr>
          <w:lang w:bidi="fa-IR"/>
        </w:rPr>
        <w:t>NMC</w:t>
      </w:r>
      <w:r>
        <w:rPr>
          <w:rFonts w:hint="cs"/>
          <w:rtl/>
          <w:lang w:bidi="fa-IR"/>
        </w:rPr>
        <w:t xml:space="preserve"> در </w:t>
      </w:r>
      <w:hyperlink r:id="rId8" w:history="1">
        <w:r w:rsidRPr="005E44A3">
          <w:rPr>
            <w:rStyle w:val="Hyperlink"/>
            <w:lang w:bidi="fa-IR"/>
          </w:rPr>
          <w:t>www.nmc-uk.org</w:t>
        </w:r>
      </w:hyperlink>
      <w:r>
        <w:rPr>
          <w:rFonts w:hint="cs"/>
          <w:rtl/>
          <w:lang w:bidi="fa-IR"/>
        </w:rPr>
        <w:t xml:space="preserve"> قابل دانلود است.</w:t>
      </w:r>
    </w:p>
    <w:p w:rsidR="00625D4F" w:rsidRDefault="00FA135A" w:rsidP="00FA135A">
      <w:pPr>
        <w:pStyle w:val="ListParagraph"/>
        <w:numPr>
          <w:ilvl w:val="0"/>
          <w:numId w:val="3"/>
        </w:numPr>
        <w:bidi/>
        <w:rPr>
          <w:lang w:bidi="fa-IR"/>
        </w:rPr>
      </w:pPr>
      <w:r>
        <w:rPr>
          <w:rFonts w:hint="cs"/>
          <w:rtl/>
          <w:lang w:bidi="fa-IR"/>
        </w:rPr>
        <w:t>روابط شما با بیماران؛</w:t>
      </w:r>
    </w:p>
    <w:p w:rsidR="00FA135A" w:rsidRDefault="00FA135A" w:rsidP="00FA135A">
      <w:pPr>
        <w:pStyle w:val="ListParagraph"/>
        <w:numPr>
          <w:ilvl w:val="0"/>
          <w:numId w:val="3"/>
        </w:numPr>
        <w:bidi/>
        <w:rPr>
          <w:lang w:bidi="fa-IR"/>
        </w:rPr>
      </w:pPr>
      <w:r>
        <w:rPr>
          <w:rFonts w:hint="cs"/>
          <w:rtl/>
          <w:lang w:bidi="fa-IR"/>
        </w:rPr>
        <w:t>روابط شما با همکاران؛</w:t>
      </w:r>
    </w:p>
    <w:p w:rsidR="00FA135A" w:rsidRDefault="00FA135A" w:rsidP="00FA135A">
      <w:pPr>
        <w:pStyle w:val="ListParagraph"/>
        <w:numPr>
          <w:ilvl w:val="0"/>
          <w:numId w:val="3"/>
        </w:numPr>
        <w:bidi/>
        <w:rPr>
          <w:lang w:bidi="fa-IR"/>
        </w:rPr>
      </w:pPr>
      <w:r>
        <w:rPr>
          <w:rFonts w:hint="cs"/>
          <w:rtl/>
          <w:lang w:bidi="fa-IR"/>
        </w:rPr>
        <w:t>روابط شما با حرفه؛</w:t>
      </w:r>
    </w:p>
    <w:p w:rsidR="00FA135A" w:rsidRDefault="00FA135A" w:rsidP="00FA135A">
      <w:pPr>
        <w:pStyle w:val="ListParagraph"/>
        <w:numPr>
          <w:ilvl w:val="0"/>
          <w:numId w:val="3"/>
        </w:numPr>
        <w:bidi/>
        <w:rPr>
          <w:lang w:bidi="fa-IR"/>
        </w:rPr>
      </w:pPr>
      <w:r>
        <w:rPr>
          <w:rFonts w:hint="cs"/>
          <w:rtl/>
          <w:lang w:bidi="fa-IR"/>
        </w:rPr>
        <w:t>بطور کلی روابط شما با جامعه.</w:t>
      </w:r>
    </w:p>
    <w:p w:rsidR="00FA135A" w:rsidRDefault="00C86A6F" w:rsidP="00FA135A">
      <w:pPr>
        <w:bidi/>
        <w:rPr>
          <w:rtl/>
          <w:lang w:bidi="fa-IR"/>
        </w:rPr>
      </w:pPr>
      <w:r>
        <w:rPr>
          <w:rFonts w:hint="cs"/>
          <w:rtl/>
          <w:lang w:bidi="fa-IR"/>
        </w:rPr>
        <w:t xml:space="preserve">این قانون (کد) چگونگی کاربرد سیستم قانونی و حقوقی در حرفه ی پرستاری را مشخص می کند. این کتاب را در هنگام کار همراه داشته باشید. </w:t>
      </w:r>
    </w:p>
    <w:p w:rsidR="00F23494" w:rsidRDefault="00F23494" w:rsidP="00F23494">
      <w:pPr>
        <w:bidi/>
        <w:rPr>
          <w:rtl/>
          <w:lang w:bidi="fa-IR"/>
        </w:rPr>
      </w:pPr>
      <w:r>
        <w:rPr>
          <w:rFonts w:hint="cs"/>
          <w:rtl/>
          <w:lang w:bidi="fa-IR"/>
        </w:rPr>
        <w:t>تعریف قانون</w:t>
      </w:r>
    </w:p>
    <w:p w:rsidR="00F23494" w:rsidRDefault="00F23494" w:rsidP="00F23494">
      <w:pPr>
        <w:bidi/>
        <w:rPr>
          <w:rtl/>
          <w:lang w:bidi="fa-IR"/>
        </w:rPr>
      </w:pPr>
      <w:r>
        <w:rPr>
          <w:rFonts w:hint="cs"/>
          <w:rtl/>
          <w:lang w:bidi="fa-IR"/>
        </w:rPr>
        <w:t xml:space="preserve">فعالیت 1.2 بازتاب </w:t>
      </w:r>
    </w:p>
    <w:p w:rsidR="00F23494" w:rsidRDefault="00004497" w:rsidP="00F23494">
      <w:pPr>
        <w:bidi/>
        <w:rPr>
          <w:rtl/>
          <w:lang w:bidi="fa-IR"/>
        </w:rPr>
      </w:pPr>
      <w:r>
        <w:rPr>
          <w:rFonts w:hint="cs"/>
          <w:rtl/>
          <w:lang w:bidi="fa-IR"/>
        </w:rPr>
        <w:t xml:space="preserve">قبل از ادامه ی مطالعه، در مورد قوانینی که از آن آگاه هستید و نقش آنها، فکر کنید؛ سپس باور خود در مورد معنی قانون را بنویسید. </w:t>
      </w:r>
    </w:p>
    <w:p w:rsidR="00F026A2" w:rsidRDefault="00F026A2" w:rsidP="00F026A2">
      <w:pPr>
        <w:bidi/>
        <w:rPr>
          <w:rtl/>
          <w:lang w:bidi="fa-IR"/>
        </w:rPr>
      </w:pPr>
      <w:r>
        <w:rPr>
          <w:rFonts w:hint="cs"/>
          <w:rtl/>
          <w:lang w:bidi="fa-IR"/>
        </w:rPr>
        <w:t xml:space="preserve">حال راهنمای زیر را بخوانید. </w:t>
      </w:r>
    </w:p>
    <w:p w:rsidR="00F026A2" w:rsidRDefault="00B3696B" w:rsidP="00B3696B">
      <w:pPr>
        <w:bidi/>
        <w:rPr>
          <w:rtl/>
          <w:lang w:bidi="fa-IR"/>
        </w:rPr>
      </w:pPr>
      <w:r>
        <w:rPr>
          <w:rFonts w:hint="cs"/>
          <w:rtl/>
          <w:lang w:bidi="fa-IR"/>
        </w:rPr>
        <w:t>یک فرهنگ لغت معمولی حقوق (</w:t>
      </w:r>
      <w:r>
        <w:rPr>
          <w:lang w:bidi="fa-IR"/>
        </w:rPr>
        <w:t>LAW</w:t>
      </w:r>
      <w:r>
        <w:rPr>
          <w:rFonts w:hint="cs"/>
          <w:rtl/>
          <w:lang w:bidi="fa-IR"/>
        </w:rPr>
        <w:t xml:space="preserve">) را اینگونه تعریف می کند: </w:t>
      </w:r>
    </w:p>
    <w:p w:rsidR="00B3696B" w:rsidRDefault="00B3696B" w:rsidP="00B3696B">
      <w:pPr>
        <w:bidi/>
        <w:rPr>
          <w:rtl/>
          <w:lang w:bidi="fa-IR"/>
        </w:rPr>
      </w:pPr>
      <w:r>
        <w:rPr>
          <w:rFonts w:hint="cs"/>
          <w:rtl/>
          <w:lang w:bidi="fa-IR"/>
        </w:rPr>
        <w:t>قاعده یا قانونی که در یک جامعه اعمال شده یا عرفی است و به عنوان فرمان دادن یا ممنوعیت اقدامات خاص شناخته شده است؛</w:t>
      </w:r>
    </w:p>
    <w:p w:rsidR="00B3696B" w:rsidRDefault="00B3696B" w:rsidP="00B3696B">
      <w:pPr>
        <w:bidi/>
        <w:rPr>
          <w:rtl/>
          <w:lang w:bidi="fa-IR"/>
        </w:rPr>
      </w:pPr>
      <w:r>
        <w:rPr>
          <w:rFonts w:hint="cs"/>
          <w:rtl/>
          <w:lang w:bidi="fa-IR"/>
        </w:rPr>
        <w:t>یا</w:t>
      </w:r>
    </w:p>
    <w:p w:rsidR="00B3696B" w:rsidRDefault="00B3696B" w:rsidP="00B3696B">
      <w:pPr>
        <w:bidi/>
        <w:rPr>
          <w:rtl/>
          <w:lang w:bidi="fa-IR"/>
        </w:rPr>
      </w:pPr>
      <w:r>
        <w:rPr>
          <w:rFonts w:hint="cs"/>
          <w:rtl/>
          <w:lang w:bidi="fa-IR"/>
        </w:rPr>
        <w:t>بدنه ی این قوانین.</w:t>
      </w:r>
    </w:p>
    <w:p w:rsidR="00B3696B" w:rsidRDefault="00EA4EA6" w:rsidP="003643A6">
      <w:pPr>
        <w:bidi/>
        <w:rPr>
          <w:rtl/>
          <w:lang w:bidi="fa-IR"/>
        </w:rPr>
      </w:pPr>
      <w:r>
        <w:rPr>
          <w:rFonts w:hint="cs"/>
          <w:rtl/>
          <w:lang w:bidi="fa-IR"/>
        </w:rPr>
        <w:lastRenderedPageBreak/>
        <w:t>ویژگی کلیدی حقوق این است که بعنوان یکی از الزامات جامعه درک شده است. کلمه ی انگلیسی "</w:t>
      </w:r>
      <w:r w:rsidRPr="00EA4EA6">
        <w:t xml:space="preserve"> </w:t>
      </w:r>
      <w:r w:rsidRPr="00EA4EA6">
        <w:rPr>
          <w:lang w:bidi="fa-IR"/>
        </w:rPr>
        <w:t>law</w:t>
      </w:r>
      <w:r>
        <w:rPr>
          <w:rFonts w:hint="cs"/>
          <w:rtl/>
          <w:lang w:bidi="fa-IR"/>
        </w:rPr>
        <w:t xml:space="preserve">"، از </w:t>
      </w:r>
      <w:r w:rsidR="003643A6" w:rsidRPr="003643A6">
        <w:t>Old Norse lagu</w:t>
      </w:r>
      <w:r w:rsidR="003643A6" w:rsidRPr="003643A6">
        <w:rPr>
          <w:rFonts w:hint="cs"/>
          <w:rtl/>
          <w:lang w:bidi="fa-IR"/>
        </w:rPr>
        <w:t xml:space="preserve"> </w:t>
      </w:r>
      <w:r w:rsidR="003643A6">
        <w:rPr>
          <w:rStyle w:val="FootnoteReference"/>
          <w:rtl/>
          <w:lang w:bidi="fa-IR"/>
        </w:rPr>
        <w:footnoteReference w:id="2"/>
      </w:r>
      <w:r w:rsidR="003643A6">
        <w:rPr>
          <w:rFonts w:hint="cs"/>
          <w:rtl/>
          <w:lang w:bidi="fa-IR"/>
        </w:rPr>
        <w:t xml:space="preserve"> به معنای "دراز کشیده" یا "تعمیر شده" مشتق شده است. این تعریف نشان می دهد که </w:t>
      </w:r>
      <w:r w:rsidR="003643A6">
        <w:rPr>
          <w:lang w:bidi="fa-IR"/>
        </w:rPr>
        <w:t>Law</w:t>
      </w:r>
      <w:r w:rsidR="003643A6">
        <w:rPr>
          <w:rFonts w:hint="cs"/>
          <w:rtl/>
          <w:lang w:bidi="fa-IR"/>
        </w:rPr>
        <w:t xml:space="preserve"> یا قانون، از قواعدی تشکیل شده است اما آیا این یعنی همه ی قواعد و قوانین دارای قدرت قانونی هستند؟</w:t>
      </w:r>
    </w:p>
    <w:p w:rsidR="003643A6" w:rsidRDefault="00DB15DC" w:rsidP="003643A6">
      <w:pPr>
        <w:bidi/>
        <w:rPr>
          <w:rtl/>
          <w:lang w:bidi="fa-IR"/>
        </w:rPr>
      </w:pPr>
      <w:r>
        <w:rPr>
          <w:rFonts w:hint="cs"/>
          <w:rtl/>
          <w:lang w:bidi="fa-IR"/>
        </w:rPr>
        <w:t>فعالیت 1.3 بازتاب</w:t>
      </w:r>
    </w:p>
    <w:p w:rsidR="00DB15DC" w:rsidRDefault="00DB15DC" w:rsidP="00DB15DC">
      <w:pPr>
        <w:bidi/>
        <w:rPr>
          <w:rtl/>
          <w:lang w:bidi="fa-IR"/>
        </w:rPr>
      </w:pPr>
      <w:r>
        <w:rPr>
          <w:rFonts w:hint="cs"/>
          <w:rtl/>
          <w:lang w:bidi="fa-IR"/>
        </w:rPr>
        <w:t xml:space="preserve">قواعد زیر را درنظر بگیرید </w:t>
      </w:r>
      <w:r>
        <w:rPr>
          <w:rtl/>
          <w:lang w:bidi="fa-IR"/>
        </w:rPr>
        <w:t>–</w:t>
      </w:r>
      <w:r>
        <w:rPr>
          <w:rFonts w:hint="cs"/>
          <w:rtl/>
          <w:lang w:bidi="fa-IR"/>
        </w:rPr>
        <w:t xml:space="preserve"> فکر می کنید کدامیت قانون هستند؟</w:t>
      </w:r>
    </w:p>
    <w:p w:rsidR="00DB15DC" w:rsidRDefault="00DB15DC" w:rsidP="00DB15DC">
      <w:pPr>
        <w:pStyle w:val="ListParagraph"/>
        <w:numPr>
          <w:ilvl w:val="0"/>
          <w:numId w:val="4"/>
        </w:numPr>
        <w:bidi/>
        <w:rPr>
          <w:lang w:bidi="fa-IR"/>
        </w:rPr>
      </w:pPr>
      <w:r>
        <w:rPr>
          <w:rFonts w:hint="cs"/>
          <w:rtl/>
          <w:lang w:bidi="fa-IR"/>
        </w:rPr>
        <w:t>به پدر و مادر خود احترام بگذارید.</w:t>
      </w:r>
    </w:p>
    <w:p w:rsidR="00DB15DC" w:rsidRDefault="00DB15DC" w:rsidP="00DB15DC">
      <w:pPr>
        <w:pStyle w:val="ListParagraph"/>
        <w:numPr>
          <w:ilvl w:val="0"/>
          <w:numId w:val="4"/>
        </w:numPr>
        <w:bidi/>
        <w:rPr>
          <w:lang w:bidi="fa-IR"/>
        </w:rPr>
      </w:pPr>
      <w:r>
        <w:rPr>
          <w:rFonts w:hint="cs"/>
          <w:rtl/>
          <w:lang w:bidi="fa-IR"/>
        </w:rPr>
        <w:t>دزدی نکنید.</w:t>
      </w:r>
    </w:p>
    <w:p w:rsidR="00DB15DC" w:rsidRDefault="00DB15DC" w:rsidP="00DB15DC">
      <w:pPr>
        <w:pStyle w:val="ListParagraph"/>
        <w:numPr>
          <w:ilvl w:val="0"/>
          <w:numId w:val="4"/>
        </w:numPr>
        <w:bidi/>
        <w:rPr>
          <w:lang w:bidi="fa-IR"/>
        </w:rPr>
      </w:pPr>
      <w:r>
        <w:rPr>
          <w:rFonts w:hint="cs"/>
          <w:rtl/>
          <w:lang w:bidi="fa-IR"/>
        </w:rPr>
        <w:t>در همه ی شرایط حقیقت را بگوئید.</w:t>
      </w:r>
    </w:p>
    <w:p w:rsidR="00A17E2B" w:rsidRDefault="00A17E2B" w:rsidP="00A17E2B">
      <w:pPr>
        <w:pStyle w:val="ListParagraph"/>
        <w:numPr>
          <w:ilvl w:val="0"/>
          <w:numId w:val="4"/>
        </w:numPr>
        <w:bidi/>
        <w:rPr>
          <w:lang w:bidi="fa-IR"/>
        </w:rPr>
      </w:pPr>
      <w:r>
        <w:rPr>
          <w:rFonts w:hint="cs"/>
          <w:rtl/>
          <w:lang w:bidi="fa-IR"/>
        </w:rPr>
        <w:t>مردم دیگر را نکشید.</w:t>
      </w:r>
    </w:p>
    <w:p w:rsidR="00A17E2B" w:rsidRDefault="00300562" w:rsidP="00A17E2B">
      <w:pPr>
        <w:pStyle w:val="ListParagraph"/>
        <w:numPr>
          <w:ilvl w:val="0"/>
          <w:numId w:val="4"/>
        </w:numPr>
        <w:bidi/>
        <w:rPr>
          <w:lang w:bidi="fa-IR"/>
        </w:rPr>
      </w:pPr>
      <w:r>
        <w:rPr>
          <w:rFonts w:hint="cs"/>
          <w:rtl/>
          <w:lang w:bidi="fa-IR"/>
        </w:rPr>
        <w:t>کودک در حال غرق شدن همسایه ی خود را نجات دهید.</w:t>
      </w:r>
    </w:p>
    <w:p w:rsidR="00300562" w:rsidRDefault="00300562" w:rsidP="00300562">
      <w:pPr>
        <w:pStyle w:val="ListParagraph"/>
        <w:numPr>
          <w:ilvl w:val="0"/>
          <w:numId w:val="4"/>
        </w:numPr>
        <w:bidi/>
        <w:rPr>
          <w:lang w:bidi="fa-IR"/>
        </w:rPr>
      </w:pPr>
      <w:r>
        <w:rPr>
          <w:rFonts w:hint="cs"/>
          <w:rtl/>
          <w:lang w:bidi="fa-IR"/>
        </w:rPr>
        <w:t>تولد نوزاد را ثبت کنید.</w:t>
      </w:r>
    </w:p>
    <w:p w:rsidR="00300562" w:rsidRDefault="00300562" w:rsidP="00300562">
      <w:pPr>
        <w:pStyle w:val="ListParagraph"/>
        <w:numPr>
          <w:ilvl w:val="0"/>
          <w:numId w:val="4"/>
        </w:numPr>
        <w:bidi/>
        <w:rPr>
          <w:lang w:bidi="fa-IR"/>
        </w:rPr>
      </w:pPr>
      <w:r>
        <w:rPr>
          <w:rFonts w:hint="cs"/>
          <w:rtl/>
          <w:lang w:bidi="fa-IR"/>
        </w:rPr>
        <w:t>روی خطوط دوخطی زرد پارک نکنید.</w:t>
      </w:r>
    </w:p>
    <w:p w:rsidR="00300562" w:rsidRDefault="00300562" w:rsidP="00300562">
      <w:pPr>
        <w:bidi/>
        <w:rPr>
          <w:rtl/>
          <w:lang w:bidi="fa-IR"/>
        </w:rPr>
      </w:pPr>
      <w:r>
        <w:rPr>
          <w:rFonts w:hint="cs"/>
          <w:rtl/>
          <w:lang w:bidi="fa-IR"/>
        </w:rPr>
        <w:t xml:space="preserve">برای توصیف قواعد به ادامه توجه کنید. </w:t>
      </w:r>
    </w:p>
    <w:p w:rsidR="00BB6E90" w:rsidRDefault="00BB6E90" w:rsidP="00BB6E90">
      <w:pPr>
        <w:bidi/>
        <w:rPr>
          <w:b/>
          <w:bCs/>
          <w:rtl/>
          <w:lang w:bidi="fa-IR"/>
        </w:rPr>
      </w:pPr>
      <w:r w:rsidRPr="00BB6E90">
        <w:rPr>
          <w:rFonts w:hint="cs"/>
          <w:b/>
          <w:bCs/>
          <w:rtl/>
          <w:lang w:bidi="fa-IR"/>
        </w:rPr>
        <w:t>قواعد مثبت</w:t>
      </w:r>
    </w:p>
    <w:p w:rsidR="00BB6E90" w:rsidRDefault="00BB6E90" w:rsidP="00BB6E90">
      <w:pPr>
        <w:bidi/>
        <w:rPr>
          <w:rFonts w:cs="Arial"/>
          <w:rtl/>
          <w:lang w:bidi="fa-IR"/>
        </w:rPr>
      </w:pPr>
      <w:r>
        <w:rPr>
          <w:rFonts w:cs="Arial" w:hint="cs"/>
          <w:rtl/>
          <w:lang w:bidi="fa-IR"/>
        </w:rPr>
        <w:t>قواعد</w:t>
      </w:r>
      <w:r w:rsidRPr="00BB6E90">
        <w:rPr>
          <w:rFonts w:cs="Arial"/>
          <w:rtl/>
          <w:lang w:bidi="fa-IR"/>
        </w:rPr>
        <w:t xml:space="preserve"> </w:t>
      </w:r>
      <w:r w:rsidRPr="00BB6E90">
        <w:rPr>
          <w:rFonts w:cs="Arial" w:hint="cs"/>
          <w:rtl/>
          <w:lang w:bidi="fa-IR"/>
        </w:rPr>
        <w:t>مثبت</w:t>
      </w:r>
      <w:r w:rsidRPr="00BB6E90">
        <w:rPr>
          <w:rFonts w:cs="Arial"/>
          <w:rtl/>
          <w:lang w:bidi="fa-IR"/>
        </w:rPr>
        <w:t xml:space="preserve"> </w:t>
      </w:r>
      <w:r w:rsidRPr="00BB6E90">
        <w:rPr>
          <w:rFonts w:cs="Arial" w:hint="cs"/>
          <w:rtl/>
          <w:lang w:bidi="fa-IR"/>
        </w:rPr>
        <w:t>یک</w:t>
      </w:r>
      <w:r w:rsidRPr="00BB6E90">
        <w:rPr>
          <w:rFonts w:cs="Arial"/>
          <w:rtl/>
          <w:lang w:bidi="fa-IR"/>
        </w:rPr>
        <w:t xml:space="preserve"> </w:t>
      </w:r>
      <w:r w:rsidRPr="00BB6E90">
        <w:rPr>
          <w:rFonts w:cs="Arial" w:hint="cs"/>
          <w:rtl/>
          <w:lang w:bidi="fa-IR"/>
        </w:rPr>
        <w:t>تعهد</w:t>
      </w:r>
      <w:r w:rsidRPr="00BB6E90">
        <w:rPr>
          <w:rFonts w:cs="Arial"/>
          <w:rtl/>
          <w:lang w:bidi="fa-IR"/>
        </w:rPr>
        <w:t xml:space="preserve"> </w:t>
      </w:r>
      <w:r w:rsidRPr="00BB6E90">
        <w:rPr>
          <w:rFonts w:cs="Arial" w:hint="cs"/>
          <w:rtl/>
          <w:lang w:bidi="fa-IR"/>
        </w:rPr>
        <w:t>قانونی</w:t>
      </w:r>
      <w:r w:rsidRPr="00BB6E90">
        <w:rPr>
          <w:rFonts w:cs="Arial"/>
          <w:rtl/>
          <w:lang w:bidi="fa-IR"/>
        </w:rPr>
        <w:t xml:space="preserve"> </w:t>
      </w:r>
      <w:r w:rsidRPr="00BB6E90">
        <w:rPr>
          <w:rFonts w:cs="Arial" w:hint="cs"/>
          <w:rtl/>
          <w:lang w:bidi="fa-IR"/>
        </w:rPr>
        <w:t>برای</w:t>
      </w:r>
      <w:r w:rsidRPr="00BB6E90">
        <w:rPr>
          <w:rFonts w:cs="Arial"/>
          <w:rtl/>
          <w:lang w:bidi="fa-IR"/>
        </w:rPr>
        <w:t xml:space="preserve"> </w:t>
      </w:r>
      <w:r w:rsidRPr="00BB6E90">
        <w:rPr>
          <w:rFonts w:cs="Arial" w:hint="cs"/>
          <w:rtl/>
          <w:lang w:bidi="fa-IR"/>
        </w:rPr>
        <w:t>انجام</w:t>
      </w:r>
      <w:r w:rsidRPr="00BB6E90">
        <w:rPr>
          <w:rFonts w:cs="Arial"/>
          <w:rtl/>
          <w:lang w:bidi="fa-IR"/>
        </w:rPr>
        <w:t xml:space="preserve"> </w:t>
      </w:r>
      <w:r w:rsidRPr="00BB6E90">
        <w:rPr>
          <w:rFonts w:cs="Arial" w:hint="cs"/>
          <w:rtl/>
          <w:lang w:bidi="fa-IR"/>
        </w:rPr>
        <w:t>یا</w:t>
      </w:r>
      <w:r w:rsidRPr="00BB6E90">
        <w:rPr>
          <w:rFonts w:cs="Arial"/>
          <w:rtl/>
          <w:lang w:bidi="fa-IR"/>
        </w:rPr>
        <w:t xml:space="preserve"> </w:t>
      </w:r>
      <w:r>
        <w:rPr>
          <w:rFonts w:cs="Arial" w:hint="cs"/>
          <w:rtl/>
          <w:lang w:bidi="fa-IR"/>
        </w:rPr>
        <w:t>منع</w:t>
      </w:r>
      <w:r w:rsidRPr="00BB6E90">
        <w:rPr>
          <w:rFonts w:cs="Arial"/>
          <w:rtl/>
          <w:lang w:bidi="fa-IR"/>
        </w:rPr>
        <w:t xml:space="preserve"> </w:t>
      </w:r>
      <w:r w:rsidRPr="00BB6E90">
        <w:rPr>
          <w:rFonts w:cs="Arial" w:hint="cs"/>
          <w:rtl/>
          <w:lang w:bidi="fa-IR"/>
        </w:rPr>
        <w:t>کارها</w:t>
      </w:r>
      <w:r w:rsidRPr="00BB6E90">
        <w:rPr>
          <w:rFonts w:cs="Arial"/>
          <w:rtl/>
          <w:lang w:bidi="fa-IR"/>
        </w:rPr>
        <w:t xml:space="preserve"> </w:t>
      </w:r>
      <w:r w:rsidRPr="00BB6E90">
        <w:rPr>
          <w:rFonts w:cs="Arial" w:hint="cs"/>
          <w:rtl/>
          <w:lang w:bidi="fa-IR"/>
        </w:rPr>
        <w:t>اعمال</w:t>
      </w:r>
      <w:r w:rsidRPr="00BB6E90">
        <w:rPr>
          <w:rFonts w:cs="Arial"/>
          <w:rtl/>
          <w:lang w:bidi="fa-IR"/>
        </w:rPr>
        <w:t xml:space="preserve"> </w:t>
      </w:r>
      <w:r w:rsidRPr="00BB6E90">
        <w:rPr>
          <w:rFonts w:cs="Arial" w:hint="cs"/>
          <w:rtl/>
          <w:lang w:bidi="fa-IR"/>
        </w:rPr>
        <w:t>می</w:t>
      </w:r>
      <w:r w:rsidRPr="00BB6E90">
        <w:rPr>
          <w:rFonts w:cs="Arial"/>
          <w:rtl/>
          <w:lang w:bidi="fa-IR"/>
        </w:rPr>
        <w:t xml:space="preserve"> </w:t>
      </w:r>
      <w:r w:rsidRPr="00BB6E90">
        <w:rPr>
          <w:rFonts w:cs="Arial" w:hint="cs"/>
          <w:rtl/>
          <w:lang w:bidi="fa-IR"/>
        </w:rPr>
        <w:t>کنند</w:t>
      </w:r>
      <w:r w:rsidRPr="00BB6E90">
        <w:rPr>
          <w:rFonts w:cs="Arial"/>
          <w:rtl/>
          <w:lang w:bidi="fa-IR"/>
        </w:rPr>
        <w:t xml:space="preserve">. </w:t>
      </w:r>
      <w:r w:rsidRPr="00BB6E90">
        <w:rPr>
          <w:rFonts w:cs="Arial" w:hint="cs"/>
          <w:rtl/>
          <w:lang w:bidi="fa-IR"/>
        </w:rPr>
        <w:t>اگر</w:t>
      </w:r>
      <w:r w:rsidRPr="00BB6E90">
        <w:rPr>
          <w:rFonts w:cs="Arial"/>
          <w:rtl/>
          <w:lang w:bidi="fa-IR"/>
        </w:rPr>
        <w:t xml:space="preserve"> </w:t>
      </w:r>
      <w:r w:rsidRPr="00BB6E90">
        <w:rPr>
          <w:rFonts w:cs="Arial" w:hint="cs"/>
          <w:rtl/>
          <w:lang w:bidi="fa-IR"/>
        </w:rPr>
        <w:t>یک</w:t>
      </w:r>
      <w:r w:rsidRPr="00BB6E90">
        <w:rPr>
          <w:rFonts w:cs="Arial"/>
          <w:rtl/>
          <w:lang w:bidi="fa-IR"/>
        </w:rPr>
        <w:t xml:space="preserve"> </w:t>
      </w:r>
      <w:r w:rsidRPr="00BB6E90">
        <w:rPr>
          <w:rFonts w:cs="Arial" w:hint="cs"/>
          <w:rtl/>
          <w:lang w:bidi="fa-IR"/>
        </w:rPr>
        <w:t>قاعده</w:t>
      </w:r>
      <w:r w:rsidRPr="00BB6E90">
        <w:rPr>
          <w:rFonts w:cs="Arial"/>
          <w:rtl/>
          <w:lang w:bidi="fa-IR"/>
        </w:rPr>
        <w:t xml:space="preserve"> </w:t>
      </w:r>
      <w:r w:rsidRPr="00BB6E90">
        <w:rPr>
          <w:rFonts w:cs="Arial" w:hint="cs"/>
          <w:rtl/>
          <w:lang w:bidi="fa-IR"/>
        </w:rPr>
        <w:t>مثبت</w:t>
      </w:r>
      <w:r w:rsidRPr="00BB6E90">
        <w:rPr>
          <w:rFonts w:cs="Arial"/>
          <w:rtl/>
          <w:lang w:bidi="fa-IR"/>
        </w:rPr>
        <w:t xml:space="preserve"> </w:t>
      </w:r>
      <w:r w:rsidRPr="00BB6E90">
        <w:rPr>
          <w:rFonts w:cs="Arial" w:hint="cs"/>
          <w:rtl/>
          <w:lang w:bidi="fa-IR"/>
        </w:rPr>
        <w:t>نقض</w:t>
      </w:r>
      <w:r w:rsidRPr="00BB6E90">
        <w:rPr>
          <w:rFonts w:cs="Arial"/>
          <w:rtl/>
          <w:lang w:bidi="fa-IR"/>
        </w:rPr>
        <w:t xml:space="preserve"> </w:t>
      </w:r>
      <w:r w:rsidRPr="00BB6E90">
        <w:rPr>
          <w:rFonts w:cs="Arial" w:hint="cs"/>
          <w:rtl/>
          <w:lang w:bidi="fa-IR"/>
        </w:rPr>
        <w:t>شود،</w:t>
      </w:r>
      <w:r w:rsidRPr="00BB6E90">
        <w:rPr>
          <w:rFonts w:cs="Arial"/>
          <w:rtl/>
          <w:lang w:bidi="fa-IR"/>
        </w:rPr>
        <w:t xml:space="preserve"> </w:t>
      </w:r>
      <w:r w:rsidRPr="00BB6E90">
        <w:rPr>
          <w:rFonts w:cs="Arial" w:hint="cs"/>
          <w:rtl/>
          <w:lang w:bidi="fa-IR"/>
        </w:rPr>
        <w:t>ممنوعیت</w:t>
      </w:r>
      <w:r w:rsidRPr="00BB6E90">
        <w:rPr>
          <w:rFonts w:cs="Arial"/>
          <w:rtl/>
          <w:lang w:bidi="fa-IR"/>
        </w:rPr>
        <w:t xml:space="preserve"> </w:t>
      </w:r>
      <w:r w:rsidRPr="00BB6E90">
        <w:rPr>
          <w:rFonts w:cs="Arial" w:hint="cs"/>
          <w:rtl/>
          <w:lang w:bidi="fa-IR"/>
        </w:rPr>
        <w:t>تحمیل</w:t>
      </w:r>
      <w:r w:rsidRPr="00BB6E90">
        <w:rPr>
          <w:rFonts w:cs="Arial"/>
          <w:rtl/>
          <w:lang w:bidi="fa-IR"/>
        </w:rPr>
        <w:t xml:space="preserve"> </w:t>
      </w:r>
      <w:r w:rsidRPr="00BB6E90">
        <w:rPr>
          <w:rFonts w:cs="Arial" w:hint="cs"/>
          <w:rtl/>
          <w:lang w:bidi="fa-IR"/>
        </w:rPr>
        <w:t>قانون</w:t>
      </w:r>
      <w:r w:rsidRPr="00BB6E90">
        <w:rPr>
          <w:rFonts w:cs="Arial"/>
          <w:rtl/>
          <w:lang w:bidi="fa-IR"/>
        </w:rPr>
        <w:t xml:space="preserve"> </w:t>
      </w:r>
      <w:r w:rsidRPr="00BB6E90">
        <w:rPr>
          <w:rFonts w:cs="Arial" w:hint="cs"/>
          <w:rtl/>
          <w:lang w:bidi="fa-IR"/>
        </w:rPr>
        <w:t>می</w:t>
      </w:r>
      <w:r w:rsidRPr="00BB6E90">
        <w:rPr>
          <w:rFonts w:cs="Arial"/>
          <w:rtl/>
          <w:lang w:bidi="fa-IR"/>
        </w:rPr>
        <w:t xml:space="preserve"> </w:t>
      </w:r>
      <w:r w:rsidRPr="00BB6E90">
        <w:rPr>
          <w:rFonts w:cs="Arial" w:hint="cs"/>
          <w:rtl/>
          <w:lang w:bidi="fa-IR"/>
        </w:rPr>
        <w:t>تواند</w:t>
      </w:r>
      <w:r w:rsidRPr="00BB6E90">
        <w:rPr>
          <w:rFonts w:cs="Arial"/>
          <w:rtl/>
          <w:lang w:bidi="fa-IR"/>
        </w:rPr>
        <w:t xml:space="preserve"> </w:t>
      </w:r>
      <w:r w:rsidRPr="00BB6E90">
        <w:rPr>
          <w:rFonts w:cs="Arial" w:hint="cs"/>
          <w:rtl/>
          <w:lang w:bidi="fa-IR"/>
        </w:rPr>
        <w:t>تحمیل</w:t>
      </w:r>
      <w:r w:rsidRPr="00BB6E90">
        <w:rPr>
          <w:rFonts w:cs="Arial"/>
          <w:rtl/>
          <w:lang w:bidi="fa-IR"/>
        </w:rPr>
        <w:t xml:space="preserve"> </w:t>
      </w:r>
      <w:r w:rsidRPr="00BB6E90">
        <w:rPr>
          <w:rFonts w:cs="Arial" w:hint="cs"/>
          <w:rtl/>
          <w:lang w:bidi="fa-IR"/>
        </w:rPr>
        <w:t>شود</w:t>
      </w:r>
      <w:r w:rsidRPr="00BB6E90">
        <w:rPr>
          <w:rFonts w:cs="Arial"/>
          <w:rtl/>
          <w:lang w:bidi="fa-IR"/>
        </w:rPr>
        <w:t>.</w:t>
      </w:r>
    </w:p>
    <w:p w:rsidR="00BB6E90" w:rsidRDefault="00BB6E90" w:rsidP="00BB6E90">
      <w:pPr>
        <w:bidi/>
        <w:rPr>
          <w:rFonts w:cs="Arial"/>
          <w:b/>
          <w:bCs/>
          <w:rtl/>
          <w:lang w:bidi="fa-IR"/>
        </w:rPr>
      </w:pPr>
      <w:r w:rsidRPr="00BB6E90">
        <w:rPr>
          <w:rFonts w:cs="Arial" w:hint="cs"/>
          <w:b/>
          <w:bCs/>
          <w:rtl/>
          <w:lang w:bidi="fa-IR"/>
        </w:rPr>
        <w:t>قواعد اصولی و هنجار</w:t>
      </w:r>
      <w:r>
        <w:rPr>
          <w:rFonts w:cs="Arial" w:hint="cs"/>
          <w:b/>
          <w:bCs/>
          <w:rtl/>
          <w:lang w:bidi="fa-IR"/>
        </w:rPr>
        <w:t>ی</w:t>
      </w:r>
    </w:p>
    <w:p w:rsidR="00BB6E90" w:rsidRDefault="00BB6E90" w:rsidP="00BB6E90">
      <w:pPr>
        <w:bidi/>
        <w:rPr>
          <w:rFonts w:cs="Arial"/>
          <w:rtl/>
          <w:lang w:bidi="fa-IR"/>
        </w:rPr>
      </w:pPr>
      <w:r>
        <w:rPr>
          <w:rFonts w:hint="cs"/>
          <w:rtl/>
          <w:lang w:bidi="fa-IR"/>
        </w:rPr>
        <w:t xml:space="preserve">قواعد اصولی، تعیین می کنند که فرد چه کاری را باید انجام دهد و چه کاری را نباید انجام دهد. به کلمه ی باید توجه کنید </w:t>
      </w:r>
      <w:r>
        <w:rPr>
          <w:rtl/>
          <w:lang w:bidi="fa-IR"/>
        </w:rPr>
        <w:t>–</w:t>
      </w:r>
      <w:r>
        <w:rPr>
          <w:rFonts w:hint="cs"/>
          <w:rtl/>
          <w:lang w:bidi="fa-IR"/>
        </w:rPr>
        <w:t xml:space="preserve"> </w:t>
      </w:r>
      <w:r w:rsidRPr="00BB6E90">
        <w:rPr>
          <w:rFonts w:cs="Arial"/>
          <w:rtl/>
          <w:lang w:bidi="fa-IR"/>
        </w:rPr>
        <w:t xml:space="preserve"> </w:t>
      </w:r>
      <w:r w:rsidRPr="00BB6E90">
        <w:rPr>
          <w:rFonts w:cs="Arial" w:hint="cs"/>
          <w:rtl/>
          <w:lang w:bidi="fa-IR"/>
        </w:rPr>
        <w:t>فرد</w:t>
      </w:r>
      <w:r w:rsidRPr="00BB6E90">
        <w:rPr>
          <w:rFonts w:cs="Arial"/>
          <w:rtl/>
          <w:lang w:bidi="fa-IR"/>
        </w:rPr>
        <w:t xml:space="preserve"> </w:t>
      </w:r>
      <w:r w:rsidRPr="00BB6E90">
        <w:rPr>
          <w:rFonts w:cs="Arial" w:hint="cs"/>
          <w:rtl/>
          <w:lang w:bidi="fa-IR"/>
        </w:rPr>
        <w:t>مجبور</w:t>
      </w:r>
      <w:r w:rsidRPr="00BB6E90">
        <w:rPr>
          <w:rFonts w:cs="Arial"/>
          <w:rtl/>
          <w:lang w:bidi="fa-IR"/>
        </w:rPr>
        <w:t xml:space="preserve"> </w:t>
      </w:r>
      <w:r w:rsidRPr="00BB6E90">
        <w:rPr>
          <w:rFonts w:cs="Arial" w:hint="cs"/>
          <w:rtl/>
          <w:lang w:bidi="fa-IR"/>
        </w:rPr>
        <w:t>به</w:t>
      </w:r>
      <w:r w:rsidRPr="00BB6E90">
        <w:rPr>
          <w:rFonts w:cs="Arial"/>
          <w:rtl/>
          <w:lang w:bidi="fa-IR"/>
        </w:rPr>
        <w:t xml:space="preserve"> </w:t>
      </w:r>
      <w:r w:rsidRPr="00BB6E90">
        <w:rPr>
          <w:rFonts w:cs="Arial" w:hint="cs"/>
          <w:rtl/>
          <w:lang w:bidi="fa-IR"/>
        </w:rPr>
        <w:t>رعایت</w:t>
      </w:r>
      <w:r w:rsidRPr="00BB6E90">
        <w:rPr>
          <w:rFonts w:cs="Arial"/>
          <w:rtl/>
          <w:lang w:bidi="fa-IR"/>
        </w:rPr>
        <w:t xml:space="preserve"> </w:t>
      </w:r>
      <w:r w:rsidRPr="00BB6E90">
        <w:rPr>
          <w:rFonts w:cs="Arial" w:hint="cs"/>
          <w:rtl/>
          <w:lang w:bidi="fa-IR"/>
        </w:rPr>
        <w:t>قوانین</w:t>
      </w:r>
      <w:r w:rsidRPr="00BB6E90">
        <w:rPr>
          <w:rFonts w:cs="Arial"/>
          <w:rtl/>
          <w:lang w:bidi="fa-IR"/>
        </w:rPr>
        <w:t xml:space="preserve"> </w:t>
      </w:r>
      <w:r w:rsidRPr="00BB6E90">
        <w:rPr>
          <w:rFonts w:cs="Arial" w:hint="cs"/>
          <w:rtl/>
          <w:lang w:bidi="fa-IR"/>
        </w:rPr>
        <w:t>هنجاری</w:t>
      </w:r>
      <w:r w:rsidRPr="00BB6E90">
        <w:rPr>
          <w:rFonts w:cs="Arial"/>
          <w:rtl/>
          <w:lang w:bidi="fa-IR"/>
        </w:rPr>
        <w:t xml:space="preserve"> </w:t>
      </w:r>
      <w:r w:rsidRPr="00BB6E90">
        <w:rPr>
          <w:rFonts w:cs="Arial" w:hint="cs"/>
          <w:rtl/>
          <w:lang w:bidi="fa-IR"/>
        </w:rPr>
        <w:t>نیست</w:t>
      </w:r>
      <w:r>
        <w:rPr>
          <w:rFonts w:cs="Arial" w:hint="cs"/>
          <w:rtl/>
          <w:lang w:bidi="fa-IR"/>
        </w:rPr>
        <w:t xml:space="preserve"> بلکه وظیفه ی آنها است. قواعد هنجاری مبتنی بر ارزش هایی هستند که </w:t>
      </w:r>
      <w:r w:rsidR="00EF682C">
        <w:rPr>
          <w:rFonts w:cs="Arial" w:hint="cs"/>
          <w:rtl/>
          <w:lang w:bidi="fa-IR"/>
        </w:rPr>
        <w:t xml:space="preserve">الگوی رفتاری مورد نظر را پررنگ می کنند اما حامل نیروی قانونی نیستند. </w:t>
      </w:r>
    </w:p>
    <w:p w:rsidR="00A04ACE" w:rsidRDefault="00A04ACE" w:rsidP="00A04ACE">
      <w:pPr>
        <w:bidi/>
        <w:rPr>
          <w:rFonts w:cs="Arial"/>
          <w:rtl/>
          <w:lang w:bidi="fa-IR"/>
        </w:rPr>
      </w:pPr>
      <w:r>
        <w:rPr>
          <w:rFonts w:cs="Arial" w:hint="cs"/>
          <w:rtl/>
          <w:lang w:bidi="fa-IR"/>
        </w:rPr>
        <w:t>قواعد مثبت در فعالیت آخر عبارتند از:</w:t>
      </w:r>
    </w:p>
    <w:p w:rsidR="00A04ACE" w:rsidRDefault="00A04ACE" w:rsidP="00A04ACE">
      <w:pPr>
        <w:pStyle w:val="ListParagraph"/>
        <w:numPr>
          <w:ilvl w:val="0"/>
          <w:numId w:val="5"/>
        </w:numPr>
        <w:bidi/>
        <w:rPr>
          <w:lang w:bidi="fa-IR"/>
        </w:rPr>
      </w:pPr>
      <w:r>
        <w:rPr>
          <w:rFonts w:hint="cs"/>
          <w:rtl/>
          <w:lang w:bidi="fa-IR"/>
        </w:rPr>
        <w:t>مردم دیگر را نکشید- کشتن مردم دیگر، سرپیچی ازیک قانون عام است؛ که جرم جنایی محسوب می شود.</w:t>
      </w:r>
    </w:p>
    <w:p w:rsidR="00A04ACE" w:rsidRDefault="00A04ACE" w:rsidP="00A04ACE">
      <w:pPr>
        <w:pStyle w:val="ListParagraph"/>
        <w:numPr>
          <w:ilvl w:val="0"/>
          <w:numId w:val="5"/>
        </w:numPr>
        <w:bidi/>
        <w:rPr>
          <w:lang w:bidi="fa-IR"/>
        </w:rPr>
      </w:pPr>
      <w:r>
        <w:rPr>
          <w:rFonts w:hint="cs"/>
          <w:rtl/>
          <w:lang w:bidi="fa-IR"/>
        </w:rPr>
        <w:t>روی خطوط دوخطی زرد پارک نکنید- پارک کردن روی خطوط زرد موجب جرم ترافیک جاده ای میشود.</w:t>
      </w:r>
    </w:p>
    <w:p w:rsidR="00A04ACE" w:rsidRDefault="00A04ACE" w:rsidP="00A04ACE">
      <w:pPr>
        <w:pStyle w:val="ListParagraph"/>
        <w:numPr>
          <w:ilvl w:val="0"/>
          <w:numId w:val="5"/>
        </w:numPr>
        <w:bidi/>
        <w:rPr>
          <w:lang w:bidi="fa-IR"/>
        </w:rPr>
      </w:pPr>
      <w:r>
        <w:rPr>
          <w:rFonts w:hint="cs"/>
          <w:rtl/>
          <w:lang w:bidi="fa-IR"/>
        </w:rPr>
        <w:t>دزدی نکنید- دزدی یک جرم ، تحت قانون سرقت 1968 است.</w:t>
      </w:r>
    </w:p>
    <w:p w:rsidR="00A04ACE" w:rsidRDefault="00A04ACE" w:rsidP="00514103">
      <w:pPr>
        <w:pStyle w:val="ListParagraph"/>
        <w:numPr>
          <w:ilvl w:val="0"/>
          <w:numId w:val="5"/>
        </w:numPr>
        <w:bidi/>
        <w:rPr>
          <w:lang w:bidi="fa-IR"/>
        </w:rPr>
      </w:pPr>
      <w:r>
        <w:rPr>
          <w:rFonts w:hint="cs"/>
          <w:rtl/>
          <w:lang w:bidi="fa-IR"/>
        </w:rPr>
        <w:t>تولد نوزاد را ثبت کنید- این مورد، نمونه ای از قانون است که نیازمند انجام یک عمل خاص است و تحت نظارت قانون ثبت تولد و مرگ 1875 است.</w:t>
      </w:r>
    </w:p>
    <w:p w:rsidR="00A17E2B" w:rsidRDefault="00A04ACE" w:rsidP="00A17E2B">
      <w:pPr>
        <w:bidi/>
        <w:rPr>
          <w:rtl/>
          <w:lang w:bidi="fa-IR"/>
        </w:rPr>
      </w:pPr>
      <w:r>
        <w:rPr>
          <w:rFonts w:hint="cs"/>
          <w:rtl/>
          <w:lang w:bidi="fa-IR"/>
        </w:rPr>
        <w:t xml:space="preserve">قواعد هنجاری عبارتند از: </w:t>
      </w:r>
    </w:p>
    <w:p w:rsidR="00A04ACE" w:rsidRDefault="00A04ACE" w:rsidP="00A04ACE">
      <w:pPr>
        <w:pStyle w:val="ListParagraph"/>
        <w:numPr>
          <w:ilvl w:val="0"/>
          <w:numId w:val="6"/>
        </w:numPr>
        <w:bidi/>
        <w:rPr>
          <w:lang w:bidi="fa-IR"/>
        </w:rPr>
      </w:pPr>
      <w:r>
        <w:rPr>
          <w:rFonts w:hint="cs"/>
          <w:rtl/>
          <w:lang w:bidi="fa-IR"/>
        </w:rPr>
        <w:t xml:space="preserve">به پدر و مادر خود احترام بگذارید- </w:t>
      </w:r>
      <w:r w:rsidR="00B23E9F">
        <w:rPr>
          <w:rFonts w:hint="cs"/>
          <w:rtl/>
          <w:lang w:bidi="fa-IR"/>
        </w:rPr>
        <w:t xml:space="preserve">این قاعده در آموزش های مذهبی ثبت شده و منعکس کننده ی پنجمین فرمان از ده فرمان است. این قاعده در انگلیس الزام قانونی ندارد. </w:t>
      </w:r>
    </w:p>
    <w:p w:rsidR="000C7532" w:rsidRDefault="000C7532" w:rsidP="000C7532">
      <w:pPr>
        <w:pStyle w:val="ListParagraph"/>
        <w:numPr>
          <w:ilvl w:val="0"/>
          <w:numId w:val="6"/>
        </w:numPr>
        <w:bidi/>
        <w:rPr>
          <w:lang w:bidi="fa-IR"/>
        </w:rPr>
      </w:pPr>
      <w:r>
        <w:rPr>
          <w:rFonts w:hint="cs"/>
          <w:rtl/>
          <w:lang w:bidi="fa-IR"/>
        </w:rPr>
        <w:t xml:space="preserve">در همه ی شرایط حقیقت را بگوئید- راستگویی یک مسئله ی وجدانی یا اخلاقی است. نیاز به حقیقت در قانون، در شرایط خاصی مثل ارائه ی شواهد بعد از یاد کردن سوگند حقیقت رخ می دهد. </w:t>
      </w:r>
    </w:p>
    <w:p w:rsidR="000C7532" w:rsidRDefault="000C7532" w:rsidP="0039287C">
      <w:pPr>
        <w:pStyle w:val="ListParagraph"/>
        <w:numPr>
          <w:ilvl w:val="0"/>
          <w:numId w:val="6"/>
        </w:numPr>
        <w:bidi/>
        <w:rPr>
          <w:lang w:bidi="fa-IR"/>
        </w:rPr>
      </w:pPr>
      <w:r>
        <w:rPr>
          <w:rFonts w:hint="cs"/>
          <w:rtl/>
          <w:lang w:bidi="fa-IR"/>
        </w:rPr>
        <w:t xml:space="preserve">کودک در حال غرق شدن همسایه ی خود را نجات دهید- در انگلیس، وظیفه </w:t>
      </w:r>
      <w:r w:rsidR="0039287C">
        <w:rPr>
          <w:rFonts w:hint="cs"/>
          <w:rtl/>
          <w:lang w:bidi="fa-IR"/>
        </w:rPr>
        <w:t xml:space="preserve">ای برای نجات وجود ندارد. اگر وظیفه ی </w:t>
      </w:r>
      <w:r>
        <w:rPr>
          <w:rFonts w:hint="cs"/>
          <w:rtl/>
          <w:lang w:bidi="fa-IR"/>
        </w:rPr>
        <w:t xml:space="preserve">حرفه ای مثل ، نجات غریق داشته باشید، </w:t>
      </w:r>
      <w:r w:rsidR="0039287C">
        <w:rPr>
          <w:rFonts w:hint="cs"/>
          <w:rtl/>
          <w:lang w:bidi="fa-IR"/>
        </w:rPr>
        <w:t xml:space="preserve">از لحاظ </w:t>
      </w:r>
      <w:r>
        <w:rPr>
          <w:rFonts w:hint="cs"/>
          <w:rtl/>
          <w:lang w:bidi="fa-IR"/>
        </w:rPr>
        <w:t>قانون</w:t>
      </w:r>
      <w:r w:rsidR="0039287C">
        <w:rPr>
          <w:rFonts w:hint="cs"/>
          <w:rtl/>
          <w:lang w:bidi="fa-IR"/>
        </w:rPr>
        <w:t xml:space="preserve">ی ملزم به نجات کودک هستید. </w:t>
      </w:r>
    </w:p>
    <w:p w:rsidR="0039287C" w:rsidRDefault="0039287C" w:rsidP="0039287C">
      <w:pPr>
        <w:bidi/>
        <w:rPr>
          <w:rtl/>
          <w:lang w:bidi="fa-IR"/>
        </w:rPr>
      </w:pPr>
      <w:r>
        <w:rPr>
          <w:rFonts w:hint="cs"/>
          <w:rtl/>
          <w:lang w:bidi="fa-IR"/>
        </w:rPr>
        <w:lastRenderedPageBreak/>
        <w:t xml:space="preserve">در برخی از موارد، قانون نیاز به اقدام شخصی دارد، برای مثال، نیاز به ثبت نوزاد بعد از تولد. اگرچه، در بیشتر موارد قانون افراد را از انجام کاری منع می کند، برای مثال، از کشتن دیگران، پارک کردن روی خطوط زرد یا دزدی. </w:t>
      </w:r>
    </w:p>
    <w:p w:rsidR="00C87F74" w:rsidRDefault="00C87F74" w:rsidP="00C87F74">
      <w:pPr>
        <w:bidi/>
        <w:rPr>
          <w:rtl/>
          <w:lang w:bidi="fa-IR"/>
        </w:rPr>
      </w:pPr>
      <w:r>
        <w:rPr>
          <w:rFonts w:hint="cs"/>
          <w:rtl/>
          <w:lang w:bidi="fa-IR"/>
        </w:rPr>
        <w:t>ارتباط با بهداشت و درمان</w:t>
      </w:r>
    </w:p>
    <w:p w:rsidR="00C87F74" w:rsidRDefault="00C87F74" w:rsidP="00C87F74">
      <w:pPr>
        <w:bidi/>
        <w:rPr>
          <w:rtl/>
          <w:lang w:bidi="fa-IR"/>
        </w:rPr>
      </w:pPr>
      <w:r>
        <w:rPr>
          <w:rFonts w:hint="cs"/>
          <w:rtl/>
          <w:lang w:bidi="fa-IR"/>
        </w:rPr>
        <w:t xml:space="preserve">در بهداشت و درمان، ترکیبی از قواعد مثبت و هنجار وجود دارد. قانون حداقل استاندارد رفتاری و مراقبتی را بر پرستاران ثبت شده اعمال می کند. </w:t>
      </w:r>
      <w:r w:rsidR="004C0717">
        <w:rPr>
          <w:rFonts w:hint="cs"/>
          <w:rtl/>
          <w:lang w:bidi="fa-IR"/>
        </w:rPr>
        <w:t xml:space="preserve">هرچند بیماران، مستحق بالاترین استانداردهای ممکن مراقبتی و رفتاری هستند، لذا سازمان بهداشت و درمانی که در آن کار می کنید و حرفه ی شما ، از طریق قانون (کد 2008)، نیازمند استانداردی فراتر از انتظار قانون است. </w:t>
      </w:r>
    </w:p>
    <w:p w:rsidR="00511D2D" w:rsidRDefault="00511D2D" w:rsidP="00511D2D">
      <w:pPr>
        <w:bidi/>
        <w:rPr>
          <w:rFonts w:cs="Arial"/>
          <w:rtl/>
          <w:lang w:bidi="fa-IR"/>
        </w:rPr>
      </w:pPr>
      <w:r w:rsidRPr="00511D2D">
        <w:rPr>
          <w:rFonts w:cs="Arial" w:hint="cs"/>
          <w:rtl/>
          <w:lang w:bidi="fa-IR"/>
        </w:rPr>
        <w:t>این</w:t>
      </w:r>
      <w:r w:rsidRPr="00511D2D">
        <w:rPr>
          <w:rFonts w:cs="Arial"/>
          <w:rtl/>
          <w:lang w:bidi="fa-IR"/>
        </w:rPr>
        <w:t xml:space="preserve"> </w:t>
      </w:r>
      <w:r w:rsidRPr="00511D2D">
        <w:rPr>
          <w:rFonts w:cs="Arial" w:hint="cs"/>
          <w:rtl/>
          <w:lang w:bidi="fa-IR"/>
        </w:rPr>
        <w:t>کد</w:t>
      </w:r>
      <w:r w:rsidRPr="00511D2D">
        <w:rPr>
          <w:rFonts w:cs="Arial"/>
          <w:rtl/>
          <w:lang w:bidi="fa-IR"/>
        </w:rPr>
        <w:t xml:space="preserve"> </w:t>
      </w:r>
      <w:r w:rsidRPr="00511D2D">
        <w:rPr>
          <w:rFonts w:cs="Arial" w:hint="cs"/>
          <w:rtl/>
          <w:lang w:bidi="fa-IR"/>
        </w:rPr>
        <w:t>بر</w:t>
      </w:r>
      <w:r w:rsidRPr="00511D2D">
        <w:rPr>
          <w:rFonts w:cs="Arial"/>
          <w:rtl/>
          <w:lang w:bidi="fa-IR"/>
        </w:rPr>
        <w:t xml:space="preserve"> </w:t>
      </w:r>
      <w:r w:rsidRPr="00511D2D">
        <w:rPr>
          <w:rFonts w:cs="Arial" w:hint="cs"/>
          <w:rtl/>
          <w:lang w:bidi="fa-IR"/>
        </w:rPr>
        <w:t>اساس</w:t>
      </w:r>
      <w:r w:rsidRPr="00511D2D">
        <w:rPr>
          <w:rFonts w:cs="Arial"/>
          <w:rtl/>
          <w:lang w:bidi="fa-IR"/>
        </w:rPr>
        <w:t xml:space="preserve"> </w:t>
      </w:r>
      <w:r w:rsidRPr="00511D2D">
        <w:rPr>
          <w:rFonts w:cs="Arial" w:hint="cs"/>
          <w:rtl/>
          <w:lang w:bidi="fa-IR"/>
        </w:rPr>
        <w:t>یک</w:t>
      </w:r>
      <w:r w:rsidRPr="00511D2D">
        <w:rPr>
          <w:rFonts w:cs="Arial"/>
          <w:rtl/>
          <w:lang w:bidi="fa-IR"/>
        </w:rPr>
        <w:t xml:space="preserve"> </w:t>
      </w:r>
      <w:r w:rsidRPr="00511D2D">
        <w:rPr>
          <w:rFonts w:cs="Arial" w:hint="cs"/>
          <w:rtl/>
          <w:lang w:bidi="fa-IR"/>
        </w:rPr>
        <w:t>مجموعه</w:t>
      </w:r>
      <w:r w:rsidRPr="00511D2D">
        <w:rPr>
          <w:rFonts w:cs="Arial"/>
          <w:rtl/>
          <w:lang w:bidi="fa-IR"/>
        </w:rPr>
        <w:t xml:space="preserve"> </w:t>
      </w:r>
      <w:r w:rsidRPr="00511D2D">
        <w:rPr>
          <w:rFonts w:cs="Arial" w:hint="cs"/>
          <w:rtl/>
          <w:lang w:bidi="fa-IR"/>
        </w:rPr>
        <w:t>مشترک</w:t>
      </w:r>
      <w:r w:rsidRPr="00511D2D">
        <w:rPr>
          <w:rFonts w:cs="Arial"/>
          <w:rtl/>
          <w:lang w:bidi="fa-IR"/>
        </w:rPr>
        <w:t xml:space="preserve"> </w:t>
      </w:r>
      <w:r w:rsidRPr="00511D2D">
        <w:rPr>
          <w:rFonts w:cs="Arial" w:hint="cs"/>
          <w:rtl/>
          <w:lang w:bidi="fa-IR"/>
        </w:rPr>
        <w:t>از</w:t>
      </w:r>
      <w:r w:rsidRPr="00511D2D">
        <w:rPr>
          <w:rFonts w:cs="Arial"/>
          <w:rtl/>
          <w:lang w:bidi="fa-IR"/>
        </w:rPr>
        <w:t xml:space="preserve"> </w:t>
      </w:r>
      <w:r w:rsidRPr="00511D2D">
        <w:rPr>
          <w:rFonts w:cs="Arial" w:hint="cs"/>
          <w:rtl/>
          <w:lang w:bidi="fa-IR"/>
        </w:rPr>
        <w:t>ارزش</w:t>
      </w:r>
      <w:r w:rsidRPr="00511D2D">
        <w:rPr>
          <w:rFonts w:cs="Arial"/>
          <w:rtl/>
          <w:lang w:bidi="fa-IR"/>
        </w:rPr>
        <w:t xml:space="preserve"> </w:t>
      </w:r>
      <w:r w:rsidRPr="00511D2D">
        <w:rPr>
          <w:rFonts w:cs="Arial" w:hint="cs"/>
          <w:rtl/>
          <w:lang w:bidi="fa-IR"/>
        </w:rPr>
        <w:t>های</w:t>
      </w:r>
      <w:r w:rsidRPr="00511D2D">
        <w:rPr>
          <w:rFonts w:cs="Arial"/>
          <w:rtl/>
          <w:lang w:bidi="fa-IR"/>
        </w:rPr>
        <w:t xml:space="preserve"> </w:t>
      </w:r>
      <w:r w:rsidRPr="00511D2D">
        <w:rPr>
          <w:rFonts w:cs="Arial" w:hint="cs"/>
          <w:rtl/>
          <w:lang w:bidi="fa-IR"/>
        </w:rPr>
        <w:t>مشترک</w:t>
      </w:r>
      <w:r w:rsidRPr="00511D2D">
        <w:rPr>
          <w:rFonts w:cs="Arial"/>
          <w:rtl/>
          <w:lang w:bidi="fa-IR"/>
        </w:rPr>
        <w:t xml:space="preserve"> </w:t>
      </w:r>
      <w:r w:rsidRPr="00511D2D">
        <w:rPr>
          <w:rFonts w:cs="Arial" w:hint="cs"/>
          <w:rtl/>
          <w:lang w:bidi="fa-IR"/>
        </w:rPr>
        <w:t>همه</w:t>
      </w:r>
      <w:r w:rsidRPr="00511D2D">
        <w:rPr>
          <w:rFonts w:cs="Arial"/>
          <w:rtl/>
          <w:lang w:bidi="fa-IR"/>
        </w:rPr>
        <w:t xml:space="preserve"> </w:t>
      </w:r>
      <w:r w:rsidRPr="00511D2D">
        <w:rPr>
          <w:rFonts w:cs="Arial" w:hint="cs"/>
          <w:rtl/>
          <w:lang w:bidi="fa-IR"/>
        </w:rPr>
        <w:t>سازمان</w:t>
      </w:r>
      <w:r w:rsidRPr="00511D2D">
        <w:rPr>
          <w:rFonts w:cs="Arial"/>
          <w:rtl/>
          <w:lang w:bidi="fa-IR"/>
        </w:rPr>
        <w:t xml:space="preserve"> </w:t>
      </w:r>
      <w:r w:rsidRPr="00511D2D">
        <w:rPr>
          <w:rFonts w:cs="Arial" w:hint="cs"/>
          <w:rtl/>
          <w:lang w:bidi="fa-IR"/>
        </w:rPr>
        <w:t>های</w:t>
      </w:r>
      <w:r w:rsidRPr="00511D2D">
        <w:rPr>
          <w:rFonts w:cs="Arial"/>
          <w:rtl/>
          <w:lang w:bidi="fa-IR"/>
        </w:rPr>
        <w:t xml:space="preserve"> </w:t>
      </w:r>
      <w:r w:rsidRPr="00511D2D">
        <w:rPr>
          <w:rFonts w:cs="Arial" w:hint="cs"/>
          <w:rtl/>
          <w:lang w:bidi="fa-IR"/>
        </w:rPr>
        <w:t>نظارتی</w:t>
      </w:r>
      <w:r w:rsidRPr="00511D2D">
        <w:rPr>
          <w:rFonts w:cs="Arial"/>
          <w:rtl/>
          <w:lang w:bidi="fa-IR"/>
        </w:rPr>
        <w:t xml:space="preserve"> </w:t>
      </w:r>
      <w:r w:rsidRPr="00511D2D">
        <w:rPr>
          <w:rFonts w:cs="Arial" w:hint="cs"/>
          <w:rtl/>
          <w:lang w:bidi="fa-IR"/>
        </w:rPr>
        <w:t>بهداشتی</w:t>
      </w:r>
      <w:r w:rsidRPr="00511D2D">
        <w:rPr>
          <w:rFonts w:cs="Arial"/>
          <w:rtl/>
          <w:lang w:bidi="fa-IR"/>
        </w:rPr>
        <w:t xml:space="preserve"> </w:t>
      </w:r>
      <w:r w:rsidRPr="00511D2D">
        <w:rPr>
          <w:rFonts w:cs="Arial" w:hint="cs"/>
          <w:rtl/>
          <w:lang w:bidi="fa-IR"/>
        </w:rPr>
        <w:t>بریتانیا</w:t>
      </w:r>
      <w:r w:rsidRPr="00511D2D">
        <w:rPr>
          <w:rFonts w:cs="Arial"/>
          <w:rtl/>
          <w:lang w:bidi="fa-IR"/>
        </w:rPr>
        <w:t xml:space="preserve"> (</w:t>
      </w:r>
      <w:r w:rsidRPr="00511D2D">
        <w:rPr>
          <w:rFonts w:cs="Arial" w:hint="cs"/>
          <w:rtl/>
          <w:lang w:bidi="fa-IR"/>
        </w:rPr>
        <w:t>انگلستان</w:t>
      </w:r>
      <w:r w:rsidRPr="00511D2D">
        <w:rPr>
          <w:rFonts w:cs="Arial"/>
          <w:rtl/>
          <w:lang w:bidi="fa-IR"/>
        </w:rPr>
        <w:t xml:space="preserve">) </w:t>
      </w:r>
      <w:r w:rsidRPr="00511D2D">
        <w:rPr>
          <w:rFonts w:cs="Arial" w:hint="cs"/>
          <w:rtl/>
          <w:lang w:bidi="fa-IR"/>
        </w:rPr>
        <w:t>پایه</w:t>
      </w:r>
      <w:r w:rsidRPr="00511D2D">
        <w:rPr>
          <w:rFonts w:cs="Arial"/>
          <w:rtl/>
          <w:lang w:bidi="fa-IR"/>
        </w:rPr>
        <w:t xml:space="preserve"> </w:t>
      </w:r>
      <w:r w:rsidRPr="00511D2D">
        <w:rPr>
          <w:rFonts w:cs="Arial" w:hint="cs"/>
          <w:rtl/>
          <w:lang w:bidi="fa-IR"/>
        </w:rPr>
        <w:t>گذاری</w:t>
      </w:r>
      <w:r w:rsidRPr="00511D2D">
        <w:rPr>
          <w:rFonts w:cs="Arial"/>
          <w:rtl/>
          <w:lang w:bidi="fa-IR"/>
        </w:rPr>
        <w:t xml:space="preserve"> </w:t>
      </w:r>
      <w:r w:rsidRPr="00511D2D">
        <w:rPr>
          <w:rFonts w:cs="Arial" w:hint="cs"/>
          <w:rtl/>
          <w:lang w:bidi="fa-IR"/>
        </w:rPr>
        <w:t>می</w:t>
      </w:r>
      <w:r w:rsidRPr="00511D2D">
        <w:rPr>
          <w:rFonts w:cs="Arial"/>
          <w:rtl/>
          <w:lang w:bidi="fa-IR"/>
        </w:rPr>
        <w:t xml:space="preserve"> </w:t>
      </w:r>
      <w:r w:rsidRPr="00511D2D">
        <w:rPr>
          <w:rFonts w:cs="Arial" w:hint="cs"/>
          <w:rtl/>
          <w:lang w:bidi="fa-IR"/>
        </w:rPr>
        <w:t>شود</w:t>
      </w:r>
      <w:r>
        <w:rPr>
          <w:rFonts w:cs="Arial" w:hint="cs"/>
          <w:rtl/>
          <w:lang w:bidi="fa-IR"/>
        </w:rPr>
        <w:t xml:space="preserve">. </w:t>
      </w:r>
    </w:p>
    <w:p w:rsidR="00511D2D" w:rsidRDefault="00511D2D" w:rsidP="00511D2D">
      <w:pPr>
        <w:bidi/>
        <w:rPr>
          <w:rFonts w:cs="Arial"/>
          <w:rtl/>
          <w:lang w:bidi="fa-IR"/>
        </w:rPr>
      </w:pPr>
      <w:r>
        <w:rPr>
          <w:rFonts w:cs="Arial" w:hint="cs"/>
          <w:rtl/>
          <w:lang w:bidi="fa-IR"/>
        </w:rPr>
        <w:t>در ترکیبی واضح از قواعد مثبت و هنجاری، از شما به عنوان پرستار ثبت شده انتظار می رود:</w:t>
      </w:r>
    </w:p>
    <w:p w:rsidR="00511D2D" w:rsidRDefault="00511D2D" w:rsidP="00511D2D">
      <w:pPr>
        <w:pStyle w:val="ListParagraph"/>
        <w:numPr>
          <w:ilvl w:val="0"/>
          <w:numId w:val="7"/>
        </w:numPr>
        <w:bidi/>
        <w:rPr>
          <w:rFonts w:cs="Arial"/>
          <w:lang w:bidi="fa-IR"/>
        </w:rPr>
      </w:pPr>
      <w:r>
        <w:rPr>
          <w:rFonts w:cs="Arial" w:hint="cs"/>
          <w:rtl/>
          <w:lang w:bidi="fa-IR"/>
        </w:rPr>
        <w:t xml:space="preserve">به بیمار یا مشتری بعنوان یک فرد احترام بگذارید. </w:t>
      </w:r>
    </w:p>
    <w:p w:rsidR="00511D2D" w:rsidRDefault="00511D2D" w:rsidP="00511D2D">
      <w:pPr>
        <w:pStyle w:val="ListParagraph"/>
        <w:numPr>
          <w:ilvl w:val="0"/>
          <w:numId w:val="7"/>
        </w:numPr>
        <w:bidi/>
        <w:rPr>
          <w:rFonts w:cs="Arial"/>
          <w:lang w:bidi="fa-IR"/>
        </w:rPr>
      </w:pPr>
      <w:r>
        <w:rPr>
          <w:rFonts w:cs="Arial" w:hint="cs"/>
          <w:rtl/>
          <w:lang w:bidi="fa-IR"/>
        </w:rPr>
        <w:t xml:space="preserve">رضایت را قبل از هرگونه درمان یا </w:t>
      </w:r>
      <w:r w:rsidR="000E3D6B">
        <w:rPr>
          <w:rFonts w:cs="Arial" w:hint="cs"/>
          <w:rtl/>
          <w:lang w:bidi="fa-IR"/>
        </w:rPr>
        <w:t xml:space="preserve">مراقبت جلب کنید. </w:t>
      </w:r>
    </w:p>
    <w:p w:rsidR="000E3D6B" w:rsidRDefault="000E3D6B" w:rsidP="000E3D6B">
      <w:pPr>
        <w:pStyle w:val="ListParagraph"/>
        <w:numPr>
          <w:ilvl w:val="0"/>
          <w:numId w:val="7"/>
        </w:numPr>
        <w:bidi/>
        <w:rPr>
          <w:rFonts w:cs="Arial"/>
          <w:lang w:bidi="fa-IR"/>
        </w:rPr>
      </w:pPr>
      <w:r>
        <w:rPr>
          <w:rFonts w:cs="Arial" w:hint="cs"/>
          <w:rtl/>
          <w:lang w:bidi="fa-IR"/>
        </w:rPr>
        <w:t>از اطلاعات محرمانه حفاظت کنید.</w:t>
      </w:r>
    </w:p>
    <w:p w:rsidR="000E3D6B" w:rsidRDefault="000E3D6B" w:rsidP="000E3D6B">
      <w:pPr>
        <w:pStyle w:val="ListParagraph"/>
        <w:numPr>
          <w:ilvl w:val="0"/>
          <w:numId w:val="7"/>
        </w:numPr>
        <w:bidi/>
        <w:rPr>
          <w:rFonts w:cs="Arial"/>
          <w:lang w:bidi="fa-IR"/>
        </w:rPr>
      </w:pPr>
      <w:r>
        <w:rPr>
          <w:rFonts w:cs="Arial" w:hint="cs"/>
          <w:rtl/>
          <w:lang w:bidi="fa-IR"/>
        </w:rPr>
        <w:t>با افراد دیگر تیم همکاری کنید.</w:t>
      </w:r>
    </w:p>
    <w:p w:rsidR="000E3D6B" w:rsidRDefault="000E3D6B" w:rsidP="000E3D6B">
      <w:pPr>
        <w:pStyle w:val="ListParagraph"/>
        <w:numPr>
          <w:ilvl w:val="0"/>
          <w:numId w:val="7"/>
        </w:numPr>
        <w:bidi/>
        <w:rPr>
          <w:rFonts w:cs="Arial"/>
          <w:lang w:bidi="fa-IR"/>
        </w:rPr>
      </w:pPr>
      <w:r>
        <w:rPr>
          <w:rFonts w:cs="Arial" w:hint="cs"/>
          <w:rtl/>
          <w:lang w:bidi="fa-IR"/>
        </w:rPr>
        <w:t xml:space="preserve">دانش حرفه ای و اعتماد به نفس خود را حفظ کنید. </w:t>
      </w:r>
    </w:p>
    <w:p w:rsidR="000E3D6B" w:rsidRDefault="000E3D6B" w:rsidP="000E3D6B">
      <w:pPr>
        <w:pStyle w:val="ListParagraph"/>
        <w:numPr>
          <w:ilvl w:val="0"/>
          <w:numId w:val="7"/>
        </w:numPr>
        <w:bidi/>
        <w:rPr>
          <w:rFonts w:cs="Arial"/>
          <w:lang w:bidi="fa-IR"/>
        </w:rPr>
      </w:pPr>
      <w:r>
        <w:rPr>
          <w:rFonts w:cs="Arial" w:hint="cs"/>
          <w:rtl/>
          <w:lang w:bidi="fa-IR"/>
        </w:rPr>
        <w:t>قابل اعتماد باشید.</w:t>
      </w:r>
    </w:p>
    <w:p w:rsidR="000E3D6B" w:rsidRPr="0064168C" w:rsidRDefault="000E3D6B" w:rsidP="000E3D6B">
      <w:pPr>
        <w:pStyle w:val="ListParagraph"/>
        <w:numPr>
          <w:ilvl w:val="0"/>
          <w:numId w:val="7"/>
        </w:numPr>
        <w:bidi/>
        <w:rPr>
          <w:rFonts w:cs="Arial"/>
          <w:lang w:bidi="fa-IR"/>
        </w:rPr>
      </w:pPr>
      <w:r>
        <w:rPr>
          <w:rFonts w:hint="cs"/>
          <w:rtl/>
          <w:lang w:bidi="fa-IR"/>
        </w:rPr>
        <w:t>اقدام به شناسایی و به حداقل رساندن خطر برای بیماران و مشتریان</w:t>
      </w:r>
    </w:p>
    <w:p w:rsidR="0064168C" w:rsidRDefault="00F72A8B" w:rsidP="00F72A8B">
      <w:pPr>
        <w:bidi/>
        <w:rPr>
          <w:rFonts w:cs="Arial"/>
          <w:rtl/>
          <w:lang w:bidi="fa-IR"/>
        </w:rPr>
      </w:pPr>
      <w:r>
        <w:rPr>
          <w:rFonts w:cs="Arial" w:hint="cs"/>
          <w:rtl/>
          <w:lang w:bidi="fa-IR"/>
        </w:rPr>
        <w:t xml:space="preserve">طی آموزش بعنوان دانشجوی پرستاری، از شما انتظار می رود استانداردهای کد شورای پرستاری و مامایی مسائل قانونی و حرفه ای تحت الشعاع آنها را رعایت کنید. موسسات آموزش عالی، پنل های تناسب جهت عمل دارند که در آن دانشجویانی که متهم به نقض استانداردهای مورد نیازشان هستند در نظر گرفته می شوند. </w:t>
      </w:r>
      <w:r w:rsidR="00DC52D6">
        <w:rPr>
          <w:rFonts w:cs="Arial" w:hint="cs"/>
          <w:rtl/>
          <w:lang w:bidi="fa-IR"/>
        </w:rPr>
        <w:t>تصمیم پنل ها مبنی بر راهنمای تناسب عملکرد ارائه شده در کد است.</w:t>
      </w:r>
    </w:p>
    <w:p w:rsidR="00DC59BB" w:rsidRDefault="00DC59BB" w:rsidP="00DC59BB">
      <w:pPr>
        <w:bidi/>
        <w:rPr>
          <w:rFonts w:cs="Arial"/>
          <w:rtl/>
          <w:lang w:bidi="fa-IR"/>
        </w:rPr>
      </w:pPr>
      <w:r>
        <w:rPr>
          <w:rFonts w:cs="Arial" w:hint="cs"/>
          <w:rtl/>
          <w:lang w:bidi="fa-IR"/>
        </w:rPr>
        <w:t>قانون جنایی و مدنی</w:t>
      </w:r>
    </w:p>
    <w:p w:rsidR="00DC59BB" w:rsidRDefault="00DC59BB" w:rsidP="00F3407E">
      <w:pPr>
        <w:bidi/>
        <w:rPr>
          <w:rFonts w:cs="Arial"/>
          <w:lang w:bidi="fa-IR"/>
        </w:rPr>
      </w:pPr>
      <w:r>
        <w:rPr>
          <w:rFonts w:cs="Arial" w:hint="cs"/>
          <w:rtl/>
          <w:lang w:bidi="fa-IR"/>
        </w:rPr>
        <w:t xml:space="preserve">عملکرد غیرقانونی مشابه را می توان با روش های مختلف قانونی مورد بررسی قرار داد. برای مثال، لمس بدون اجازه ی یک شخص </w:t>
      </w:r>
      <w:r>
        <w:rPr>
          <w:rFonts w:cs="Arial"/>
          <w:rtl/>
          <w:lang w:bidi="fa-IR"/>
        </w:rPr>
        <w:t>–</w:t>
      </w:r>
      <w:r>
        <w:rPr>
          <w:rFonts w:cs="Arial" w:hint="cs"/>
          <w:rtl/>
          <w:lang w:bidi="fa-IR"/>
        </w:rPr>
        <w:t xml:space="preserve"> که بدون رضایت است </w:t>
      </w:r>
      <w:r>
        <w:rPr>
          <w:rFonts w:cs="Arial"/>
          <w:rtl/>
          <w:lang w:bidi="fa-IR"/>
        </w:rPr>
        <w:t>–</w:t>
      </w:r>
      <w:r>
        <w:rPr>
          <w:rFonts w:cs="Arial" w:hint="cs"/>
          <w:rtl/>
          <w:lang w:bidi="fa-IR"/>
        </w:rPr>
        <w:t xml:space="preserve"> هم می تواند یک جرم و هم اقدام خلاف عرف تلقی شود. </w:t>
      </w:r>
      <w:r w:rsidR="00BE153C">
        <w:rPr>
          <w:rFonts w:cs="Arial" w:hint="cs"/>
          <w:rtl/>
          <w:lang w:bidi="fa-IR"/>
        </w:rPr>
        <w:t xml:space="preserve">جرم </w:t>
      </w:r>
      <w:r w:rsidR="00C73EAD">
        <w:rPr>
          <w:rFonts w:cs="Arial" w:hint="cs"/>
          <w:rtl/>
          <w:lang w:bidi="fa-IR"/>
        </w:rPr>
        <w:t xml:space="preserve">تحت قانون </w:t>
      </w:r>
      <w:r w:rsidR="00F3407E" w:rsidRPr="00F3407E">
        <w:rPr>
          <w:rFonts w:cs="Arial" w:hint="cs"/>
          <w:rtl/>
          <w:lang w:bidi="fa-IR"/>
        </w:rPr>
        <w:t>جرایم</w:t>
      </w:r>
      <w:r w:rsidR="00F3407E" w:rsidRPr="00F3407E">
        <w:rPr>
          <w:rFonts w:cs="Arial"/>
          <w:rtl/>
          <w:lang w:bidi="fa-IR"/>
        </w:rPr>
        <w:t xml:space="preserve"> </w:t>
      </w:r>
      <w:r w:rsidR="00F3407E" w:rsidRPr="00F3407E">
        <w:rPr>
          <w:rFonts w:cs="Arial" w:hint="cs"/>
          <w:rtl/>
          <w:lang w:bidi="fa-IR"/>
        </w:rPr>
        <w:t>علیه</w:t>
      </w:r>
      <w:r w:rsidR="00F3407E" w:rsidRPr="00F3407E">
        <w:rPr>
          <w:rFonts w:cs="Arial"/>
          <w:rtl/>
          <w:lang w:bidi="fa-IR"/>
        </w:rPr>
        <w:t xml:space="preserve"> </w:t>
      </w:r>
      <w:r w:rsidR="00F3407E" w:rsidRPr="00F3407E">
        <w:rPr>
          <w:rFonts w:cs="Arial" w:hint="cs"/>
          <w:rtl/>
          <w:lang w:bidi="fa-IR"/>
        </w:rPr>
        <w:t>اشخاص</w:t>
      </w:r>
      <w:r w:rsidR="00F3407E" w:rsidRPr="00F3407E">
        <w:rPr>
          <w:rFonts w:cs="Arial"/>
          <w:rtl/>
          <w:lang w:bidi="fa-IR"/>
        </w:rPr>
        <w:t xml:space="preserve"> </w:t>
      </w:r>
      <w:r w:rsidR="00F3407E" w:rsidRPr="00F3407E">
        <w:rPr>
          <w:rFonts w:cs="Arial" w:hint="cs"/>
          <w:rtl/>
          <w:lang w:bidi="fa-IR"/>
        </w:rPr>
        <w:t xml:space="preserve">سال </w:t>
      </w:r>
      <w:r w:rsidR="00C73EAD">
        <w:rPr>
          <w:rFonts w:cs="Arial" w:hint="cs"/>
          <w:rtl/>
          <w:lang w:bidi="fa-IR"/>
        </w:rPr>
        <w:t xml:space="preserve">(1861) محکوم می شود. این قانون قدیمی هنوز بسیار قدرتمند است و انواع بسیاری از لمس غیرقانونی مثل آسیب های جدی بدنی (بخش 47)، مجروح کردن (بهش های 18 و 20)، یا حتی سقط جنین (بخش 58) ممنوع هستند. </w:t>
      </w:r>
      <w:r w:rsidR="005B0BDC">
        <w:rPr>
          <w:rFonts w:cs="Arial" w:hint="cs"/>
          <w:rtl/>
          <w:lang w:bidi="fa-IR"/>
        </w:rPr>
        <w:t xml:space="preserve">جرم عملی است که قابلیت پیگرد قانونی داشته و عواقبی چون محکومیت یا تبرئه دارد. </w:t>
      </w:r>
    </w:p>
    <w:p w:rsidR="007F4709" w:rsidRDefault="007F4709" w:rsidP="007F4709">
      <w:pPr>
        <w:bidi/>
        <w:rPr>
          <w:rtl/>
          <w:lang w:bidi="fa-IR"/>
        </w:rPr>
      </w:pPr>
      <w:r>
        <w:rPr>
          <w:rFonts w:cs="Arial" w:hint="cs"/>
          <w:rtl/>
          <w:lang w:bidi="fa-IR"/>
        </w:rPr>
        <w:t xml:space="preserve">لمس غیرقانونی همچنین می تواند </w:t>
      </w:r>
      <w:r>
        <w:rPr>
          <w:rFonts w:hint="cs"/>
          <w:rtl/>
          <w:lang w:bidi="fa-IR"/>
        </w:rPr>
        <w:t xml:space="preserve">از طریق دادگاه های مدنی به عنوان تجاوز مورد پیگرد قرار گیرد. قانون جریمه در درجه اول ارائه راه حل، از طریق جبران خسارت، به افرادی است که توسط رفتار دیگران آسیب دیده اند. </w:t>
      </w:r>
    </w:p>
    <w:p w:rsidR="00390157" w:rsidRDefault="00390157" w:rsidP="00390157">
      <w:pPr>
        <w:bidi/>
        <w:rPr>
          <w:rFonts w:cs="Arial"/>
          <w:b/>
          <w:bCs/>
          <w:rtl/>
          <w:lang w:bidi="fa-IR"/>
        </w:rPr>
      </w:pPr>
      <w:r w:rsidRPr="00390157">
        <w:rPr>
          <w:rFonts w:cs="Arial" w:hint="cs"/>
          <w:b/>
          <w:bCs/>
          <w:rtl/>
          <w:lang w:bidi="fa-IR"/>
        </w:rPr>
        <w:t xml:space="preserve">ماهیت قانون </w:t>
      </w:r>
    </w:p>
    <w:p w:rsidR="00390157" w:rsidRDefault="00F3407E" w:rsidP="00390157">
      <w:pPr>
        <w:bidi/>
        <w:rPr>
          <w:rFonts w:cs="Arial"/>
          <w:rtl/>
          <w:lang w:bidi="fa-IR"/>
        </w:rPr>
      </w:pPr>
      <w:r>
        <w:rPr>
          <w:rFonts w:cs="Arial" w:hint="cs"/>
          <w:rtl/>
          <w:lang w:bidi="fa-IR"/>
        </w:rPr>
        <w:t>طبق بحث های پیشین قانون را می توان اینگونه تعریف کرد:</w:t>
      </w:r>
    </w:p>
    <w:p w:rsidR="00F3407E" w:rsidRDefault="00262C5C" w:rsidP="00F3407E">
      <w:pPr>
        <w:bidi/>
        <w:rPr>
          <w:rFonts w:cs="Arial"/>
          <w:rtl/>
          <w:lang w:bidi="fa-IR"/>
        </w:rPr>
      </w:pPr>
      <w:r>
        <w:rPr>
          <w:rFonts w:cs="Arial" w:hint="cs"/>
          <w:rtl/>
          <w:lang w:bidi="fa-IR"/>
        </w:rPr>
        <w:t xml:space="preserve">قاعده ی رفتار بشر، تحمیل شده و اجرا شده میان اعضای یک ملت مشخص. </w:t>
      </w:r>
    </w:p>
    <w:p w:rsidR="005B0BDC" w:rsidRDefault="00262C5C" w:rsidP="005B0BDC">
      <w:pPr>
        <w:bidi/>
        <w:rPr>
          <w:rFonts w:cs="Arial"/>
          <w:rtl/>
          <w:lang w:bidi="fa-IR"/>
        </w:rPr>
      </w:pPr>
      <w:r w:rsidRPr="00262C5C">
        <w:rPr>
          <w:rFonts w:cs="Arial" w:hint="cs"/>
          <w:rtl/>
          <w:lang w:bidi="fa-IR"/>
        </w:rPr>
        <w:t>دو</w:t>
      </w:r>
      <w:r w:rsidRPr="00262C5C">
        <w:rPr>
          <w:rFonts w:cs="Arial"/>
          <w:rtl/>
          <w:lang w:bidi="fa-IR"/>
        </w:rPr>
        <w:t xml:space="preserve"> </w:t>
      </w:r>
      <w:r w:rsidRPr="00262C5C">
        <w:rPr>
          <w:rFonts w:cs="Arial" w:hint="cs"/>
          <w:rtl/>
          <w:lang w:bidi="fa-IR"/>
        </w:rPr>
        <w:t>ایده</w:t>
      </w:r>
      <w:r w:rsidRPr="00262C5C">
        <w:rPr>
          <w:rFonts w:cs="Arial"/>
          <w:rtl/>
          <w:lang w:bidi="fa-IR"/>
        </w:rPr>
        <w:t xml:space="preserve"> </w:t>
      </w:r>
      <w:r w:rsidRPr="00262C5C">
        <w:rPr>
          <w:rFonts w:cs="Arial" w:hint="cs"/>
          <w:rtl/>
          <w:lang w:bidi="fa-IR"/>
        </w:rPr>
        <w:t>این</w:t>
      </w:r>
      <w:r w:rsidRPr="00262C5C">
        <w:rPr>
          <w:rFonts w:cs="Arial"/>
          <w:rtl/>
          <w:lang w:bidi="fa-IR"/>
        </w:rPr>
        <w:t xml:space="preserve"> </w:t>
      </w:r>
      <w:r w:rsidRPr="00262C5C">
        <w:rPr>
          <w:rFonts w:cs="Arial" w:hint="cs"/>
          <w:rtl/>
          <w:lang w:bidi="fa-IR"/>
        </w:rPr>
        <w:t>مفهوم</w:t>
      </w:r>
      <w:r w:rsidRPr="00262C5C">
        <w:rPr>
          <w:rFonts w:cs="Arial"/>
          <w:rtl/>
          <w:lang w:bidi="fa-IR"/>
        </w:rPr>
        <w:t xml:space="preserve"> </w:t>
      </w:r>
      <w:r w:rsidRPr="00262C5C">
        <w:rPr>
          <w:rFonts w:cs="Arial" w:hint="cs"/>
          <w:rtl/>
          <w:lang w:bidi="fa-IR"/>
        </w:rPr>
        <w:t>قانون</w:t>
      </w:r>
      <w:r w:rsidRPr="00262C5C">
        <w:rPr>
          <w:rFonts w:cs="Arial"/>
          <w:rtl/>
          <w:lang w:bidi="fa-IR"/>
        </w:rPr>
        <w:t xml:space="preserve"> </w:t>
      </w:r>
      <w:r w:rsidRPr="00262C5C">
        <w:rPr>
          <w:rFonts w:cs="Arial" w:hint="cs"/>
          <w:rtl/>
          <w:lang w:bidi="fa-IR"/>
        </w:rPr>
        <w:t>را</w:t>
      </w:r>
      <w:r w:rsidRPr="00262C5C">
        <w:rPr>
          <w:rFonts w:cs="Arial"/>
          <w:rtl/>
          <w:lang w:bidi="fa-IR"/>
        </w:rPr>
        <w:t xml:space="preserve"> </w:t>
      </w:r>
      <w:r w:rsidRPr="00262C5C">
        <w:rPr>
          <w:rFonts w:cs="Arial" w:hint="cs"/>
          <w:rtl/>
          <w:lang w:bidi="fa-IR"/>
        </w:rPr>
        <w:t>تقویت</w:t>
      </w:r>
      <w:r w:rsidRPr="00262C5C">
        <w:rPr>
          <w:rFonts w:cs="Arial"/>
          <w:rtl/>
          <w:lang w:bidi="fa-IR"/>
        </w:rPr>
        <w:t xml:space="preserve"> </w:t>
      </w:r>
      <w:r w:rsidRPr="00262C5C">
        <w:rPr>
          <w:rFonts w:cs="Arial" w:hint="cs"/>
          <w:rtl/>
          <w:lang w:bidi="fa-IR"/>
        </w:rPr>
        <w:t>می</w:t>
      </w:r>
      <w:r w:rsidRPr="00262C5C">
        <w:rPr>
          <w:rFonts w:cs="Arial"/>
          <w:rtl/>
          <w:lang w:bidi="fa-IR"/>
        </w:rPr>
        <w:t xml:space="preserve"> </w:t>
      </w:r>
      <w:r w:rsidRPr="00262C5C">
        <w:rPr>
          <w:rFonts w:cs="Arial" w:hint="cs"/>
          <w:rtl/>
          <w:lang w:bidi="fa-IR"/>
        </w:rPr>
        <w:t>کند</w:t>
      </w:r>
      <w:r>
        <w:rPr>
          <w:rFonts w:cs="Arial" w:hint="cs"/>
          <w:rtl/>
          <w:lang w:bidi="fa-IR"/>
        </w:rPr>
        <w:t>:</w:t>
      </w:r>
    </w:p>
    <w:p w:rsidR="00262C5C" w:rsidRPr="003D4331" w:rsidRDefault="00262C5C" w:rsidP="003D4331">
      <w:pPr>
        <w:pStyle w:val="ListParagraph"/>
        <w:numPr>
          <w:ilvl w:val="0"/>
          <w:numId w:val="8"/>
        </w:numPr>
        <w:bidi/>
        <w:rPr>
          <w:rFonts w:cs="Arial"/>
          <w:lang w:bidi="fa-IR"/>
        </w:rPr>
      </w:pPr>
      <w:r>
        <w:rPr>
          <w:rFonts w:cs="Arial" w:hint="cs"/>
          <w:rtl/>
          <w:lang w:bidi="fa-IR"/>
        </w:rPr>
        <w:t xml:space="preserve">ترتیب، </w:t>
      </w:r>
      <w:r>
        <w:rPr>
          <w:rFonts w:hint="cs"/>
          <w:rtl/>
          <w:lang w:bidi="fa-IR"/>
        </w:rPr>
        <w:t xml:space="preserve">به این معنا که یک روش یا سیستم قانونی وجود دارد که </w:t>
      </w:r>
      <w:r w:rsidR="003D4331">
        <w:rPr>
          <w:rFonts w:hint="cs"/>
          <w:rtl/>
          <w:lang w:bidi="fa-IR"/>
        </w:rPr>
        <w:t>ایجاد</w:t>
      </w:r>
      <w:r>
        <w:rPr>
          <w:rFonts w:hint="cs"/>
          <w:rtl/>
          <w:lang w:bidi="fa-IR"/>
        </w:rPr>
        <w:t xml:space="preserve"> و اجرای قانون </w:t>
      </w:r>
      <w:r w:rsidR="003D4331">
        <w:rPr>
          <w:rFonts w:hint="cs"/>
          <w:rtl/>
          <w:lang w:bidi="fa-IR"/>
        </w:rPr>
        <w:t xml:space="preserve">را پایه ریزی می کند؛ و </w:t>
      </w:r>
    </w:p>
    <w:p w:rsidR="003D4331" w:rsidRDefault="003D4331" w:rsidP="003D4331">
      <w:pPr>
        <w:pStyle w:val="ListParagraph"/>
        <w:numPr>
          <w:ilvl w:val="0"/>
          <w:numId w:val="8"/>
        </w:numPr>
        <w:bidi/>
        <w:rPr>
          <w:rFonts w:cs="Arial"/>
          <w:lang w:bidi="fa-IR"/>
        </w:rPr>
      </w:pPr>
      <w:r>
        <w:rPr>
          <w:rFonts w:cs="Arial" w:hint="cs"/>
          <w:rtl/>
          <w:lang w:bidi="fa-IR"/>
        </w:rPr>
        <w:t xml:space="preserve">اجبار، </w:t>
      </w:r>
      <w:r w:rsidR="00713EF0">
        <w:rPr>
          <w:rFonts w:cs="Arial" w:hint="cs"/>
          <w:rtl/>
          <w:lang w:bidi="fa-IR"/>
        </w:rPr>
        <w:t xml:space="preserve">یا الزام اجرای قواعد تعیین شده توسط قانون. </w:t>
      </w:r>
    </w:p>
    <w:p w:rsidR="00713EF0" w:rsidRDefault="00713EF0" w:rsidP="00713EF0">
      <w:pPr>
        <w:bidi/>
        <w:rPr>
          <w:rFonts w:cs="Arial"/>
          <w:b/>
          <w:bCs/>
          <w:rtl/>
          <w:lang w:bidi="fa-IR"/>
        </w:rPr>
      </w:pPr>
      <w:r w:rsidRPr="00713EF0">
        <w:rPr>
          <w:rFonts w:cs="Arial" w:hint="cs"/>
          <w:b/>
          <w:bCs/>
          <w:rtl/>
          <w:lang w:bidi="fa-IR"/>
        </w:rPr>
        <w:lastRenderedPageBreak/>
        <w:t xml:space="preserve">منابع مفاد قانونی </w:t>
      </w:r>
    </w:p>
    <w:p w:rsidR="00713EF0" w:rsidRDefault="00635BAF" w:rsidP="00635BAF">
      <w:pPr>
        <w:bidi/>
        <w:rPr>
          <w:rFonts w:cs="Arial"/>
          <w:rtl/>
          <w:lang w:bidi="fa-IR"/>
        </w:rPr>
      </w:pPr>
      <w:r>
        <w:rPr>
          <w:rFonts w:cs="Arial" w:hint="cs"/>
          <w:rtl/>
          <w:lang w:bidi="fa-IR"/>
        </w:rPr>
        <w:t xml:space="preserve">در مطالعه ی قانون بکاربرده در پرستاری و بهداشت و درمان، از منابع اولیه و ثانویه ی قانون برای آگاهی عمل و تحقیق خود استفاده خواهید کرد. شکل 1.1 منابع معمولی و مسائل قانونی اولیه و ثانویه ی را که می تواید در تحقیقات خود استفاده کنید ، نشان داده است. </w:t>
      </w:r>
    </w:p>
    <w:p w:rsidR="008C0F1E" w:rsidRDefault="008C0F1E" w:rsidP="008C0F1E">
      <w:pPr>
        <w:bidi/>
        <w:rPr>
          <w:rFonts w:cs="Arial"/>
          <w:rtl/>
          <w:lang w:bidi="fa-IR"/>
        </w:rPr>
      </w:pPr>
      <w:r>
        <w:rPr>
          <w:rFonts w:cs="Arial" w:hint="cs"/>
          <w:rtl/>
          <w:lang w:bidi="fa-IR"/>
        </w:rPr>
        <w:t xml:space="preserve">منابع مفاد قانونی اولیه </w:t>
      </w:r>
    </w:p>
    <w:p w:rsidR="008C0F1E" w:rsidRDefault="008C0F1E" w:rsidP="008C0F1E">
      <w:pPr>
        <w:bidi/>
        <w:rPr>
          <w:rtl/>
          <w:lang w:bidi="fa-IR"/>
        </w:rPr>
      </w:pPr>
      <w:r>
        <w:rPr>
          <w:rFonts w:hint="cs"/>
          <w:rtl/>
          <w:lang w:bidi="fa-IR"/>
        </w:rPr>
        <w:t>گرچه کتاب های درسی و نشریات متعددی در مورد مسائل حقوقی در پرستاری وجود دارد، بهتر است در هر زمان ممکن، مفاد قانونی اولیه را نیز مطالعه کنید.</w:t>
      </w:r>
      <w:r w:rsidR="008C4735">
        <w:rPr>
          <w:rFonts w:hint="cs"/>
          <w:rtl/>
          <w:lang w:bidi="fa-IR"/>
        </w:rPr>
        <w:t xml:space="preserve"> این کار، به شما درک دقیقی از قانون  و ارتباط آن با پرستاری می دهد. </w:t>
      </w:r>
    </w:p>
    <w:p w:rsidR="008C4735" w:rsidRDefault="008C4735" w:rsidP="008C4735">
      <w:pPr>
        <w:bidi/>
        <w:rPr>
          <w:rtl/>
          <w:lang w:bidi="fa-IR"/>
        </w:rPr>
      </w:pPr>
      <w:r>
        <w:rPr>
          <w:rFonts w:hint="cs"/>
          <w:rtl/>
          <w:lang w:bidi="fa-IR"/>
        </w:rPr>
        <w:t xml:space="preserve">سه منبع اصلی </w:t>
      </w:r>
      <w:r w:rsidR="00CA5583">
        <w:rPr>
          <w:rFonts w:hint="cs"/>
          <w:rtl/>
          <w:lang w:bidi="fa-IR"/>
        </w:rPr>
        <w:t xml:space="preserve">مفاد قانونی اولیه وجود دارد که عبارتند از: </w:t>
      </w:r>
    </w:p>
    <w:p w:rsidR="00CA5583" w:rsidRDefault="00CA5583" w:rsidP="00CA5583">
      <w:pPr>
        <w:pStyle w:val="ListParagraph"/>
        <w:numPr>
          <w:ilvl w:val="0"/>
          <w:numId w:val="9"/>
        </w:numPr>
        <w:bidi/>
        <w:rPr>
          <w:rFonts w:cs="Arial"/>
          <w:lang w:bidi="fa-IR"/>
        </w:rPr>
      </w:pPr>
      <w:r>
        <w:rPr>
          <w:rFonts w:cs="Arial" w:hint="cs"/>
          <w:rtl/>
          <w:lang w:bidi="fa-IR"/>
        </w:rPr>
        <w:t>تصویب قانون</w:t>
      </w:r>
    </w:p>
    <w:p w:rsidR="00CA5583" w:rsidRDefault="006F3B11" w:rsidP="00CA5583">
      <w:pPr>
        <w:pStyle w:val="ListParagraph"/>
        <w:numPr>
          <w:ilvl w:val="1"/>
          <w:numId w:val="9"/>
        </w:numPr>
        <w:bidi/>
        <w:rPr>
          <w:rFonts w:cs="Arial"/>
          <w:lang w:bidi="fa-IR"/>
        </w:rPr>
      </w:pPr>
      <w:r>
        <w:rPr>
          <w:rFonts w:cs="Arial" w:hint="cs"/>
          <w:rtl/>
          <w:lang w:bidi="fa-IR"/>
        </w:rPr>
        <w:t>قانون مجلس</w:t>
      </w:r>
      <w:r w:rsidR="00CA5583">
        <w:rPr>
          <w:rFonts w:cs="Arial" w:hint="cs"/>
          <w:rtl/>
          <w:lang w:bidi="fa-IR"/>
        </w:rPr>
        <w:t xml:space="preserve"> که به آن قانون اساسی یا </w:t>
      </w:r>
      <w:r w:rsidR="00CA5583" w:rsidRPr="00CA5583">
        <w:rPr>
          <w:rFonts w:cs="Arial"/>
          <w:lang w:bidi="fa-IR"/>
        </w:rPr>
        <w:t>lex scripta</w:t>
      </w:r>
      <w:r w:rsidR="00CA5583">
        <w:rPr>
          <w:rFonts w:cs="Arial" w:hint="cs"/>
          <w:rtl/>
          <w:lang w:bidi="fa-IR"/>
        </w:rPr>
        <w:t xml:space="preserve"> (</w:t>
      </w:r>
      <w:r w:rsidR="00AE621F">
        <w:rPr>
          <w:rFonts w:cs="Arial" w:hint="cs"/>
          <w:rtl/>
          <w:lang w:bidi="fa-IR"/>
        </w:rPr>
        <w:t>قانون مکتوب</w:t>
      </w:r>
      <w:r w:rsidR="00CA5583">
        <w:rPr>
          <w:rFonts w:cs="Arial" w:hint="cs"/>
          <w:rtl/>
          <w:lang w:bidi="fa-IR"/>
        </w:rPr>
        <w:t xml:space="preserve">) نیز گفته می شود. </w:t>
      </w:r>
    </w:p>
    <w:p w:rsidR="00CA5583" w:rsidRDefault="00CA5583" w:rsidP="00CA5583">
      <w:pPr>
        <w:pStyle w:val="ListParagraph"/>
        <w:numPr>
          <w:ilvl w:val="1"/>
          <w:numId w:val="9"/>
        </w:numPr>
        <w:bidi/>
        <w:rPr>
          <w:rFonts w:cs="Arial"/>
          <w:lang w:bidi="fa-IR"/>
        </w:rPr>
      </w:pPr>
      <w:r>
        <w:rPr>
          <w:rFonts w:cs="Arial" w:hint="cs"/>
          <w:rtl/>
          <w:lang w:bidi="fa-IR"/>
        </w:rPr>
        <w:t>قانون گذاری ثانویه:</w:t>
      </w:r>
    </w:p>
    <w:p w:rsidR="00AE621F" w:rsidRPr="00AE621F" w:rsidRDefault="00CA5583" w:rsidP="000D6A72">
      <w:pPr>
        <w:pStyle w:val="ListParagraph"/>
        <w:numPr>
          <w:ilvl w:val="2"/>
          <w:numId w:val="9"/>
        </w:numPr>
        <w:bidi/>
        <w:rPr>
          <w:rFonts w:cs="Arial"/>
          <w:lang w:bidi="fa-IR"/>
        </w:rPr>
      </w:pPr>
      <w:r>
        <w:rPr>
          <w:rFonts w:cs="Arial" w:hint="cs"/>
          <w:rtl/>
          <w:lang w:bidi="fa-IR"/>
        </w:rPr>
        <w:t xml:space="preserve">ابزارهای قانونی که </w:t>
      </w:r>
      <w:r w:rsidR="000D6A72">
        <w:rPr>
          <w:rFonts w:cs="Arial" w:hint="cs"/>
          <w:rtl/>
          <w:lang w:bidi="fa-IR"/>
        </w:rPr>
        <w:t xml:space="preserve">بعنوان </w:t>
      </w:r>
      <w:r w:rsidR="000D6A72">
        <w:rPr>
          <w:rFonts w:hint="cs"/>
          <w:rtl/>
          <w:lang w:bidi="fa-IR"/>
        </w:rPr>
        <w:t>قانون مجوز و قوانین تابع نیز شناخته می شوند</w:t>
      </w:r>
    </w:p>
    <w:p w:rsidR="00AE621F" w:rsidRDefault="00AE621F" w:rsidP="00AE621F">
      <w:pPr>
        <w:pStyle w:val="ListParagraph"/>
        <w:numPr>
          <w:ilvl w:val="0"/>
          <w:numId w:val="9"/>
        </w:numPr>
        <w:bidi/>
        <w:rPr>
          <w:rFonts w:cs="Arial"/>
          <w:lang w:bidi="fa-IR"/>
        </w:rPr>
      </w:pPr>
      <w:r>
        <w:rPr>
          <w:rFonts w:cs="Arial" w:hint="cs"/>
          <w:rtl/>
          <w:lang w:bidi="fa-IR"/>
        </w:rPr>
        <w:t>تصمیمات قضائی</w:t>
      </w:r>
    </w:p>
    <w:p w:rsidR="00AE621F" w:rsidRPr="00AE621F" w:rsidRDefault="00AE621F" w:rsidP="00142D22">
      <w:pPr>
        <w:pStyle w:val="ListParagraph"/>
        <w:bidi/>
        <w:rPr>
          <w:rFonts w:cs="Arial"/>
          <w:lang w:bidi="fa-IR"/>
        </w:rPr>
      </w:pPr>
      <w:r>
        <w:rPr>
          <w:rFonts w:cs="Arial" w:hint="cs"/>
          <w:rtl/>
          <w:lang w:bidi="fa-IR"/>
        </w:rPr>
        <w:t xml:space="preserve">این ها تصمیماتی هستند که در موارد مختلف در دادگاه اخذ شده اند، و بعنوان قانون عرفی یا </w:t>
      </w:r>
      <w:r w:rsidRPr="00AE621F">
        <w:rPr>
          <w:rFonts w:cs="Arial"/>
          <w:lang w:bidi="fa-IR"/>
        </w:rPr>
        <w:t xml:space="preserve">lex </w:t>
      </w:r>
    </w:p>
    <w:p w:rsidR="0049508A" w:rsidRDefault="00AE621F" w:rsidP="00AE621F">
      <w:pPr>
        <w:pStyle w:val="ListParagraph"/>
        <w:bidi/>
        <w:rPr>
          <w:rFonts w:cs="Arial"/>
          <w:rtl/>
          <w:lang w:bidi="fa-IR"/>
        </w:rPr>
      </w:pPr>
      <w:r w:rsidRPr="00AE621F">
        <w:rPr>
          <w:rFonts w:cs="Arial"/>
          <w:lang w:bidi="fa-IR"/>
        </w:rPr>
        <w:t>non scripta</w:t>
      </w:r>
      <w:r>
        <w:rPr>
          <w:rFonts w:cs="Arial" w:hint="cs"/>
          <w:rtl/>
          <w:lang w:bidi="fa-IR"/>
        </w:rPr>
        <w:t xml:space="preserve"> (قانون غیر مکتوب) نیز شناخته می شود. </w:t>
      </w:r>
    </w:p>
    <w:p w:rsidR="00EE1D36" w:rsidRDefault="00EE1D36" w:rsidP="00EE1D36">
      <w:pPr>
        <w:pStyle w:val="ListParagraph"/>
        <w:numPr>
          <w:ilvl w:val="0"/>
          <w:numId w:val="9"/>
        </w:numPr>
        <w:bidi/>
        <w:rPr>
          <w:rFonts w:cs="Arial"/>
          <w:lang w:bidi="fa-IR"/>
        </w:rPr>
      </w:pPr>
      <w:r>
        <w:rPr>
          <w:rFonts w:cs="Arial" w:hint="cs"/>
          <w:rtl/>
          <w:lang w:bidi="fa-IR"/>
        </w:rPr>
        <w:t xml:space="preserve">جامعه ی اروپا و قانون حقوق بشر </w:t>
      </w:r>
      <w:r>
        <w:rPr>
          <w:rFonts w:cs="Arial"/>
          <w:rtl/>
          <w:lang w:bidi="fa-IR"/>
        </w:rPr>
        <w:br/>
      </w:r>
      <w:r>
        <w:rPr>
          <w:rFonts w:cs="Arial" w:hint="cs"/>
          <w:rtl/>
          <w:lang w:bidi="fa-IR"/>
        </w:rPr>
        <w:t>مجلس اجازه داده که این حوزه ها، منابعی برای قانون، از طریق ترکیب با قوانین مجلس  باشند (قانون جامعه ی اروپا 1972 و حقوق بشر 1998)</w:t>
      </w:r>
    </w:p>
    <w:p w:rsidR="00B5583C" w:rsidRPr="00B5583C" w:rsidRDefault="00B5583C" w:rsidP="00B5583C">
      <w:pPr>
        <w:bidi/>
        <w:rPr>
          <w:rFonts w:cs="Arial"/>
          <w:rtl/>
          <w:lang w:bidi="fa-IR"/>
        </w:rPr>
      </w:pPr>
    </w:p>
    <w:p w:rsidR="00B5583C" w:rsidRDefault="00B5583C" w:rsidP="00B5583C">
      <w:pPr>
        <w:pStyle w:val="ListParagraph"/>
        <w:bidi/>
        <w:ind w:left="0"/>
        <w:rPr>
          <w:rFonts w:cs="Arial"/>
          <w:rtl/>
          <w:lang w:bidi="fa-IR"/>
        </w:rPr>
      </w:pPr>
      <w:r>
        <w:rPr>
          <w:rFonts w:cs="Arial" w:hint="cs"/>
          <w:rtl/>
          <w:lang w:bidi="fa-IR"/>
        </w:rPr>
        <w:t xml:space="preserve">منابع دیگر قانون و تاثیرات آن بر قضاوت به شکل زیر هستند. </w:t>
      </w:r>
    </w:p>
    <w:p w:rsidR="00B5583C" w:rsidRDefault="00B5583C" w:rsidP="00B5583C">
      <w:pPr>
        <w:pStyle w:val="ListParagraph"/>
        <w:bidi/>
        <w:ind w:left="0"/>
        <w:rPr>
          <w:rFonts w:cs="Arial"/>
          <w:b/>
          <w:bCs/>
          <w:rtl/>
          <w:lang w:bidi="fa-IR"/>
        </w:rPr>
      </w:pPr>
      <w:r w:rsidRPr="00B5583C">
        <w:rPr>
          <w:rFonts w:cs="Arial" w:hint="cs"/>
          <w:b/>
          <w:bCs/>
          <w:rtl/>
          <w:lang w:bidi="fa-IR"/>
        </w:rPr>
        <w:t>حقوق سلطنتی</w:t>
      </w:r>
    </w:p>
    <w:p w:rsidR="0049508A" w:rsidRDefault="00787F49" w:rsidP="00787F49">
      <w:pPr>
        <w:pStyle w:val="ListParagraph"/>
        <w:bidi/>
        <w:ind w:left="0"/>
        <w:rPr>
          <w:lang w:bidi="fa-IR"/>
        </w:rPr>
      </w:pPr>
      <w:r>
        <w:rPr>
          <w:rFonts w:cs="Arial" w:hint="cs"/>
          <w:rtl/>
          <w:lang w:bidi="fa-IR"/>
        </w:rPr>
        <w:t xml:space="preserve">حقوق سلطنتی، پیش از توسعه ی سیستم مجلس در انگلستان، منبع اصلی قانون محسوب می شد. </w:t>
      </w:r>
      <w:r>
        <w:rPr>
          <w:rFonts w:hint="cs"/>
          <w:rtl/>
          <w:lang w:bidi="fa-IR"/>
        </w:rPr>
        <w:t xml:space="preserve">در حال حاضر، </w:t>
      </w:r>
      <w:r>
        <w:rPr>
          <w:rFonts w:cs="Arial" w:hint="cs"/>
          <w:rtl/>
          <w:lang w:bidi="fa-IR"/>
        </w:rPr>
        <w:t xml:space="preserve">حقوق سلطنتی، </w:t>
      </w:r>
      <w:r>
        <w:rPr>
          <w:rFonts w:hint="cs"/>
          <w:rtl/>
          <w:lang w:bidi="fa-IR"/>
        </w:rPr>
        <w:t xml:space="preserve">قدرت هایی را که در طول سالها به طور </w:t>
      </w:r>
      <w:r w:rsidR="00C30996">
        <w:rPr>
          <w:rFonts w:hint="cs"/>
          <w:rtl/>
          <w:lang w:bidi="fa-IR"/>
        </w:rPr>
        <w:t>مستقیم از جانب پادشاهان به وزرا</w:t>
      </w:r>
      <w:r>
        <w:rPr>
          <w:rFonts w:hint="cs"/>
          <w:rtl/>
          <w:lang w:bidi="fa-IR"/>
        </w:rPr>
        <w:t xml:space="preserve"> تحویل داده شده است، توصیف می کند</w:t>
      </w:r>
      <w:r w:rsidR="00C30996">
        <w:rPr>
          <w:rFonts w:hint="cs"/>
          <w:rtl/>
          <w:lang w:bidi="fa-IR"/>
        </w:rPr>
        <w:t xml:space="preserve"> که این حقوق به دولت ها اجازه ی برخی تصمیمات از قبیل : وارد جنگ شدن، تنظیم خدمات عمومی، صدور گذرنامه و اعطای امتیاز، همگی بدون نیاز به تائید مجلس را می دهد. </w:t>
      </w:r>
      <w:r w:rsidR="00E565B4">
        <w:rPr>
          <w:rFonts w:hint="cs"/>
          <w:rtl/>
          <w:lang w:bidi="fa-IR"/>
        </w:rPr>
        <w:t xml:space="preserve">از آنجاکه این قدرت ها طی قرن ها دست به دست گشته اند، قدرت های جدید قادر به ایجاد نیستند. </w:t>
      </w:r>
    </w:p>
    <w:p w:rsidR="00E565B4" w:rsidRDefault="00E565B4" w:rsidP="00E565B4">
      <w:pPr>
        <w:pStyle w:val="ListParagraph"/>
        <w:bidi/>
        <w:ind w:left="0"/>
        <w:rPr>
          <w:rFonts w:cs="Arial"/>
          <w:rtl/>
          <w:lang w:bidi="fa-IR"/>
        </w:rPr>
      </w:pPr>
      <w:r>
        <w:rPr>
          <w:rFonts w:hint="cs"/>
          <w:rtl/>
          <w:lang w:bidi="fa-IR"/>
        </w:rPr>
        <w:t xml:space="preserve">زمانی که نیاز به در نظر گرفتن اختلافات جدید یا چگونگی اعمال قانون باستانی در وضعیت مدرن باشد، </w:t>
      </w:r>
      <w:r w:rsidRPr="00E565B4">
        <w:rPr>
          <w:rFonts w:cs="Arial" w:hint="cs"/>
          <w:rtl/>
          <w:lang w:bidi="fa-IR"/>
        </w:rPr>
        <w:t>قضات</w:t>
      </w:r>
      <w:r w:rsidRPr="00E565B4">
        <w:rPr>
          <w:rFonts w:cs="Arial"/>
          <w:rtl/>
          <w:lang w:bidi="fa-IR"/>
        </w:rPr>
        <w:t xml:space="preserve"> </w:t>
      </w:r>
      <w:r w:rsidRPr="00E565B4">
        <w:rPr>
          <w:rFonts w:cs="Arial" w:hint="cs"/>
          <w:rtl/>
          <w:lang w:bidi="fa-IR"/>
        </w:rPr>
        <w:t>ممکن</w:t>
      </w:r>
      <w:r w:rsidRPr="00E565B4">
        <w:rPr>
          <w:rFonts w:cs="Arial"/>
          <w:rtl/>
          <w:lang w:bidi="fa-IR"/>
        </w:rPr>
        <w:t xml:space="preserve"> </w:t>
      </w:r>
      <w:r w:rsidRPr="00E565B4">
        <w:rPr>
          <w:rFonts w:cs="Arial" w:hint="cs"/>
          <w:rtl/>
          <w:lang w:bidi="fa-IR"/>
        </w:rPr>
        <w:t>است</w:t>
      </w:r>
      <w:r w:rsidRPr="00E565B4">
        <w:rPr>
          <w:rFonts w:cs="Arial"/>
          <w:rtl/>
          <w:lang w:bidi="fa-IR"/>
        </w:rPr>
        <w:t xml:space="preserve"> </w:t>
      </w:r>
      <w:r w:rsidRPr="00E565B4">
        <w:rPr>
          <w:rFonts w:cs="Arial" w:hint="cs"/>
          <w:rtl/>
          <w:lang w:bidi="fa-IR"/>
        </w:rPr>
        <w:t>منابع</w:t>
      </w:r>
      <w:r w:rsidRPr="00E565B4">
        <w:rPr>
          <w:rFonts w:cs="Arial"/>
          <w:rtl/>
          <w:lang w:bidi="fa-IR"/>
        </w:rPr>
        <w:t xml:space="preserve"> </w:t>
      </w:r>
      <w:r w:rsidRPr="00E565B4">
        <w:rPr>
          <w:rFonts w:cs="Arial" w:hint="cs"/>
          <w:rtl/>
          <w:lang w:bidi="fa-IR"/>
        </w:rPr>
        <w:t>قانونی</w:t>
      </w:r>
      <w:r w:rsidRPr="00E565B4">
        <w:rPr>
          <w:rFonts w:cs="Arial"/>
          <w:rtl/>
          <w:lang w:bidi="fa-IR"/>
        </w:rPr>
        <w:t xml:space="preserve"> </w:t>
      </w:r>
      <w:r w:rsidRPr="00E565B4">
        <w:rPr>
          <w:rFonts w:cs="Arial" w:hint="cs"/>
          <w:rtl/>
          <w:lang w:bidi="fa-IR"/>
        </w:rPr>
        <w:t>اضافی</w:t>
      </w:r>
      <w:r w:rsidRPr="00E565B4">
        <w:rPr>
          <w:rFonts w:cs="Arial"/>
          <w:rtl/>
          <w:lang w:bidi="fa-IR"/>
        </w:rPr>
        <w:t xml:space="preserve"> </w:t>
      </w:r>
      <w:r w:rsidRPr="00E565B4">
        <w:rPr>
          <w:rFonts w:cs="Arial" w:hint="cs"/>
          <w:rtl/>
          <w:lang w:bidi="fa-IR"/>
        </w:rPr>
        <w:t>را</w:t>
      </w:r>
      <w:r w:rsidRPr="00E565B4">
        <w:rPr>
          <w:rFonts w:cs="Arial"/>
          <w:rtl/>
          <w:lang w:bidi="fa-IR"/>
        </w:rPr>
        <w:t xml:space="preserve"> </w:t>
      </w:r>
      <w:r w:rsidRPr="00E565B4">
        <w:rPr>
          <w:rFonts w:cs="Arial" w:hint="cs"/>
          <w:rtl/>
          <w:lang w:bidi="fa-IR"/>
        </w:rPr>
        <w:t>برای</w:t>
      </w:r>
      <w:r w:rsidRPr="00E565B4">
        <w:rPr>
          <w:rFonts w:cs="Arial"/>
          <w:rtl/>
          <w:lang w:bidi="fa-IR"/>
        </w:rPr>
        <w:t xml:space="preserve"> </w:t>
      </w:r>
      <w:r w:rsidRPr="00E565B4">
        <w:rPr>
          <w:rFonts w:cs="Arial" w:hint="cs"/>
          <w:rtl/>
          <w:lang w:bidi="fa-IR"/>
        </w:rPr>
        <w:t>کمک</w:t>
      </w:r>
      <w:r w:rsidRPr="00E565B4">
        <w:rPr>
          <w:rFonts w:cs="Arial"/>
          <w:rtl/>
          <w:lang w:bidi="fa-IR"/>
        </w:rPr>
        <w:t xml:space="preserve"> </w:t>
      </w:r>
      <w:r w:rsidRPr="00E565B4">
        <w:rPr>
          <w:rFonts w:cs="Arial" w:hint="cs"/>
          <w:rtl/>
          <w:lang w:bidi="fa-IR"/>
        </w:rPr>
        <w:t>به</w:t>
      </w:r>
      <w:r w:rsidRPr="00E565B4">
        <w:rPr>
          <w:rFonts w:cs="Arial"/>
          <w:rtl/>
          <w:lang w:bidi="fa-IR"/>
        </w:rPr>
        <w:t xml:space="preserve"> </w:t>
      </w:r>
      <w:r w:rsidRPr="00E565B4">
        <w:rPr>
          <w:rFonts w:cs="Arial" w:hint="cs"/>
          <w:rtl/>
          <w:lang w:bidi="fa-IR"/>
        </w:rPr>
        <w:t>آنها</w:t>
      </w:r>
      <w:r w:rsidRPr="00E565B4">
        <w:rPr>
          <w:rFonts w:cs="Arial"/>
          <w:rtl/>
          <w:lang w:bidi="fa-IR"/>
        </w:rPr>
        <w:t xml:space="preserve"> </w:t>
      </w:r>
      <w:r w:rsidRPr="00E565B4">
        <w:rPr>
          <w:rFonts w:cs="Arial" w:hint="cs"/>
          <w:rtl/>
          <w:lang w:bidi="fa-IR"/>
        </w:rPr>
        <w:t>در</w:t>
      </w:r>
      <w:r w:rsidRPr="00E565B4">
        <w:rPr>
          <w:rFonts w:cs="Arial"/>
          <w:rtl/>
          <w:lang w:bidi="fa-IR"/>
        </w:rPr>
        <w:t xml:space="preserve"> </w:t>
      </w:r>
      <w:r w:rsidRPr="00E565B4">
        <w:rPr>
          <w:rFonts w:cs="Arial" w:hint="cs"/>
          <w:rtl/>
          <w:lang w:bidi="fa-IR"/>
        </w:rPr>
        <w:t>نظر</w:t>
      </w:r>
      <w:r w:rsidRPr="00E565B4">
        <w:rPr>
          <w:rFonts w:cs="Arial"/>
          <w:rtl/>
          <w:lang w:bidi="fa-IR"/>
        </w:rPr>
        <w:t xml:space="preserve"> </w:t>
      </w:r>
      <w:r w:rsidRPr="00E565B4">
        <w:rPr>
          <w:rFonts w:cs="Arial" w:hint="cs"/>
          <w:rtl/>
          <w:lang w:bidi="fa-IR"/>
        </w:rPr>
        <w:t>بگیرند</w:t>
      </w:r>
      <w:r>
        <w:rPr>
          <w:rFonts w:cs="Arial" w:hint="cs"/>
          <w:rtl/>
          <w:lang w:bidi="fa-IR"/>
        </w:rPr>
        <w:t xml:space="preserve">. </w:t>
      </w:r>
    </w:p>
    <w:p w:rsidR="00FE5086" w:rsidRDefault="00FE5086" w:rsidP="00FE5086">
      <w:pPr>
        <w:pStyle w:val="ListParagraph"/>
        <w:bidi/>
        <w:ind w:left="0"/>
        <w:rPr>
          <w:rFonts w:cs="Arial"/>
          <w:rtl/>
          <w:lang w:bidi="fa-IR"/>
        </w:rPr>
      </w:pPr>
    </w:p>
    <w:p w:rsidR="00FE5086" w:rsidRDefault="00FE5086" w:rsidP="00FE5086">
      <w:pPr>
        <w:pStyle w:val="ListParagraph"/>
        <w:bidi/>
        <w:ind w:left="0"/>
        <w:rPr>
          <w:rFonts w:cs="Arial"/>
          <w:b/>
          <w:bCs/>
          <w:rtl/>
          <w:lang w:bidi="fa-IR"/>
        </w:rPr>
      </w:pPr>
      <w:r>
        <w:rPr>
          <w:rFonts w:cs="Arial" w:hint="cs"/>
          <w:b/>
          <w:bCs/>
          <w:noProof/>
        </w:rPr>
        <w:lastRenderedPageBreak/>
        <w:drawing>
          <wp:inline distT="0" distB="0" distL="0" distR="0">
            <wp:extent cx="5257800" cy="35147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3514725"/>
                    </a:xfrm>
                    <a:prstGeom prst="rect">
                      <a:avLst/>
                    </a:prstGeom>
                    <a:noFill/>
                    <a:ln>
                      <a:noFill/>
                    </a:ln>
                  </pic:spPr>
                </pic:pic>
              </a:graphicData>
            </a:graphic>
          </wp:inline>
        </w:drawing>
      </w:r>
    </w:p>
    <w:p w:rsidR="00986A07" w:rsidRDefault="00745EB7" w:rsidP="00986A07">
      <w:pPr>
        <w:pStyle w:val="ListParagraph"/>
        <w:bidi/>
        <w:ind w:left="0"/>
        <w:rPr>
          <w:rFonts w:cs="Arial"/>
          <w:rtl/>
          <w:lang w:bidi="fa-IR"/>
        </w:rPr>
      </w:pPr>
      <w:r>
        <w:rPr>
          <w:rFonts w:cs="Arial"/>
          <w:b/>
          <w:bCs/>
          <w:rtl/>
          <w:lang w:bidi="fa-IR"/>
        </w:rPr>
        <w:tab/>
      </w:r>
      <w:r>
        <w:rPr>
          <w:rFonts w:cs="Arial"/>
          <w:b/>
          <w:bCs/>
          <w:rtl/>
          <w:lang w:bidi="fa-IR"/>
        </w:rPr>
        <w:tab/>
      </w:r>
      <w:r>
        <w:rPr>
          <w:rFonts w:cs="Arial"/>
          <w:b/>
          <w:bCs/>
          <w:rtl/>
          <w:lang w:bidi="fa-IR"/>
        </w:rPr>
        <w:tab/>
      </w:r>
      <w:r>
        <w:rPr>
          <w:rFonts w:cs="Arial"/>
          <w:b/>
          <w:bCs/>
          <w:rtl/>
          <w:lang w:bidi="fa-IR"/>
        </w:rPr>
        <w:tab/>
      </w:r>
      <w:r>
        <w:rPr>
          <w:rFonts w:cs="Arial"/>
          <w:b/>
          <w:bCs/>
          <w:rtl/>
          <w:lang w:bidi="fa-IR"/>
        </w:rPr>
        <w:tab/>
      </w:r>
      <w:r w:rsidRPr="00745EB7">
        <w:rPr>
          <w:rFonts w:cs="Arial" w:hint="cs"/>
          <w:rtl/>
          <w:lang w:bidi="fa-IR"/>
        </w:rPr>
        <w:t>شکل 1.1: منابع مفاد قانونی</w:t>
      </w:r>
    </w:p>
    <w:p w:rsidR="00745EB7" w:rsidRDefault="00745EB7" w:rsidP="00745EB7">
      <w:pPr>
        <w:pStyle w:val="ListParagraph"/>
        <w:bidi/>
        <w:ind w:left="0"/>
        <w:rPr>
          <w:rFonts w:cs="Arial"/>
          <w:b/>
          <w:bCs/>
          <w:rtl/>
          <w:lang w:bidi="fa-IR"/>
        </w:rPr>
      </w:pPr>
      <w:r w:rsidRPr="00745EB7">
        <w:rPr>
          <w:rFonts w:cs="Arial" w:hint="cs"/>
          <w:b/>
          <w:bCs/>
          <w:rtl/>
          <w:lang w:bidi="fa-IR"/>
        </w:rPr>
        <w:t>حکمت کسب شده</w:t>
      </w:r>
    </w:p>
    <w:p w:rsidR="00745EB7" w:rsidRPr="00AC296F" w:rsidRDefault="00C31D29" w:rsidP="00FF115C">
      <w:pPr>
        <w:pStyle w:val="ListParagraph"/>
        <w:numPr>
          <w:ilvl w:val="0"/>
          <w:numId w:val="10"/>
        </w:numPr>
        <w:bidi/>
        <w:rPr>
          <w:rFonts w:cs="Arial"/>
          <w:lang w:bidi="fa-IR"/>
        </w:rPr>
      </w:pPr>
      <w:r w:rsidRPr="00C31D29">
        <w:rPr>
          <w:rFonts w:cs="Arial" w:hint="cs"/>
          <w:rtl/>
          <w:lang w:bidi="fa-IR"/>
        </w:rPr>
        <w:t>نویسندگان قانون</w:t>
      </w:r>
      <w:r>
        <w:rPr>
          <w:rFonts w:cs="Arial" w:hint="cs"/>
          <w:rtl/>
          <w:lang w:bidi="fa-IR"/>
        </w:rPr>
        <w:t xml:space="preserve">: </w:t>
      </w:r>
      <w:r>
        <w:rPr>
          <w:rFonts w:hint="cs"/>
          <w:rtl/>
          <w:lang w:bidi="fa-IR"/>
        </w:rPr>
        <w:t>قانون به طور گسترده توسط دانشگاهیان و متخصص</w:t>
      </w:r>
      <w:r w:rsidR="00FF115C">
        <w:rPr>
          <w:rFonts w:hint="cs"/>
          <w:rtl/>
          <w:lang w:bidi="fa-IR"/>
        </w:rPr>
        <w:t>ا</w:t>
      </w:r>
      <w:r>
        <w:rPr>
          <w:rFonts w:hint="cs"/>
          <w:rtl/>
          <w:lang w:bidi="fa-IR"/>
        </w:rPr>
        <w:t xml:space="preserve">ن مورد تجزیه و تحلیل و آزمایش قرار می گیرد، و قضات اغلب </w:t>
      </w:r>
      <w:r w:rsidR="00FF115C">
        <w:rPr>
          <w:rFonts w:hint="cs"/>
          <w:rtl/>
          <w:lang w:bidi="fa-IR"/>
        </w:rPr>
        <w:t xml:space="preserve">در زمان تصمیم گیری در مورد یک پرونده جدید یا پیچیده، </w:t>
      </w:r>
      <w:r>
        <w:rPr>
          <w:rFonts w:hint="cs"/>
          <w:rtl/>
          <w:lang w:bidi="fa-IR"/>
        </w:rPr>
        <w:t xml:space="preserve">به چنین تحلیل هایی برای کمک به آنها </w:t>
      </w:r>
      <w:r w:rsidR="00FF115C">
        <w:rPr>
          <w:rFonts w:hint="cs"/>
          <w:rtl/>
          <w:lang w:bidi="fa-IR"/>
        </w:rPr>
        <w:t xml:space="preserve">رجوع می کنند. </w:t>
      </w:r>
    </w:p>
    <w:p w:rsidR="00B5583C" w:rsidRPr="003C1D9A" w:rsidRDefault="00AC296F" w:rsidP="00514103">
      <w:pPr>
        <w:pStyle w:val="ListParagraph"/>
        <w:numPr>
          <w:ilvl w:val="0"/>
          <w:numId w:val="10"/>
        </w:numPr>
        <w:bidi/>
        <w:rPr>
          <w:rFonts w:cs="Arial"/>
          <w:lang w:bidi="fa-IR"/>
        </w:rPr>
      </w:pPr>
      <w:r w:rsidRPr="00D6053F">
        <w:rPr>
          <w:rFonts w:cs="Arial" w:hint="cs"/>
          <w:rtl/>
          <w:lang w:bidi="fa-IR"/>
        </w:rPr>
        <w:t>افکار عمومی: در</w:t>
      </w:r>
      <w:r w:rsidRPr="00D6053F">
        <w:rPr>
          <w:rFonts w:cs="Arial"/>
          <w:rtl/>
          <w:lang w:bidi="fa-IR"/>
        </w:rPr>
        <w:t xml:space="preserve"> </w:t>
      </w:r>
      <w:r w:rsidRPr="00D6053F">
        <w:rPr>
          <w:rFonts w:cs="Arial"/>
          <w:lang w:bidi="fa-IR"/>
        </w:rPr>
        <w:t>Gillick v West Norfolk</w:t>
      </w:r>
      <w:r w:rsidRPr="00D6053F">
        <w:rPr>
          <w:rFonts w:cs="Arial"/>
          <w:rtl/>
          <w:lang w:bidi="fa-IR"/>
        </w:rPr>
        <w:t xml:space="preserve"> </w:t>
      </w:r>
      <w:r w:rsidRPr="00D6053F">
        <w:rPr>
          <w:rFonts w:cs="Arial" w:hint="cs"/>
          <w:rtl/>
          <w:lang w:bidi="fa-IR"/>
        </w:rPr>
        <w:t>و</w:t>
      </w:r>
      <w:r w:rsidRPr="00D6053F">
        <w:rPr>
          <w:rFonts w:cs="Arial"/>
          <w:rtl/>
          <w:lang w:bidi="fa-IR"/>
        </w:rPr>
        <w:t xml:space="preserve"> </w:t>
      </w:r>
      <w:r w:rsidRPr="00D6053F">
        <w:rPr>
          <w:rFonts w:cs="Arial"/>
          <w:lang w:bidi="fa-IR"/>
        </w:rPr>
        <w:t>Wisbech AHA</w:t>
      </w:r>
      <w:r w:rsidRPr="00D6053F">
        <w:rPr>
          <w:rFonts w:cs="Arial"/>
          <w:rtl/>
          <w:lang w:bidi="fa-IR"/>
        </w:rPr>
        <w:t xml:space="preserve"> [1986]</w:t>
      </w:r>
      <w:r w:rsidRPr="00D6053F">
        <w:rPr>
          <w:rFonts w:cs="Arial" w:hint="cs"/>
          <w:rtl/>
          <w:lang w:bidi="fa-IR"/>
        </w:rPr>
        <w:t xml:space="preserve">، </w:t>
      </w:r>
      <w:r>
        <w:rPr>
          <w:rFonts w:hint="cs"/>
          <w:rtl/>
          <w:lang w:bidi="fa-IR"/>
        </w:rPr>
        <w:t>پرونده ای در مورد قانونی بودن ارائه روش های جلوگیری از بارداری به دختران زیر 16 ساله</w:t>
      </w:r>
      <w:r w:rsidR="00D6053F">
        <w:rPr>
          <w:lang w:bidi="fa-IR"/>
        </w:rPr>
        <w:t xml:space="preserve"> </w:t>
      </w:r>
      <w:r w:rsidR="00D6053F">
        <w:rPr>
          <w:rFonts w:hint="cs"/>
          <w:rtl/>
          <w:lang w:bidi="fa-IR"/>
        </w:rPr>
        <w:t>بود</w:t>
      </w:r>
      <w:r>
        <w:rPr>
          <w:rFonts w:hint="cs"/>
          <w:rtl/>
          <w:lang w:bidi="fa-IR"/>
        </w:rPr>
        <w:t>،</w:t>
      </w:r>
      <w:r w:rsidR="00D6053F">
        <w:rPr>
          <w:rFonts w:hint="cs"/>
          <w:rtl/>
          <w:lang w:bidi="fa-IR"/>
        </w:rPr>
        <w:t xml:space="preserve"> که </w:t>
      </w:r>
      <w:r w:rsidR="00123878">
        <w:rPr>
          <w:rFonts w:hint="cs"/>
          <w:rtl/>
          <w:lang w:bidi="fa-IR"/>
        </w:rPr>
        <w:t xml:space="preserve">مجلس لندن درخواست تجدیدنظر از دادگاه تجدیدنظر </w:t>
      </w:r>
      <w:r w:rsidR="00D6053F">
        <w:rPr>
          <w:rFonts w:hint="cs"/>
          <w:rtl/>
          <w:lang w:bidi="fa-IR"/>
        </w:rPr>
        <w:t xml:space="preserve">در مورد این پرونده را داشت، که منجر به تصمیم گیری براساس نمونه ی مشابه در </w:t>
      </w:r>
      <w:r w:rsidR="00123878">
        <w:rPr>
          <w:rFonts w:hint="cs"/>
          <w:rtl/>
          <w:lang w:bidi="fa-IR"/>
        </w:rPr>
        <w:t xml:space="preserve"> قرن هفدهم</w:t>
      </w:r>
      <w:r w:rsidR="00D6053F">
        <w:rPr>
          <w:rFonts w:hint="cs"/>
          <w:rtl/>
          <w:lang w:bidi="fa-IR"/>
        </w:rPr>
        <w:t xml:space="preserve"> شد. </w:t>
      </w:r>
      <w:r w:rsidR="00123878">
        <w:rPr>
          <w:rtl/>
          <w:lang w:bidi="fa-IR"/>
        </w:rPr>
        <w:br/>
      </w:r>
      <w:r w:rsidR="00123878">
        <w:rPr>
          <w:rFonts w:hint="cs"/>
          <w:rtl/>
          <w:lang w:bidi="fa-IR"/>
        </w:rPr>
        <w:t xml:space="preserve">لرد اسکارمان، </w:t>
      </w:r>
      <w:r w:rsidR="00D6053F">
        <w:rPr>
          <w:rFonts w:hint="cs"/>
          <w:rtl/>
          <w:lang w:bidi="fa-IR"/>
        </w:rPr>
        <w:t>در این زمینه</w:t>
      </w:r>
      <w:r w:rsidR="00123878">
        <w:rPr>
          <w:rFonts w:hint="cs"/>
          <w:rtl/>
          <w:lang w:bidi="fa-IR"/>
        </w:rPr>
        <w:t xml:space="preserve"> گفت که بخشی از عملکرد دادگاه، </w:t>
      </w:r>
      <w:r w:rsidR="00D6053F">
        <w:rPr>
          <w:rFonts w:hint="cs"/>
          <w:rtl/>
          <w:lang w:bidi="fa-IR"/>
        </w:rPr>
        <w:t>بازتاب</w:t>
      </w:r>
      <w:r w:rsidR="00123878">
        <w:rPr>
          <w:rFonts w:hint="cs"/>
          <w:rtl/>
          <w:lang w:bidi="fa-IR"/>
        </w:rPr>
        <w:t xml:space="preserve"> افکار عمومی </w:t>
      </w:r>
      <w:r w:rsidR="00D6053F">
        <w:rPr>
          <w:rFonts w:hint="cs"/>
          <w:rtl/>
          <w:lang w:bidi="fa-IR"/>
        </w:rPr>
        <w:t xml:space="preserve">و </w:t>
      </w:r>
      <w:r w:rsidR="003C1D9A">
        <w:rPr>
          <w:lang w:bidi="fa-IR"/>
        </w:rPr>
        <w:t>…</w:t>
      </w:r>
    </w:p>
    <w:p w:rsidR="003C1D9A" w:rsidRDefault="003C1D9A" w:rsidP="003C1D9A">
      <w:pPr>
        <w:bidi/>
        <w:rPr>
          <w:rFonts w:cs="Arial" w:hint="cs"/>
          <w:rtl/>
          <w:lang w:bidi="fa-IR"/>
        </w:rPr>
      </w:pPr>
      <w:r>
        <w:rPr>
          <w:rFonts w:cs="Arial" w:hint="cs"/>
          <w:rtl/>
          <w:lang w:bidi="fa-IR"/>
        </w:rPr>
        <w:t>کدها (قوانین) و بهترین روش ها</w:t>
      </w:r>
    </w:p>
    <w:p w:rsidR="003C1D9A" w:rsidRDefault="003C1D9A" w:rsidP="006F6458">
      <w:pPr>
        <w:bidi/>
        <w:rPr>
          <w:rtl/>
          <w:lang w:bidi="fa-IR"/>
        </w:rPr>
      </w:pPr>
      <w:r w:rsidRPr="003C1D9A">
        <w:rPr>
          <w:rFonts w:cs="Arial" w:hint="cs"/>
          <w:rtl/>
          <w:lang w:bidi="fa-IR"/>
        </w:rPr>
        <w:t>قضات</w:t>
      </w:r>
      <w:r w:rsidRPr="003C1D9A">
        <w:rPr>
          <w:rFonts w:cs="Arial"/>
          <w:rtl/>
          <w:lang w:bidi="fa-IR"/>
        </w:rPr>
        <w:t xml:space="preserve"> </w:t>
      </w:r>
      <w:r w:rsidRPr="003C1D9A">
        <w:rPr>
          <w:rFonts w:cs="Arial" w:hint="cs"/>
          <w:rtl/>
          <w:lang w:bidi="fa-IR"/>
        </w:rPr>
        <w:t>همچنین</w:t>
      </w:r>
      <w:r w:rsidRPr="003C1D9A">
        <w:rPr>
          <w:rFonts w:cs="Arial"/>
          <w:rtl/>
          <w:lang w:bidi="fa-IR"/>
        </w:rPr>
        <w:t xml:space="preserve"> </w:t>
      </w:r>
      <w:r w:rsidRPr="003C1D9A">
        <w:rPr>
          <w:rFonts w:cs="Arial" w:hint="cs"/>
          <w:rtl/>
          <w:lang w:bidi="fa-IR"/>
        </w:rPr>
        <w:t>به</w:t>
      </w:r>
      <w:r w:rsidRPr="003C1D9A">
        <w:rPr>
          <w:rFonts w:cs="Arial"/>
          <w:rtl/>
          <w:lang w:bidi="fa-IR"/>
        </w:rPr>
        <w:t xml:space="preserve"> </w:t>
      </w:r>
      <w:r w:rsidRPr="003C1D9A">
        <w:rPr>
          <w:rFonts w:cs="Arial" w:hint="cs"/>
          <w:rtl/>
          <w:lang w:bidi="fa-IR"/>
        </w:rPr>
        <w:t>منابع</w:t>
      </w:r>
      <w:r w:rsidRPr="003C1D9A">
        <w:rPr>
          <w:rFonts w:cs="Arial"/>
          <w:rtl/>
          <w:lang w:bidi="fa-IR"/>
        </w:rPr>
        <w:t xml:space="preserve"> </w:t>
      </w:r>
      <w:r w:rsidRPr="003C1D9A">
        <w:rPr>
          <w:rFonts w:cs="Arial" w:hint="cs"/>
          <w:rtl/>
          <w:lang w:bidi="fa-IR"/>
        </w:rPr>
        <w:t>قانونی</w:t>
      </w:r>
      <w:r w:rsidRPr="003C1D9A">
        <w:rPr>
          <w:rFonts w:cs="Arial"/>
          <w:rtl/>
          <w:lang w:bidi="fa-IR"/>
        </w:rPr>
        <w:t xml:space="preserve"> </w:t>
      </w:r>
      <w:r w:rsidRPr="003C1D9A">
        <w:rPr>
          <w:rFonts w:cs="Arial" w:hint="cs"/>
          <w:rtl/>
          <w:lang w:bidi="fa-IR"/>
        </w:rPr>
        <w:t>اضافی</w:t>
      </w:r>
      <w:r w:rsidRPr="003C1D9A">
        <w:rPr>
          <w:rFonts w:cs="Arial"/>
          <w:rtl/>
          <w:lang w:bidi="fa-IR"/>
        </w:rPr>
        <w:t xml:space="preserve"> </w:t>
      </w:r>
      <w:r w:rsidRPr="003C1D9A">
        <w:rPr>
          <w:rFonts w:cs="Arial" w:hint="cs"/>
          <w:rtl/>
          <w:lang w:bidi="fa-IR"/>
        </w:rPr>
        <w:t>قانون</w:t>
      </w:r>
      <w:r w:rsidRPr="003C1D9A">
        <w:rPr>
          <w:rFonts w:cs="Arial"/>
          <w:rtl/>
          <w:lang w:bidi="fa-IR"/>
        </w:rPr>
        <w:t xml:space="preserve"> </w:t>
      </w:r>
      <w:r w:rsidRPr="003C1D9A">
        <w:rPr>
          <w:rFonts w:cs="Arial" w:hint="cs"/>
          <w:rtl/>
          <w:lang w:bidi="fa-IR"/>
        </w:rPr>
        <w:t>که</w:t>
      </w:r>
      <w:r w:rsidRPr="003C1D9A">
        <w:rPr>
          <w:rFonts w:cs="Arial"/>
          <w:rtl/>
          <w:lang w:bidi="fa-IR"/>
        </w:rPr>
        <w:t xml:space="preserve"> </w:t>
      </w:r>
      <w:r w:rsidRPr="003C1D9A">
        <w:rPr>
          <w:rFonts w:cs="Arial" w:hint="cs"/>
          <w:rtl/>
          <w:lang w:bidi="fa-IR"/>
        </w:rPr>
        <w:t>حاوی</w:t>
      </w:r>
      <w:r w:rsidRPr="003C1D9A">
        <w:rPr>
          <w:rFonts w:cs="Arial"/>
          <w:rtl/>
          <w:lang w:bidi="fa-IR"/>
        </w:rPr>
        <w:t xml:space="preserve"> </w:t>
      </w:r>
      <w:r w:rsidRPr="003C1D9A">
        <w:rPr>
          <w:rFonts w:cs="Arial" w:hint="cs"/>
          <w:rtl/>
          <w:lang w:bidi="fa-IR"/>
        </w:rPr>
        <w:t>قوانین</w:t>
      </w:r>
      <w:r w:rsidRPr="003C1D9A">
        <w:rPr>
          <w:rFonts w:cs="Arial"/>
          <w:rtl/>
          <w:lang w:bidi="fa-IR"/>
        </w:rPr>
        <w:t xml:space="preserve"> </w:t>
      </w:r>
      <w:r>
        <w:rPr>
          <w:rFonts w:cs="Arial" w:hint="cs"/>
          <w:rtl/>
          <w:lang w:bidi="fa-IR"/>
        </w:rPr>
        <w:t>هنجاری</w:t>
      </w:r>
      <w:r w:rsidRPr="003C1D9A">
        <w:rPr>
          <w:rFonts w:cs="Arial"/>
          <w:rtl/>
          <w:lang w:bidi="fa-IR"/>
        </w:rPr>
        <w:t xml:space="preserve"> </w:t>
      </w:r>
      <w:r w:rsidRPr="003C1D9A">
        <w:rPr>
          <w:rFonts w:cs="Arial" w:hint="cs"/>
          <w:rtl/>
          <w:lang w:bidi="fa-IR"/>
        </w:rPr>
        <w:t>و</w:t>
      </w:r>
      <w:r w:rsidRPr="003C1D9A">
        <w:rPr>
          <w:rFonts w:cs="Arial"/>
          <w:rtl/>
          <w:lang w:bidi="fa-IR"/>
        </w:rPr>
        <w:t xml:space="preserve"> </w:t>
      </w:r>
      <w:r w:rsidRPr="003C1D9A">
        <w:rPr>
          <w:rFonts w:cs="Arial" w:hint="cs"/>
          <w:rtl/>
          <w:lang w:bidi="fa-IR"/>
        </w:rPr>
        <w:t>مثبت</w:t>
      </w:r>
      <w:r w:rsidRPr="003C1D9A">
        <w:rPr>
          <w:rFonts w:cs="Arial"/>
          <w:rtl/>
          <w:lang w:bidi="fa-IR"/>
        </w:rPr>
        <w:t xml:space="preserve"> </w:t>
      </w:r>
      <w:r w:rsidRPr="003C1D9A">
        <w:rPr>
          <w:rFonts w:cs="Arial" w:hint="cs"/>
          <w:rtl/>
          <w:lang w:bidi="fa-IR"/>
        </w:rPr>
        <w:t>هستند</w:t>
      </w:r>
      <w:r w:rsidRPr="003C1D9A">
        <w:rPr>
          <w:rFonts w:cs="Arial"/>
          <w:rtl/>
          <w:lang w:bidi="fa-IR"/>
        </w:rPr>
        <w:t xml:space="preserve"> </w:t>
      </w:r>
      <w:r w:rsidRPr="003C1D9A">
        <w:rPr>
          <w:rFonts w:cs="Arial" w:hint="cs"/>
          <w:rtl/>
          <w:lang w:bidi="fa-IR"/>
        </w:rPr>
        <w:t>و</w:t>
      </w:r>
      <w:r w:rsidRPr="003C1D9A">
        <w:rPr>
          <w:rFonts w:cs="Arial"/>
          <w:rtl/>
          <w:lang w:bidi="fa-IR"/>
        </w:rPr>
        <w:t xml:space="preserve"> </w:t>
      </w:r>
      <w:r w:rsidRPr="003C1D9A">
        <w:rPr>
          <w:rFonts w:cs="Arial" w:hint="cs"/>
          <w:rtl/>
          <w:lang w:bidi="fa-IR"/>
        </w:rPr>
        <w:t>بهترین</w:t>
      </w:r>
      <w:r w:rsidRPr="003C1D9A">
        <w:rPr>
          <w:rFonts w:cs="Arial"/>
          <w:rtl/>
          <w:lang w:bidi="fa-IR"/>
        </w:rPr>
        <w:t xml:space="preserve"> </w:t>
      </w:r>
      <w:r w:rsidRPr="003C1D9A">
        <w:rPr>
          <w:rFonts w:cs="Arial" w:hint="cs"/>
          <w:rtl/>
          <w:lang w:bidi="fa-IR"/>
        </w:rPr>
        <w:t>شیوه</w:t>
      </w:r>
      <w:r w:rsidRPr="003C1D9A">
        <w:rPr>
          <w:rFonts w:cs="Arial"/>
          <w:rtl/>
          <w:lang w:bidi="fa-IR"/>
        </w:rPr>
        <w:t xml:space="preserve"> </w:t>
      </w:r>
      <w:r w:rsidRPr="003C1D9A">
        <w:rPr>
          <w:rFonts w:cs="Arial" w:hint="cs"/>
          <w:rtl/>
          <w:lang w:bidi="fa-IR"/>
        </w:rPr>
        <w:t>در</w:t>
      </w:r>
      <w:r w:rsidRPr="003C1D9A">
        <w:rPr>
          <w:rFonts w:cs="Arial"/>
          <w:rtl/>
          <w:lang w:bidi="fa-IR"/>
        </w:rPr>
        <w:t xml:space="preserve"> </w:t>
      </w:r>
      <w:r w:rsidRPr="003C1D9A">
        <w:rPr>
          <w:rFonts w:cs="Arial" w:hint="cs"/>
          <w:rtl/>
          <w:lang w:bidi="fa-IR"/>
        </w:rPr>
        <w:t>یک</w:t>
      </w:r>
      <w:r w:rsidRPr="003C1D9A">
        <w:rPr>
          <w:rFonts w:cs="Arial"/>
          <w:rtl/>
          <w:lang w:bidi="fa-IR"/>
        </w:rPr>
        <w:t xml:space="preserve"> </w:t>
      </w:r>
      <w:r w:rsidRPr="003C1D9A">
        <w:rPr>
          <w:rFonts w:cs="Arial" w:hint="cs"/>
          <w:rtl/>
          <w:lang w:bidi="fa-IR"/>
        </w:rPr>
        <w:t>منطقه</w:t>
      </w:r>
      <w:r w:rsidRPr="003C1D9A">
        <w:rPr>
          <w:rFonts w:cs="Arial"/>
          <w:rtl/>
          <w:lang w:bidi="fa-IR"/>
        </w:rPr>
        <w:t xml:space="preserve"> </w:t>
      </w:r>
      <w:r w:rsidRPr="003C1D9A">
        <w:rPr>
          <w:rFonts w:cs="Arial" w:hint="cs"/>
          <w:rtl/>
          <w:lang w:bidi="fa-IR"/>
        </w:rPr>
        <w:t>خاص</w:t>
      </w:r>
      <w:r w:rsidRPr="003C1D9A">
        <w:rPr>
          <w:rFonts w:cs="Arial"/>
          <w:rtl/>
          <w:lang w:bidi="fa-IR"/>
        </w:rPr>
        <w:t xml:space="preserve"> </w:t>
      </w:r>
      <w:r w:rsidRPr="003C1D9A">
        <w:rPr>
          <w:rFonts w:cs="Arial" w:hint="cs"/>
          <w:rtl/>
          <w:lang w:bidi="fa-IR"/>
        </w:rPr>
        <w:t>را</w:t>
      </w:r>
      <w:r w:rsidRPr="003C1D9A">
        <w:rPr>
          <w:rFonts w:cs="Arial"/>
          <w:rtl/>
          <w:lang w:bidi="fa-IR"/>
        </w:rPr>
        <w:t xml:space="preserve"> </w:t>
      </w:r>
      <w:r w:rsidRPr="003C1D9A">
        <w:rPr>
          <w:rFonts w:cs="Arial" w:hint="cs"/>
          <w:rtl/>
          <w:lang w:bidi="fa-IR"/>
        </w:rPr>
        <w:t>نشان</w:t>
      </w:r>
      <w:r w:rsidRPr="003C1D9A">
        <w:rPr>
          <w:rFonts w:cs="Arial"/>
          <w:rtl/>
          <w:lang w:bidi="fa-IR"/>
        </w:rPr>
        <w:t xml:space="preserve"> </w:t>
      </w:r>
      <w:r w:rsidRPr="003C1D9A">
        <w:rPr>
          <w:rFonts w:cs="Arial" w:hint="cs"/>
          <w:rtl/>
          <w:lang w:bidi="fa-IR"/>
        </w:rPr>
        <w:t>می</w:t>
      </w:r>
      <w:r w:rsidRPr="003C1D9A">
        <w:rPr>
          <w:rFonts w:cs="Arial"/>
          <w:rtl/>
          <w:lang w:bidi="fa-IR"/>
        </w:rPr>
        <w:t xml:space="preserve"> </w:t>
      </w:r>
      <w:r w:rsidRPr="003C1D9A">
        <w:rPr>
          <w:rFonts w:cs="Arial" w:hint="cs"/>
          <w:rtl/>
          <w:lang w:bidi="fa-IR"/>
        </w:rPr>
        <w:t>دهند،</w:t>
      </w:r>
      <w:r w:rsidRPr="003C1D9A">
        <w:rPr>
          <w:rFonts w:cs="Arial"/>
          <w:rtl/>
          <w:lang w:bidi="fa-IR"/>
        </w:rPr>
        <w:t xml:space="preserve"> </w:t>
      </w:r>
      <w:r w:rsidRPr="003C1D9A">
        <w:rPr>
          <w:rFonts w:cs="Arial" w:hint="cs"/>
          <w:rtl/>
          <w:lang w:bidi="fa-IR"/>
        </w:rPr>
        <w:t>اشاره</w:t>
      </w:r>
      <w:r w:rsidRPr="003C1D9A">
        <w:rPr>
          <w:rFonts w:cs="Arial"/>
          <w:rtl/>
          <w:lang w:bidi="fa-IR"/>
        </w:rPr>
        <w:t xml:space="preserve"> </w:t>
      </w:r>
      <w:r w:rsidRPr="003C1D9A">
        <w:rPr>
          <w:rFonts w:cs="Arial" w:hint="cs"/>
          <w:rtl/>
          <w:lang w:bidi="fa-IR"/>
        </w:rPr>
        <w:t>می</w:t>
      </w:r>
      <w:r w:rsidRPr="003C1D9A">
        <w:rPr>
          <w:rFonts w:cs="Arial"/>
          <w:rtl/>
          <w:lang w:bidi="fa-IR"/>
        </w:rPr>
        <w:t xml:space="preserve"> </w:t>
      </w:r>
      <w:r w:rsidRPr="003C1D9A">
        <w:rPr>
          <w:rFonts w:cs="Arial" w:hint="cs"/>
          <w:rtl/>
          <w:lang w:bidi="fa-IR"/>
        </w:rPr>
        <w:t>کنند</w:t>
      </w:r>
      <w:r w:rsidRPr="003C1D9A">
        <w:rPr>
          <w:rFonts w:cs="Arial"/>
          <w:rtl/>
          <w:lang w:bidi="fa-IR"/>
        </w:rPr>
        <w:t>.</w:t>
      </w:r>
      <w:r>
        <w:rPr>
          <w:rFonts w:cs="Arial" w:hint="cs"/>
          <w:rtl/>
          <w:lang w:bidi="fa-IR"/>
        </w:rPr>
        <w:t xml:space="preserve"> </w:t>
      </w:r>
      <w:r>
        <w:rPr>
          <w:rFonts w:hint="cs"/>
          <w:rtl/>
          <w:lang w:bidi="fa-IR"/>
        </w:rPr>
        <w:t>به عنوان مثال، جایی که یک قاضی باید تصمیم بگیرد که آیا رفتار پرستار قابل قبول است یا خیر، به کد  (2008)</w:t>
      </w:r>
      <w:r>
        <w:rPr>
          <w:lang w:bidi="fa-IR"/>
        </w:rPr>
        <w:t>NMC</w:t>
      </w:r>
      <w:r>
        <w:rPr>
          <w:rFonts w:hint="cs"/>
          <w:rtl/>
          <w:lang w:bidi="fa-IR"/>
        </w:rPr>
        <w:t xml:space="preserve"> مراجعه می کند. در یک مورد ترافیکی جاده قاضی به کد بزرگراه مراجعه خواهد کرد. این منابع تنها برای قاضی هایی قانع کننده هستند که خود را محدود به آنها </w:t>
      </w:r>
      <w:r w:rsidR="006F6458">
        <w:rPr>
          <w:rFonts w:hint="cs"/>
          <w:rtl/>
          <w:lang w:bidi="fa-IR"/>
        </w:rPr>
        <w:t>نکرده است</w:t>
      </w:r>
      <w:r>
        <w:rPr>
          <w:rFonts w:hint="cs"/>
          <w:rtl/>
          <w:lang w:bidi="fa-IR"/>
        </w:rPr>
        <w:t xml:space="preserve">. </w:t>
      </w:r>
    </w:p>
    <w:p w:rsidR="006F6458" w:rsidRDefault="006F6458" w:rsidP="006F6458">
      <w:pPr>
        <w:bidi/>
        <w:rPr>
          <w:rFonts w:hint="cs"/>
          <w:rtl/>
          <w:lang w:bidi="fa-IR"/>
        </w:rPr>
      </w:pPr>
      <w:r>
        <w:rPr>
          <w:rFonts w:hint="cs"/>
          <w:rtl/>
          <w:lang w:bidi="fa-IR"/>
        </w:rPr>
        <w:t>مورد مطالعه ی 1.2 تعریف بیمار</w:t>
      </w:r>
    </w:p>
    <w:p w:rsidR="006F6458" w:rsidRDefault="006F6458" w:rsidP="0058589F">
      <w:pPr>
        <w:bidi/>
        <w:rPr>
          <w:rtl/>
          <w:lang w:bidi="fa-IR"/>
        </w:rPr>
      </w:pPr>
      <w:r>
        <w:rPr>
          <w:rFonts w:cs="Arial" w:hint="cs"/>
          <w:rtl/>
          <w:lang w:bidi="fa-IR"/>
        </w:rPr>
        <w:t xml:space="preserve">در </w:t>
      </w:r>
      <w:r w:rsidRPr="006F6458">
        <w:rPr>
          <w:rFonts w:cs="Arial"/>
          <w:lang w:bidi="fa-IR"/>
        </w:rPr>
        <w:t>R (Phillips) v NMC</w:t>
      </w:r>
      <w:r w:rsidRPr="006F6458">
        <w:rPr>
          <w:rFonts w:cs="Arial"/>
          <w:rtl/>
          <w:lang w:bidi="fa-IR"/>
        </w:rPr>
        <w:t xml:space="preserve"> [2008]</w:t>
      </w:r>
      <w:r>
        <w:rPr>
          <w:rFonts w:cs="Arial" w:hint="cs"/>
          <w:rtl/>
          <w:lang w:bidi="fa-IR"/>
        </w:rPr>
        <w:t xml:space="preserve">، </w:t>
      </w:r>
      <w:r w:rsidRPr="006F6458">
        <w:rPr>
          <w:rFonts w:cs="Arial" w:hint="cs"/>
          <w:rtl/>
          <w:lang w:bidi="fa-IR"/>
        </w:rPr>
        <w:t>یک</w:t>
      </w:r>
      <w:r w:rsidRPr="006F6458">
        <w:rPr>
          <w:rFonts w:cs="Arial"/>
          <w:rtl/>
          <w:lang w:bidi="fa-IR"/>
        </w:rPr>
        <w:t xml:space="preserve"> </w:t>
      </w:r>
      <w:r w:rsidRPr="006F6458">
        <w:rPr>
          <w:rFonts w:cs="Arial" w:hint="cs"/>
          <w:rtl/>
          <w:lang w:bidi="fa-IR"/>
        </w:rPr>
        <w:t>پرستار</w:t>
      </w:r>
      <w:r w:rsidRPr="006F6458">
        <w:rPr>
          <w:rFonts w:cs="Arial"/>
          <w:rtl/>
          <w:lang w:bidi="fa-IR"/>
        </w:rPr>
        <w:t xml:space="preserve"> </w:t>
      </w:r>
      <w:r w:rsidRPr="006F6458">
        <w:rPr>
          <w:rFonts w:cs="Arial" w:hint="cs"/>
          <w:rtl/>
          <w:lang w:bidi="fa-IR"/>
        </w:rPr>
        <w:t>که</w:t>
      </w:r>
      <w:r w:rsidRPr="006F6458">
        <w:rPr>
          <w:rFonts w:cs="Arial"/>
          <w:rtl/>
          <w:lang w:bidi="fa-IR"/>
        </w:rPr>
        <w:t xml:space="preserve"> </w:t>
      </w:r>
      <w:r w:rsidRPr="006F6458">
        <w:rPr>
          <w:rFonts w:cs="Arial" w:hint="cs"/>
          <w:rtl/>
          <w:lang w:bidi="fa-IR"/>
        </w:rPr>
        <w:t>برای</w:t>
      </w:r>
      <w:r w:rsidRPr="006F6458">
        <w:rPr>
          <w:rFonts w:cs="Arial"/>
          <w:rtl/>
          <w:lang w:bidi="fa-IR"/>
        </w:rPr>
        <w:t xml:space="preserve"> </w:t>
      </w:r>
      <w:r w:rsidRPr="006F6458">
        <w:rPr>
          <w:rFonts w:cs="Arial" w:hint="cs"/>
          <w:rtl/>
          <w:lang w:bidi="fa-IR"/>
        </w:rPr>
        <w:t>ارتباط</w:t>
      </w:r>
      <w:r w:rsidRPr="006F6458">
        <w:rPr>
          <w:rFonts w:cs="Arial"/>
          <w:rtl/>
          <w:lang w:bidi="fa-IR"/>
        </w:rPr>
        <w:t xml:space="preserve"> </w:t>
      </w:r>
      <w:r w:rsidRPr="006F6458">
        <w:rPr>
          <w:rFonts w:cs="Arial" w:hint="cs"/>
          <w:rtl/>
          <w:lang w:bidi="fa-IR"/>
        </w:rPr>
        <w:t>نامناسب</w:t>
      </w:r>
      <w:r w:rsidRPr="006F6458">
        <w:rPr>
          <w:rFonts w:cs="Arial"/>
          <w:rtl/>
          <w:lang w:bidi="fa-IR"/>
        </w:rPr>
        <w:t xml:space="preserve"> </w:t>
      </w:r>
      <w:r w:rsidRPr="006F6458">
        <w:rPr>
          <w:rFonts w:cs="Arial" w:hint="cs"/>
          <w:rtl/>
          <w:lang w:bidi="fa-IR"/>
        </w:rPr>
        <w:t>با</w:t>
      </w:r>
      <w:r w:rsidRPr="006F6458">
        <w:rPr>
          <w:rFonts w:cs="Arial"/>
          <w:rtl/>
          <w:lang w:bidi="fa-IR"/>
        </w:rPr>
        <w:t xml:space="preserve"> </w:t>
      </w:r>
      <w:r w:rsidRPr="006F6458">
        <w:rPr>
          <w:rFonts w:cs="Arial" w:hint="cs"/>
          <w:rtl/>
          <w:lang w:bidi="fa-IR"/>
        </w:rPr>
        <w:t>یک</w:t>
      </w:r>
      <w:r w:rsidRPr="006F6458">
        <w:rPr>
          <w:rFonts w:cs="Arial"/>
          <w:rtl/>
          <w:lang w:bidi="fa-IR"/>
        </w:rPr>
        <w:t xml:space="preserve"> </w:t>
      </w:r>
      <w:r w:rsidRPr="006F6458">
        <w:rPr>
          <w:rFonts w:cs="Arial" w:hint="cs"/>
          <w:rtl/>
          <w:lang w:bidi="fa-IR"/>
        </w:rPr>
        <w:t>مشتری</w:t>
      </w:r>
      <w:r w:rsidRPr="006F6458">
        <w:rPr>
          <w:rFonts w:cs="Arial"/>
          <w:rtl/>
          <w:lang w:bidi="fa-IR"/>
        </w:rPr>
        <w:t xml:space="preserve"> </w:t>
      </w:r>
      <w:r w:rsidRPr="006F6458">
        <w:rPr>
          <w:rFonts w:cs="Arial" w:hint="cs"/>
          <w:rtl/>
          <w:lang w:bidi="fa-IR"/>
        </w:rPr>
        <w:t>محکوم</w:t>
      </w:r>
      <w:r w:rsidRPr="006F6458">
        <w:rPr>
          <w:rFonts w:cs="Arial"/>
          <w:rtl/>
          <w:lang w:bidi="fa-IR"/>
        </w:rPr>
        <w:t xml:space="preserve"> </w:t>
      </w:r>
      <w:r w:rsidRPr="006F6458">
        <w:rPr>
          <w:rFonts w:cs="Arial" w:hint="cs"/>
          <w:rtl/>
          <w:lang w:bidi="fa-IR"/>
        </w:rPr>
        <w:t>شده</w:t>
      </w:r>
      <w:r w:rsidRPr="006F6458">
        <w:rPr>
          <w:rFonts w:cs="Arial"/>
          <w:rtl/>
          <w:lang w:bidi="fa-IR"/>
        </w:rPr>
        <w:t xml:space="preserve"> </w:t>
      </w:r>
      <w:r w:rsidRPr="006F6458">
        <w:rPr>
          <w:rFonts w:cs="Arial" w:hint="cs"/>
          <w:rtl/>
          <w:lang w:bidi="fa-IR"/>
        </w:rPr>
        <w:t>بود،</w:t>
      </w:r>
      <w:r w:rsidRPr="006F6458">
        <w:rPr>
          <w:rFonts w:cs="Arial"/>
          <w:rtl/>
          <w:lang w:bidi="fa-IR"/>
        </w:rPr>
        <w:t xml:space="preserve"> </w:t>
      </w:r>
      <w:r w:rsidRPr="006F6458">
        <w:rPr>
          <w:rFonts w:cs="Arial" w:hint="cs"/>
          <w:rtl/>
          <w:lang w:bidi="fa-IR"/>
        </w:rPr>
        <w:t>استدلال</w:t>
      </w:r>
      <w:r w:rsidRPr="006F6458">
        <w:rPr>
          <w:rFonts w:cs="Arial"/>
          <w:rtl/>
          <w:lang w:bidi="fa-IR"/>
        </w:rPr>
        <w:t xml:space="preserve"> </w:t>
      </w:r>
      <w:r w:rsidRPr="006F6458">
        <w:rPr>
          <w:rFonts w:cs="Arial" w:hint="cs"/>
          <w:rtl/>
          <w:lang w:bidi="fa-IR"/>
        </w:rPr>
        <w:t>کرد</w:t>
      </w:r>
      <w:r w:rsidRPr="006F6458">
        <w:rPr>
          <w:rFonts w:cs="Arial"/>
          <w:rtl/>
          <w:lang w:bidi="fa-IR"/>
        </w:rPr>
        <w:t xml:space="preserve"> </w:t>
      </w:r>
      <w:r w:rsidRPr="006F6458">
        <w:rPr>
          <w:rFonts w:cs="Arial" w:hint="cs"/>
          <w:rtl/>
          <w:lang w:bidi="fa-IR"/>
        </w:rPr>
        <w:t>که</w:t>
      </w:r>
      <w:r w:rsidRPr="006F6458">
        <w:rPr>
          <w:rFonts w:cs="Arial"/>
          <w:rtl/>
          <w:lang w:bidi="fa-IR"/>
        </w:rPr>
        <w:t xml:space="preserve"> </w:t>
      </w:r>
      <w:r w:rsidRPr="006F6458">
        <w:rPr>
          <w:rFonts w:cs="Arial" w:hint="cs"/>
          <w:rtl/>
          <w:lang w:bidi="fa-IR"/>
        </w:rPr>
        <w:t>وقتی</w:t>
      </w:r>
      <w:r w:rsidRPr="006F6458">
        <w:rPr>
          <w:rFonts w:cs="Arial"/>
          <w:rtl/>
          <w:lang w:bidi="fa-IR"/>
        </w:rPr>
        <w:t xml:space="preserve"> </w:t>
      </w:r>
      <w:r w:rsidRPr="006F6458">
        <w:rPr>
          <w:rFonts w:cs="Arial" w:hint="cs"/>
          <w:rtl/>
          <w:lang w:bidi="fa-IR"/>
        </w:rPr>
        <w:t>رابطه</w:t>
      </w:r>
      <w:r w:rsidRPr="006F6458">
        <w:rPr>
          <w:rFonts w:cs="Arial"/>
          <w:rtl/>
          <w:lang w:bidi="fa-IR"/>
        </w:rPr>
        <w:t xml:space="preserve"> </w:t>
      </w:r>
      <w:r w:rsidRPr="006F6458">
        <w:rPr>
          <w:rFonts w:cs="Arial" w:hint="cs"/>
          <w:rtl/>
          <w:lang w:bidi="fa-IR"/>
        </w:rPr>
        <w:t>شخصی</w:t>
      </w:r>
      <w:r w:rsidRPr="006F6458">
        <w:rPr>
          <w:rFonts w:cs="Arial"/>
          <w:rtl/>
          <w:lang w:bidi="fa-IR"/>
        </w:rPr>
        <w:t xml:space="preserve"> </w:t>
      </w:r>
      <w:r w:rsidRPr="006F6458">
        <w:rPr>
          <w:rFonts w:cs="Arial" w:hint="cs"/>
          <w:rtl/>
          <w:lang w:bidi="fa-IR"/>
        </w:rPr>
        <w:t>شروع</w:t>
      </w:r>
      <w:r w:rsidRPr="006F6458">
        <w:rPr>
          <w:rFonts w:cs="Arial"/>
          <w:rtl/>
          <w:lang w:bidi="fa-IR"/>
        </w:rPr>
        <w:t xml:space="preserve"> </w:t>
      </w:r>
      <w:r>
        <w:rPr>
          <w:rFonts w:cs="Arial" w:hint="cs"/>
          <w:rtl/>
          <w:lang w:bidi="fa-IR"/>
        </w:rPr>
        <w:t xml:space="preserve">شد، او از یکی از همکارهایش خواست تا پرونده ی زن را به عهده بگیرد و از اینرو آن زن دیگر مشتری او نبود. </w:t>
      </w:r>
      <w:r w:rsidR="00603A8F">
        <w:rPr>
          <w:rFonts w:hint="cs"/>
          <w:rtl/>
          <w:lang w:bidi="fa-IR"/>
        </w:rPr>
        <w:t>با در نظر گرفتن تعریف بیمار در این مورد، دادگاه به راهنمایی</w:t>
      </w:r>
      <w:r w:rsidR="004170B3">
        <w:rPr>
          <w:rFonts w:hint="cs"/>
          <w:rtl/>
          <w:lang w:bidi="fa-IR"/>
        </w:rPr>
        <w:t xml:space="preserve"> های</w:t>
      </w:r>
      <w:r w:rsidR="00603A8F">
        <w:rPr>
          <w:rFonts w:hint="cs"/>
          <w:rtl/>
          <w:lang w:bidi="fa-IR"/>
        </w:rPr>
        <w:t xml:space="preserve"> بهترین </w:t>
      </w:r>
      <w:r w:rsidR="004170B3">
        <w:rPr>
          <w:rFonts w:hint="cs"/>
          <w:rtl/>
          <w:lang w:bidi="fa-IR"/>
        </w:rPr>
        <w:t>روش</w:t>
      </w:r>
      <w:r w:rsidR="00603A8F">
        <w:rPr>
          <w:rFonts w:hint="cs"/>
          <w:rtl/>
          <w:lang w:bidi="fa-IR"/>
        </w:rPr>
        <w:t xml:space="preserve"> صادر شده توسط شورای مرکزی بریتانیا برای پرستاری و مامایی در یک </w:t>
      </w:r>
      <w:r w:rsidR="004170B3">
        <w:rPr>
          <w:rFonts w:hint="cs"/>
          <w:rtl/>
          <w:lang w:bidi="fa-IR"/>
        </w:rPr>
        <w:t xml:space="preserve">کتابچه </w:t>
      </w:r>
      <w:r w:rsidR="00603A8F">
        <w:rPr>
          <w:rFonts w:hint="cs"/>
          <w:rtl/>
          <w:lang w:bidi="fa-IR"/>
        </w:rPr>
        <w:t>تحت عنوان "روابط پزشک و مشتری و پیشگیری از سوء استفاده</w:t>
      </w:r>
      <w:r w:rsidR="004170B3">
        <w:rPr>
          <w:rFonts w:hint="cs"/>
          <w:rtl/>
          <w:lang w:bidi="fa-IR"/>
        </w:rPr>
        <w:t xml:space="preserve"> (</w:t>
      </w:r>
      <w:r w:rsidR="004170B3" w:rsidRPr="004170B3">
        <w:rPr>
          <w:lang w:bidi="fa-IR"/>
        </w:rPr>
        <w:t>NMC, 2002a</w:t>
      </w:r>
      <w:r w:rsidR="004170B3">
        <w:rPr>
          <w:rFonts w:hint="cs"/>
          <w:rtl/>
          <w:lang w:bidi="fa-IR"/>
        </w:rPr>
        <w:t>) متوسل شد. دراین کتابچه اصطلاح "مشتری" برای اشاره به همه ی گروه ها و افرادی که با پرستاران ثبت شده، ماماها، بازدید کننده های بهداشت حرفه ای ارتباط مستقیم و غیر مستقیم دارند استفاده شده است.</w:t>
      </w:r>
      <w:r w:rsidR="00514103">
        <w:rPr>
          <w:lang w:bidi="fa-IR"/>
        </w:rPr>
        <w:t xml:space="preserve"> </w:t>
      </w:r>
      <w:r w:rsidR="00514103">
        <w:rPr>
          <w:rFonts w:hint="cs"/>
          <w:rtl/>
          <w:lang w:bidi="fa-IR"/>
        </w:rPr>
        <w:t xml:space="preserve">از این تعریف، دادگاه بر این عقیده بود که زن در صورتی که </w:t>
      </w:r>
      <w:r w:rsidR="00514103">
        <w:rPr>
          <w:rFonts w:hint="cs"/>
          <w:rtl/>
          <w:lang w:bidi="fa-IR"/>
        </w:rPr>
        <w:lastRenderedPageBreak/>
        <w:t xml:space="preserve">توسط یک تیم تحت مراقبت قرار گیرد، یک مشتری باقی </w:t>
      </w:r>
      <w:r w:rsidR="0058589F">
        <w:rPr>
          <w:rFonts w:hint="cs"/>
          <w:rtl/>
          <w:lang w:bidi="fa-IR"/>
        </w:rPr>
        <w:t>می م</w:t>
      </w:r>
      <w:r w:rsidR="00514103">
        <w:rPr>
          <w:rFonts w:hint="cs"/>
          <w:rtl/>
          <w:lang w:bidi="fa-IR"/>
        </w:rPr>
        <w:t>اند، و به همین دلیل ارت</w:t>
      </w:r>
      <w:r w:rsidR="0058589F">
        <w:rPr>
          <w:rFonts w:hint="cs"/>
          <w:rtl/>
          <w:lang w:bidi="fa-IR"/>
        </w:rPr>
        <w:t xml:space="preserve">باط غیرمستقیم با پرستار داشته. </w:t>
      </w:r>
      <w:r w:rsidR="00514103">
        <w:rPr>
          <w:rFonts w:hint="cs"/>
          <w:lang w:bidi="fa-IR"/>
        </w:rPr>
        <w:t xml:space="preserve"> </w:t>
      </w:r>
      <w:r w:rsidR="00514103">
        <w:rPr>
          <w:rFonts w:hint="cs"/>
          <w:rtl/>
          <w:lang w:bidi="fa-IR"/>
        </w:rPr>
        <w:t>دادگاه این حکم را لغو کرد</w:t>
      </w:r>
      <w:r w:rsidR="0058589F">
        <w:rPr>
          <w:rFonts w:hint="cs"/>
          <w:rtl/>
          <w:lang w:bidi="fa-IR"/>
        </w:rPr>
        <w:t>.</w:t>
      </w:r>
    </w:p>
    <w:p w:rsidR="00A60DF6" w:rsidRDefault="00A60DF6" w:rsidP="00A60DF6">
      <w:pPr>
        <w:bidi/>
        <w:rPr>
          <w:rFonts w:cs="Arial"/>
          <w:b/>
          <w:bCs/>
          <w:rtl/>
          <w:lang w:bidi="fa-IR"/>
        </w:rPr>
      </w:pPr>
      <w:r w:rsidRPr="00A60DF6">
        <w:rPr>
          <w:rFonts w:cs="Arial" w:hint="cs"/>
          <w:b/>
          <w:bCs/>
          <w:rtl/>
          <w:lang w:bidi="fa-IR"/>
        </w:rPr>
        <w:t>قوانین کشورهای دیگر</w:t>
      </w:r>
    </w:p>
    <w:p w:rsidR="00A60DF6" w:rsidRDefault="00A60DF6" w:rsidP="004A2DAD">
      <w:pPr>
        <w:bidi/>
        <w:rPr>
          <w:rtl/>
          <w:lang w:bidi="fa-IR"/>
        </w:rPr>
      </w:pPr>
      <w:r>
        <w:rPr>
          <w:rFonts w:hint="cs"/>
          <w:rtl/>
          <w:lang w:bidi="fa-IR"/>
        </w:rPr>
        <w:t xml:space="preserve">در جایی که مسئله ای بوجود می آید که </w:t>
      </w:r>
      <w:r>
        <w:rPr>
          <w:rFonts w:hint="cs"/>
          <w:rtl/>
          <w:lang w:bidi="fa-IR"/>
        </w:rPr>
        <w:t xml:space="preserve">قبلا هرگز </w:t>
      </w:r>
      <w:r>
        <w:rPr>
          <w:rFonts w:hint="cs"/>
          <w:rtl/>
          <w:lang w:bidi="fa-IR"/>
        </w:rPr>
        <w:t xml:space="preserve">در دادگاه مورد توجه قرار نگرفته است، قضات ممکن است </w:t>
      </w:r>
      <w:r>
        <w:rPr>
          <w:rFonts w:hint="cs"/>
          <w:rtl/>
          <w:lang w:bidi="fa-IR"/>
        </w:rPr>
        <w:t>،</w:t>
      </w:r>
      <w:r>
        <w:rPr>
          <w:rFonts w:hint="cs"/>
          <w:rtl/>
          <w:lang w:bidi="fa-IR"/>
        </w:rPr>
        <w:t xml:space="preserve"> چگونگی برخورد با</w:t>
      </w:r>
      <w:r>
        <w:rPr>
          <w:rFonts w:hint="cs"/>
          <w:rtl/>
          <w:lang w:bidi="fa-IR"/>
        </w:rPr>
        <w:t xml:space="preserve"> آن مسئله در</w:t>
      </w:r>
      <w:r>
        <w:rPr>
          <w:rFonts w:hint="cs"/>
          <w:rtl/>
          <w:lang w:bidi="fa-IR"/>
        </w:rPr>
        <w:t xml:space="preserve"> سایر نظام های حقوقی </w:t>
      </w:r>
      <w:r>
        <w:rPr>
          <w:rFonts w:hint="cs"/>
          <w:rtl/>
          <w:lang w:bidi="fa-IR"/>
        </w:rPr>
        <w:t xml:space="preserve">را </w:t>
      </w:r>
      <w:r>
        <w:rPr>
          <w:rFonts w:hint="cs"/>
          <w:rtl/>
          <w:lang w:bidi="fa-IR"/>
        </w:rPr>
        <w:t>در نظر بگیرند</w:t>
      </w:r>
      <w:r>
        <w:rPr>
          <w:rFonts w:hint="cs"/>
          <w:rtl/>
          <w:lang w:bidi="fa-IR"/>
        </w:rPr>
        <w:t>.</w:t>
      </w:r>
      <w:r w:rsidR="004A2DAD">
        <w:rPr>
          <w:rFonts w:hint="cs"/>
          <w:rtl/>
          <w:lang w:bidi="fa-IR"/>
        </w:rPr>
        <w:t xml:space="preserve"> </w:t>
      </w:r>
      <w:r w:rsidR="004A2DAD">
        <w:rPr>
          <w:rFonts w:hint="cs"/>
          <w:rtl/>
          <w:lang w:bidi="fa-IR"/>
        </w:rPr>
        <w:t xml:space="preserve">قوانین و موارد حوزه های قضایی دیگر می تواند در دادگاه مورد توجه قرار گیرد، اما مجددا آنها تنها می توانند یک منبع </w:t>
      </w:r>
      <w:r w:rsidR="004A2DAD">
        <w:rPr>
          <w:rFonts w:hint="cs"/>
          <w:rtl/>
          <w:lang w:bidi="fa-IR"/>
        </w:rPr>
        <w:t>قانع</w:t>
      </w:r>
      <w:r w:rsidR="004A2DAD">
        <w:rPr>
          <w:rFonts w:hint="cs"/>
          <w:rtl/>
          <w:lang w:bidi="fa-IR"/>
        </w:rPr>
        <w:t xml:space="preserve"> کننده باشند و هرگز دادگاه</w:t>
      </w:r>
      <w:r w:rsidR="004A2DAD">
        <w:rPr>
          <w:rFonts w:hint="cs"/>
          <w:rtl/>
          <w:lang w:bidi="fa-IR"/>
        </w:rPr>
        <w:t xml:space="preserve"> را محدود به خود نمی کنند. </w:t>
      </w:r>
    </w:p>
    <w:p w:rsidR="00F745B4" w:rsidRDefault="00F745B4" w:rsidP="00F745B4">
      <w:pPr>
        <w:bidi/>
        <w:rPr>
          <w:rFonts w:hint="cs"/>
          <w:rtl/>
          <w:lang w:bidi="fa-IR"/>
        </w:rPr>
      </w:pPr>
      <w:r>
        <w:rPr>
          <w:rFonts w:hint="cs"/>
          <w:rtl/>
          <w:lang w:bidi="fa-IR"/>
        </w:rPr>
        <w:t>مورد مطالعه ی 1.3 دادگاه انگلیسی متقاعد شده توسط نتیجه ی یک پرونده در کانادا</w:t>
      </w:r>
    </w:p>
    <w:p w:rsidR="00F745B4" w:rsidRDefault="00DE4ABD" w:rsidP="00DE4ABD">
      <w:pPr>
        <w:bidi/>
        <w:rPr>
          <w:rtl/>
          <w:lang w:bidi="fa-IR"/>
        </w:rPr>
      </w:pPr>
      <w:r>
        <w:rPr>
          <w:rFonts w:hint="cs"/>
          <w:rtl/>
          <w:lang w:bidi="fa-IR"/>
        </w:rPr>
        <w:t>در</w:t>
      </w:r>
      <w:r>
        <w:rPr>
          <w:rFonts w:hint="cs"/>
          <w:lang w:bidi="fa-IR"/>
        </w:rPr>
        <w:t xml:space="preserve"> Wilsher v Essex Health Authority [1988]</w:t>
      </w:r>
      <w:r>
        <w:rPr>
          <w:rFonts w:hint="cs"/>
          <w:rtl/>
          <w:lang w:bidi="fa-IR"/>
        </w:rPr>
        <w:t>، دادگاه</w:t>
      </w:r>
      <w:r>
        <w:rPr>
          <w:rFonts w:hint="cs"/>
          <w:rtl/>
          <w:lang w:bidi="fa-IR"/>
        </w:rPr>
        <w:t xml:space="preserve"> استاندارد خدماتی که در شرایط </w:t>
      </w:r>
      <w:r>
        <w:rPr>
          <w:rFonts w:hint="cs"/>
          <w:rtl/>
          <w:lang w:bidi="fa-IR"/>
        </w:rPr>
        <w:t>اورژانسی</w:t>
      </w:r>
      <w:r>
        <w:rPr>
          <w:rFonts w:hint="cs"/>
          <w:rtl/>
          <w:lang w:bidi="fa-IR"/>
        </w:rPr>
        <w:t xml:space="preserve"> اعمال شده بود،</w:t>
      </w:r>
      <w:r>
        <w:rPr>
          <w:rFonts w:hint="cs"/>
          <w:rtl/>
          <w:lang w:bidi="fa-IR"/>
        </w:rPr>
        <w:t xml:space="preserve"> را</w:t>
      </w:r>
      <w:r>
        <w:rPr>
          <w:rFonts w:hint="cs"/>
          <w:rtl/>
          <w:lang w:bidi="fa-IR"/>
        </w:rPr>
        <w:t xml:space="preserve"> مورد توجه قرار </w:t>
      </w:r>
      <w:r>
        <w:rPr>
          <w:rFonts w:hint="cs"/>
          <w:rtl/>
          <w:lang w:bidi="fa-IR"/>
        </w:rPr>
        <w:t xml:space="preserve">داد. از آنجا که مورد مشابهی در دادگاه انگلیسی مشاهده نشده بود، آنها به مورد </w:t>
      </w:r>
      <w:r>
        <w:rPr>
          <w:rFonts w:hint="cs"/>
          <w:rtl/>
          <w:lang w:bidi="fa-IR"/>
        </w:rPr>
        <w:t>ویلسون و سوانسون</w:t>
      </w:r>
      <w:r>
        <w:rPr>
          <w:rFonts w:hint="cs"/>
          <w:lang w:bidi="fa-IR"/>
        </w:rPr>
        <w:t xml:space="preserve"> (1956)</w:t>
      </w:r>
      <w:r>
        <w:rPr>
          <w:rFonts w:hint="cs"/>
          <w:rtl/>
          <w:lang w:bidi="fa-IR"/>
        </w:rPr>
        <w:t xml:space="preserve">، در دادگاه عالی کانادا رجوع کردند، که در آن اعلام کرد وقتی یک جراح مجبور است در شرایط اورژانسی، تصمیم فوری در مورد انجام یک عمل جراحی بگیرد که بعدا معلوم شود انجام جراحی ضروری نبوده، قصور یا جرمی صورت نگرفته است.  </w:t>
      </w:r>
    </w:p>
    <w:p w:rsidR="00C72B11" w:rsidRDefault="00C73BE5" w:rsidP="00C73BE5">
      <w:pPr>
        <w:bidi/>
        <w:rPr>
          <w:rtl/>
          <w:lang w:bidi="fa-IR"/>
        </w:rPr>
      </w:pPr>
      <w:r>
        <w:rPr>
          <w:rFonts w:hint="cs"/>
          <w:rtl/>
          <w:lang w:bidi="fa-IR"/>
        </w:rPr>
        <w:t xml:space="preserve">دادگاه </w:t>
      </w:r>
      <w:r w:rsidRPr="00C73BE5">
        <w:rPr>
          <w:lang w:bidi="fa-IR"/>
        </w:rPr>
        <w:t>Lord Justice Mustill</w:t>
      </w:r>
      <w:r>
        <w:rPr>
          <w:rFonts w:hint="cs"/>
          <w:rtl/>
          <w:lang w:bidi="fa-IR"/>
        </w:rPr>
        <w:t xml:space="preserve"> در </w:t>
      </w:r>
      <w:r>
        <w:rPr>
          <w:rFonts w:hint="cs"/>
          <w:rtl/>
          <w:lang w:bidi="fa-IR"/>
        </w:rPr>
        <w:t>ویلشر</w:t>
      </w:r>
      <w:r>
        <w:rPr>
          <w:rFonts w:hint="cs"/>
          <w:rtl/>
          <w:lang w:bidi="fa-IR"/>
        </w:rPr>
        <w:t xml:space="preserve"> </w:t>
      </w:r>
      <w:r>
        <w:rPr>
          <w:rFonts w:hint="cs"/>
          <w:rtl/>
          <w:lang w:bidi="fa-IR"/>
        </w:rPr>
        <w:t>با این مورد متقاعد شد و پذیرفت که استاندارد مراقبت ممکن است در شرایط اضطراری پایین باشد</w:t>
      </w:r>
      <w:r>
        <w:rPr>
          <w:rFonts w:hint="cs"/>
          <w:rtl/>
          <w:lang w:bidi="fa-IR"/>
        </w:rPr>
        <w:t xml:space="preserve">. </w:t>
      </w:r>
      <w:r>
        <w:rPr>
          <w:rFonts w:hint="cs"/>
          <w:rtl/>
          <w:lang w:bidi="fa-IR"/>
        </w:rPr>
        <w:t>وی اظهار داشت که ممکن است اورژانس</w:t>
      </w:r>
      <w:r>
        <w:rPr>
          <w:rFonts w:hint="cs"/>
          <w:rtl/>
          <w:lang w:bidi="fa-IR"/>
        </w:rPr>
        <w:t xml:space="preserve"> از منابع در دسترس فراتر رفته و اگر شخصی تحت شرایط اورژانسی مجبور شود چندین کار را با هم انجام دهد، این یک حقیقت است که اگر یکی از آن ها را اشتباه انجام دهد نباید غفلت تلقی شود.</w:t>
      </w:r>
    </w:p>
    <w:p w:rsidR="00C72B11" w:rsidRDefault="00C72B11" w:rsidP="00C72B11">
      <w:pPr>
        <w:bidi/>
        <w:rPr>
          <w:rFonts w:cs="Arial"/>
          <w:b/>
          <w:bCs/>
          <w:rtl/>
          <w:lang w:bidi="fa-IR"/>
        </w:rPr>
      </w:pPr>
      <w:r w:rsidRPr="00C72B11">
        <w:rPr>
          <w:rFonts w:hint="cs"/>
          <w:b/>
          <w:bCs/>
          <w:rtl/>
          <w:lang w:bidi="fa-IR"/>
        </w:rPr>
        <w:t>قانونگذاری</w:t>
      </w:r>
    </w:p>
    <w:p w:rsidR="00CA5583" w:rsidRDefault="00C72B11" w:rsidP="00A2677C">
      <w:pPr>
        <w:bidi/>
        <w:rPr>
          <w:rtl/>
          <w:lang w:bidi="fa-IR"/>
        </w:rPr>
      </w:pPr>
      <w:r>
        <w:rPr>
          <w:rFonts w:hint="cs"/>
          <w:rtl/>
          <w:lang w:bidi="fa-IR"/>
        </w:rPr>
        <w:t>انگلستان یک دموکراسی پارلمانی است و قوانین کشور بوسیله ملکه در پارلمان ایجاد و اصلاح می شود</w:t>
      </w:r>
      <w:r>
        <w:rPr>
          <w:rFonts w:hint="cs"/>
          <w:rtl/>
          <w:lang w:bidi="fa-IR"/>
        </w:rPr>
        <w:t xml:space="preserve">. </w:t>
      </w:r>
      <w:r>
        <w:rPr>
          <w:rFonts w:hint="cs"/>
          <w:rtl/>
          <w:lang w:bidi="fa-IR"/>
        </w:rPr>
        <w:t>بدین معنی که یک قانون یا لایحه جدید، قبل از دریافت مجوز سلطنتی و تبدیل شدن به قانون مجلس، در مجلس عوام انتخاب شده و</w:t>
      </w:r>
      <w:r>
        <w:rPr>
          <w:rFonts w:hint="cs"/>
          <w:rtl/>
          <w:lang w:bidi="fa-IR"/>
        </w:rPr>
        <w:t xml:space="preserve"> در</w:t>
      </w:r>
      <w:r>
        <w:rPr>
          <w:rFonts w:hint="cs"/>
          <w:rtl/>
          <w:lang w:bidi="fa-IR"/>
        </w:rPr>
        <w:t xml:space="preserve"> مجلس نمایندگان منعکس شده، مورد بحث و بررسی قرار </w:t>
      </w:r>
      <w:r>
        <w:rPr>
          <w:rFonts w:hint="cs"/>
          <w:rtl/>
          <w:lang w:bidi="fa-IR"/>
        </w:rPr>
        <w:t xml:space="preserve">می گیرد. </w:t>
      </w:r>
      <w:r w:rsidR="00CA5583" w:rsidRPr="00C72B11">
        <w:rPr>
          <w:rFonts w:cs="Arial"/>
          <w:b/>
          <w:bCs/>
          <w:rtl/>
          <w:lang w:bidi="fa-IR"/>
        </w:rPr>
        <w:br/>
      </w:r>
      <w:r w:rsidR="00CA5583" w:rsidRPr="00C72B11">
        <w:rPr>
          <w:rFonts w:cs="Arial" w:hint="cs"/>
          <w:b/>
          <w:bCs/>
          <w:rtl/>
          <w:lang w:bidi="fa-IR"/>
        </w:rPr>
        <w:t xml:space="preserve"> </w:t>
      </w:r>
      <w:r w:rsidR="00A2677C">
        <w:rPr>
          <w:rFonts w:cs="Arial" w:hint="cs"/>
          <w:rtl/>
          <w:lang w:bidi="fa-IR"/>
        </w:rPr>
        <w:t xml:space="preserve">قوانینی که شما با آن سروکار دارید، قوانین عمومی هستند. </w:t>
      </w:r>
      <w:r w:rsidR="00A2677C">
        <w:rPr>
          <w:rFonts w:hint="cs"/>
          <w:rtl/>
          <w:lang w:bidi="fa-IR"/>
        </w:rPr>
        <w:t xml:space="preserve">این موارد به طبقات و زیر </w:t>
      </w:r>
      <w:r w:rsidR="00A2677C">
        <w:rPr>
          <w:rFonts w:hint="cs"/>
          <w:rtl/>
          <w:lang w:bidi="fa-IR"/>
        </w:rPr>
        <w:t>طبقات</w:t>
      </w:r>
      <w:r w:rsidR="00A2677C">
        <w:rPr>
          <w:rFonts w:hint="cs"/>
          <w:rtl/>
          <w:lang w:bidi="fa-IR"/>
        </w:rPr>
        <w:t xml:space="preserve"> </w:t>
      </w:r>
      <w:r w:rsidR="00A2677C">
        <w:rPr>
          <w:rFonts w:hint="cs"/>
          <w:rtl/>
          <w:lang w:bidi="fa-IR"/>
        </w:rPr>
        <w:t>مردم</w:t>
      </w:r>
      <w:r w:rsidR="00A2677C">
        <w:rPr>
          <w:rFonts w:hint="cs"/>
          <w:rtl/>
          <w:lang w:bidi="fa-IR"/>
        </w:rPr>
        <w:t xml:space="preserve"> اعمال می شو</w:t>
      </w:r>
      <w:r w:rsidR="00A2677C">
        <w:rPr>
          <w:rFonts w:hint="cs"/>
          <w:rtl/>
          <w:lang w:bidi="fa-IR"/>
        </w:rPr>
        <w:t xml:space="preserve">ند. </w:t>
      </w:r>
      <w:r w:rsidR="00A2677C">
        <w:rPr>
          <w:rFonts w:hint="cs"/>
          <w:rtl/>
          <w:lang w:bidi="fa-IR"/>
        </w:rPr>
        <w:t>برای مثال، قانون سلامت روان سال 1983 (</w:t>
      </w:r>
      <w:r w:rsidR="00A2677C">
        <w:rPr>
          <w:rFonts w:hint="cs"/>
          <w:rtl/>
          <w:lang w:bidi="fa-IR"/>
        </w:rPr>
        <w:t>اصلاح شده</w:t>
      </w:r>
      <w:r w:rsidR="00A2677C">
        <w:rPr>
          <w:rFonts w:hint="cs"/>
          <w:rtl/>
          <w:lang w:bidi="fa-IR"/>
        </w:rPr>
        <w:t>) مربوط به مراقبت و درمان افراد مبتلا به اختلال روانی است؛ قانون کودکان 1989 مربوط به رفاه کودکان است</w:t>
      </w:r>
      <w:r w:rsidR="00A2677C">
        <w:rPr>
          <w:rFonts w:hint="cs"/>
          <w:lang w:bidi="fa-IR"/>
        </w:rPr>
        <w:t>.</w:t>
      </w:r>
    </w:p>
    <w:p w:rsidR="00A2677C" w:rsidRDefault="00A2677C" w:rsidP="00A2677C">
      <w:pPr>
        <w:bidi/>
        <w:rPr>
          <w:rtl/>
          <w:lang w:bidi="fa-IR"/>
        </w:rPr>
      </w:pPr>
      <w:r>
        <w:rPr>
          <w:rFonts w:hint="cs"/>
          <w:rtl/>
          <w:lang w:bidi="fa-IR"/>
        </w:rPr>
        <w:t xml:space="preserve">شما با قوانین خصوصی که کاربرد کمتری داشته و به مسائل محلی و شخصی مربوط می شوند، سروکار نخواهید داشت. </w:t>
      </w:r>
      <w:r>
        <w:rPr>
          <w:rFonts w:hint="cs"/>
          <w:rtl/>
          <w:lang w:bidi="fa-IR"/>
        </w:rPr>
        <w:t>به عنوان مثال، یک قانون خصوصی مجلس، قانون والری ماری هیل و آلن مونک (مجاز بودن ازدواج) 1985</w:t>
      </w:r>
      <w:r>
        <w:rPr>
          <w:rFonts w:hint="cs"/>
          <w:rtl/>
          <w:lang w:bidi="fa-IR"/>
        </w:rPr>
        <w:t xml:space="preserve">، بایستی برقرار می شد تا یک مرد بتواند با مادر همسر سابق خود (مادر زنش) ازدواج کند- عملی که </w:t>
      </w:r>
      <w:r>
        <w:rPr>
          <w:rFonts w:hint="cs"/>
          <w:rtl/>
          <w:lang w:bidi="fa-IR"/>
        </w:rPr>
        <w:t>عموما توسط قانون ازدواج 1960 ممنوع شده است</w:t>
      </w:r>
      <w:r>
        <w:rPr>
          <w:rFonts w:hint="cs"/>
          <w:lang w:bidi="fa-IR"/>
        </w:rPr>
        <w:t>.</w:t>
      </w:r>
    </w:p>
    <w:p w:rsidR="00CD4787" w:rsidRDefault="00CD4787" w:rsidP="00CD4787">
      <w:pPr>
        <w:bidi/>
        <w:rPr>
          <w:b/>
          <w:bCs/>
          <w:rtl/>
          <w:lang w:bidi="fa-IR"/>
        </w:rPr>
      </w:pPr>
      <w:r w:rsidRPr="00CD4787">
        <w:rPr>
          <w:rFonts w:hint="cs"/>
          <w:b/>
          <w:bCs/>
          <w:rtl/>
          <w:lang w:bidi="fa-IR"/>
        </w:rPr>
        <w:t>توابع قانون</w:t>
      </w:r>
    </w:p>
    <w:p w:rsidR="00CD4787" w:rsidRDefault="00CD4787" w:rsidP="00CD4787">
      <w:pPr>
        <w:bidi/>
        <w:rPr>
          <w:rtl/>
          <w:lang w:bidi="fa-IR"/>
        </w:rPr>
      </w:pPr>
      <w:r>
        <w:rPr>
          <w:rFonts w:hint="cs"/>
          <w:rtl/>
          <w:lang w:bidi="fa-IR"/>
        </w:rPr>
        <w:t>قوانین</w:t>
      </w:r>
      <w:r>
        <w:rPr>
          <w:rFonts w:hint="cs"/>
          <w:rtl/>
          <w:lang w:bidi="fa-IR"/>
        </w:rPr>
        <w:t xml:space="preserve"> </w:t>
      </w:r>
      <w:r>
        <w:rPr>
          <w:rFonts w:hint="cs"/>
          <w:rtl/>
          <w:lang w:bidi="fa-IR"/>
        </w:rPr>
        <w:t>مجلس</w:t>
      </w:r>
      <w:r>
        <w:rPr>
          <w:rFonts w:hint="cs"/>
          <w:rtl/>
          <w:lang w:bidi="fa-IR"/>
        </w:rPr>
        <w:t xml:space="preserve"> به طور کلی برای رسیدن به یکی از پنج هدف اصلی </w:t>
      </w:r>
      <w:r>
        <w:rPr>
          <w:rFonts w:hint="cs"/>
          <w:rtl/>
          <w:lang w:bidi="fa-IR"/>
        </w:rPr>
        <w:t xml:space="preserve">زیر </w:t>
      </w:r>
      <w:r>
        <w:rPr>
          <w:rFonts w:hint="cs"/>
          <w:rtl/>
          <w:lang w:bidi="fa-IR"/>
        </w:rPr>
        <w:t xml:space="preserve">ایجاد شده </w:t>
      </w:r>
      <w:r>
        <w:rPr>
          <w:rFonts w:hint="cs"/>
          <w:rtl/>
          <w:lang w:bidi="fa-IR"/>
        </w:rPr>
        <w:t>اند.</w:t>
      </w:r>
    </w:p>
    <w:p w:rsidR="00CD4787" w:rsidRDefault="00CD4787" w:rsidP="00CD4787">
      <w:pPr>
        <w:bidi/>
        <w:rPr>
          <w:rFonts w:cs="Arial"/>
          <w:b/>
          <w:bCs/>
          <w:rtl/>
          <w:lang w:bidi="fa-IR"/>
        </w:rPr>
      </w:pPr>
      <w:r w:rsidRPr="00CD4787">
        <w:rPr>
          <w:rFonts w:cs="Arial" w:hint="cs"/>
          <w:b/>
          <w:bCs/>
          <w:rtl/>
          <w:lang w:bidi="fa-IR"/>
        </w:rPr>
        <w:t xml:space="preserve">مرور قواعد حقیقی قانون </w:t>
      </w:r>
    </w:p>
    <w:p w:rsidR="000D0300" w:rsidRDefault="00CD4787" w:rsidP="00626E8F">
      <w:pPr>
        <w:bidi/>
        <w:rPr>
          <w:rtl/>
          <w:lang w:bidi="fa-IR"/>
        </w:rPr>
      </w:pPr>
      <w:r>
        <w:rPr>
          <w:rFonts w:cs="Arial" w:hint="cs"/>
          <w:rtl/>
          <w:lang w:bidi="fa-IR"/>
        </w:rPr>
        <w:t xml:space="preserve">قوانین انگلیس باید به روز رسانی </w:t>
      </w:r>
      <w:r w:rsidR="00626E8F">
        <w:rPr>
          <w:rFonts w:cs="Arial" w:hint="cs"/>
          <w:rtl/>
          <w:lang w:bidi="fa-IR"/>
        </w:rPr>
        <w:t>شوند</w:t>
      </w:r>
      <w:r>
        <w:rPr>
          <w:rFonts w:cs="Arial" w:hint="cs"/>
          <w:rtl/>
          <w:lang w:bidi="fa-IR"/>
        </w:rPr>
        <w:t xml:space="preserve"> و اعمال و واکنش ها برای مدرن سازی قوانین موجود به منظور تطابق آنها با جامعه ی مدرن ایجاد شده اند. </w:t>
      </w:r>
      <w:r w:rsidR="00626E8F">
        <w:rPr>
          <w:rFonts w:hint="cs"/>
          <w:rtl/>
          <w:lang w:bidi="fa-IR"/>
        </w:rPr>
        <w:t>یک سازمان شناخته شده به عنوان کمیسیون قانون، قانون را بررسی می کند و پیشنهادات مربوط به اصلاحات را ارائه می دهد</w:t>
      </w:r>
      <w:r w:rsidR="00626E8F">
        <w:rPr>
          <w:rFonts w:hint="cs"/>
          <w:rtl/>
          <w:lang w:bidi="fa-IR"/>
        </w:rPr>
        <w:t xml:space="preserve">. </w:t>
      </w:r>
      <w:r w:rsidR="00626E8F">
        <w:rPr>
          <w:rFonts w:hint="cs"/>
          <w:rtl/>
          <w:lang w:bidi="fa-IR"/>
        </w:rPr>
        <w:t>با این وجود، اینها همیشه به موقع عمل نمی کنند</w:t>
      </w:r>
      <w:r w:rsidR="00626E8F">
        <w:rPr>
          <w:rFonts w:hint="cs"/>
          <w:rtl/>
          <w:lang w:bidi="fa-IR"/>
        </w:rPr>
        <w:t xml:space="preserve">. </w:t>
      </w:r>
      <w:r w:rsidR="00626E8F">
        <w:rPr>
          <w:rFonts w:hint="cs"/>
          <w:rtl/>
          <w:lang w:bidi="fa-IR"/>
        </w:rPr>
        <w:t>با این وجود، اینها همیشه به موقع عمل نمی کنند</w:t>
      </w:r>
      <w:r w:rsidR="00626E8F">
        <w:rPr>
          <w:rFonts w:hint="cs"/>
          <w:lang w:bidi="fa-IR"/>
        </w:rPr>
        <w:t xml:space="preserve">. </w:t>
      </w:r>
      <w:r w:rsidR="00626E8F">
        <w:rPr>
          <w:rFonts w:hint="cs"/>
          <w:rtl/>
          <w:lang w:bidi="fa-IR"/>
        </w:rPr>
        <w:t xml:space="preserve">به عنوان مثال، گزارش کمیسیون قانون (کمیسیون قانون، 1993) در تصمیم گیری برای بزرگسالان </w:t>
      </w:r>
      <w:r w:rsidR="00626E8F">
        <w:rPr>
          <w:rFonts w:hint="cs"/>
          <w:rtl/>
          <w:lang w:bidi="fa-IR"/>
        </w:rPr>
        <w:t>ناتوان</w:t>
      </w:r>
      <w:r w:rsidR="00626E8F">
        <w:rPr>
          <w:rFonts w:hint="cs"/>
          <w:rtl/>
          <w:lang w:bidi="fa-IR"/>
        </w:rPr>
        <w:t xml:space="preserve"> که در سال 1993 ارائه شد، در نهایت منجر به</w:t>
      </w:r>
      <w:r w:rsidR="00626E8F">
        <w:rPr>
          <w:rFonts w:hint="cs"/>
          <w:rtl/>
          <w:lang w:bidi="fa-IR"/>
        </w:rPr>
        <w:t xml:space="preserve"> ایجاد</w:t>
      </w:r>
      <w:r w:rsidR="00626E8F">
        <w:rPr>
          <w:rFonts w:hint="cs"/>
          <w:rtl/>
          <w:lang w:bidi="fa-IR"/>
        </w:rPr>
        <w:t xml:space="preserve"> قانون ظرفیت روحی</w:t>
      </w:r>
      <w:r w:rsidR="00626E8F">
        <w:rPr>
          <w:rFonts w:hint="cs"/>
          <w:rtl/>
          <w:lang w:bidi="fa-IR"/>
        </w:rPr>
        <w:t xml:space="preserve"> در سال 2005 شد. </w:t>
      </w:r>
    </w:p>
    <w:p w:rsidR="000D0300" w:rsidRDefault="000D0300" w:rsidP="000D0300">
      <w:pPr>
        <w:bidi/>
        <w:rPr>
          <w:b/>
          <w:bCs/>
          <w:rtl/>
          <w:lang w:bidi="fa-IR"/>
        </w:rPr>
      </w:pPr>
      <w:r w:rsidRPr="000D0300">
        <w:rPr>
          <w:rFonts w:hint="cs"/>
          <w:b/>
          <w:bCs/>
          <w:rtl/>
          <w:lang w:bidi="fa-IR"/>
        </w:rPr>
        <w:t>تثبیت قوانین (اعمال)</w:t>
      </w:r>
    </w:p>
    <w:p w:rsidR="000D0300" w:rsidRDefault="000D0300" w:rsidP="005B6DB2">
      <w:pPr>
        <w:bidi/>
        <w:rPr>
          <w:rtl/>
          <w:lang w:bidi="fa-IR"/>
        </w:rPr>
      </w:pPr>
      <w:r>
        <w:rPr>
          <w:rFonts w:hint="cs"/>
          <w:rtl/>
          <w:lang w:bidi="fa-IR"/>
        </w:rPr>
        <w:lastRenderedPageBreak/>
        <w:t xml:space="preserve">قوانین </w:t>
      </w:r>
      <w:r>
        <w:rPr>
          <w:rFonts w:hint="cs"/>
          <w:rtl/>
          <w:lang w:bidi="fa-IR"/>
        </w:rPr>
        <w:t>به تدریج و طی سالهای بسیاری ایجاد شده اند</w:t>
      </w:r>
      <w:r>
        <w:rPr>
          <w:rFonts w:hint="cs"/>
          <w:rtl/>
          <w:lang w:bidi="fa-IR"/>
        </w:rPr>
        <w:t xml:space="preserve"> و اغلب نیاز به </w:t>
      </w:r>
      <w:r>
        <w:rPr>
          <w:rFonts w:hint="cs"/>
          <w:rtl/>
          <w:lang w:bidi="fa-IR"/>
        </w:rPr>
        <w:t>تدوین</w:t>
      </w:r>
      <w:r>
        <w:rPr>
          <w:rFonts w:hint="cs"/>
          <w:rtl/>
          <w:lang w:bidi="fa-IR"/>
        </w:rPr>
        <w:t xml:space="preserve"> بخش های مختلف قانون در </w:t>
      </w:r>
      <w:r>
        <w:rPr>
          <w:rFonts w:hint="cs"/>
          <w:rtl/>
          <w:lang w:bidi="fa-IR"/>
        </w:rPr>
        <w:t xml:space="preserve">قالب </w:t>
      </w:r>
      <w:r>
        <w:rPr>
          <w:rFonts w:hint="cs"/>
          <w:rtl/>
          <w:lang w:bidi="fa-IR"/>
        </w:rPr>
        <w:t>یک قانون مجلس وجود دارد</w:t>
      </w:r>
      <w:r>
        <w:rPr>
          <w:rFonts w:hint="cs"/>
          <w:rtl/>
          <w:lang w:bidi="fa-IR"/>
        </w:rPr>
        <w:t>.</w:t>
      </w:r>
      <w:r w:rsidR="005B6DB2">
        <w:rPr>
          <w:rFonts w:hint="cs"/>
          <w:rtl/>
          <w:lang w:bidi="fa-IR"/>
        </w:rPr>
        <w:t xml:space="preserve"> </w:t>
      </w:r>
      <w:r w:rsidR="005B6DB2">
        <w:rPr>
          <w:rFonts w:hint="cs"/>
          <w:rtl/>
          <w:lang w:bidi="fa-IR"/>
        </w:rPr>
        <w:t>به عنوان مثال، قانون بهداشت و ایمنی در محل کار و غیره در سال 1974</w:t>
      </w:r>
      <w:r w:rsidR="005B6DB2">
        <w:rPr>
          <w:rFonts w:hint="cs"/>
          <w:rtl/>
          <w:lang w:bidi="fa-IR"/>
        </w:rPr>
        <w:t xml:space="preserve">، </w:t>
      </w:r>
      <w:r w:rsidR="005B6DB2">
        <w:rPr>
          <w:rFonts w:hint="cs"/>
          <w:rtl/>
          <w:lang w:bidi="fa-IR"/>
        </w:rPr>
        <w:t xml:space="preserve">چندین </w:t>
      </w:r>
      <w:r w:rsidR="005B6DB2">
        <w:rPr>
          <w:rFonts w:hint="cs"/>
          <w:rtl/>
          <w:lang w:bidi="fa-IR"/>
        </w:rPr>
        <w:t>قانون</w:t>
      </w:r>
      <w:r w:rsidR="005B6DB2">
        <w:rPr>
          <w:rFonts w:hint="cs"/>
          <w:rtl/>
          <w:lang w:bidi="fa-IR"/>
        </w:rPr>
        <w:t xml:space="preserve"> دیگر مربوط به ایمنی در محل کار، از جمله قانون معادن و </w:t>
      </w:r>
      <w:r w:rsidR="005B6DB2">
        <w:rPr>
          <w:rFonts w:hint="cs"/>
          <w:rtl/>
          <w:lang w:bidi="fa-IR"/>
        </w:rPr>
        <w:t xml:space="preserve">کارگران </w:t>
      </w:r>
      <w:r w:rsidR="005B6DB2">
        <w:rPr>
          <w:rFonts w:hint="cs"/>
          <w:rtl/>
          <w:lang w:bidi="fa-IR"/>
        </w:rPr>
        <w:t xml:space="preserve">معادن 1954، قانون کشاورزی (امنیت، بهداشت و رفاه) 1956، قانون کارخانه 1961، </w:t>
      </w:r>
      <w:r w:rsidR="005B6DB2">
        <w:rPr>
          <w:rFonts w:hint="cs"/>
          <w:rtl/>
          <w:lang w:bidi="fa-IR"/>
        </w:rPr>
        <w:t xml:space="preserve">ادارات، دفاتر، مغازه ها و </w:t>
      </w:r>
      <w:r w:rsidR="005B6DB2">
        <w:rPr>
          <w:rFonts w:hint="cs"/>
          <w:rtl/>
          <w:lang w:bidi="fa-IR"/>
        </w:rPr>
        <w:t>راه آهن</w:t>
      </w:r>
      <w:r w:rsidR="005B6DB2">
        <w:rPr>
          <w:rFonts w:hint="cs"/>
          <w:rtl/>
          <w:lang w:bidi="fa-IR"/>
        </w:rPr>
        <w:t xml:space="preserve"> ها</w:t>
      </w:r>
      <w:r w:rsidR="005B6DB2">
        <w:rPr>
          <w:rFonts w:hint="cs"/>
          <w:rtl/>
          <w:lang w:bidi="fa-IR"/>
        </w:rPr>
        <w:t xml:space="preserve"> 1963، قانون تاسیسات</w:t>
      </w:r>
      <w:r w:rsidR="005B6DB2">
        <w:rPr>
          <w:rFonts w:hint="cs"/>
          <w:rtl/>
          <w:lang w:bidi="fa-IR"/>
        </w:rPr>
        <w:t xml:space="preserve"> هسته ای</w:t>
      </w:r>
      <w:r w:rsidR="005B6DB2">
        <w:rPr>
          <w:rFonts w:hint="cs"/>
          <w:rtl/>
          <w:lang w:bidi="fa-IR"/>
        </w:rPr>
        <w:t xml:space="preserve"> 1965 و معادن و </w:t>
      </w:r>
      <w:r w:rsidR="005B6DB2">
        <w:rPr>
          <w:rFonts w:hint="cs"/>
          <w:rtl/>
          <w:lang w:bidi="fa-IR"/>
        </w:rPr>
        <w:t xml:space="preserve">کارگران </w:t>
      </w:r>
      <w:r w:rsidR="005B6DB2">
        <w:rPr>
          <w:rFonts w:hint="cs"/>
          <w:rtl/>
          <w:lang w:bidi="fa-IR"/>
        </w:rPr>
        <w:t>معادن (نکات) قانون 1969</w:t>
      </w:r>
      <w:r w:rsidR="005B6DB2">
        <w:rPr>
          <w:rFonts w:hint="cs"/>
          <w:rtl/>
          <w:lang w:bidi="fa-IR"/>
        </w:rPr>
        <w:t xml:space="preserve"> را با هم ترکیب کرد. </w:t>
      </w:r>
    </w:p>
    <w:p w:rsidR="00916FB4" w:rsidRDefault="00916FB4" w:rsidP="00916FB4">
      <w:pPr>
        <w:bidi/>
        <w:rPr>
          <w:b/>
          <w:bCs/>
          <w:rtl/>
          <w:lang w:bidi="fa-IR"/>
        </w:rPr>
      </w:pPr>
      <w:r w:rsidRPr="00916FB4">
        <w:rPr>
          <w:rFonts w:hint="cs"/>
          <w:b/>
          <w:bCs/>
          <w:rtl/>
          <w:lang w:bidi="fa-IR"/>
        </w:rPr>
        <w:t>کدگذاری</w:t>
      </w:r>
    </w:p>
    <w:p w:rsidR="00916FB4" w:rsidRDefault="00916FB4" w:rsidP="00916FB4">
      <w:pPr>
        <w:bidi/>
        <w:rPr>
          <w:rtl/>
          <w:lang w:bidi="fa-IR"/>
        </w:rPr>
      </w:pPr>
      <w:r>
        <w:rPr>
          <w:rFonts w:hint="cs"/>
          <w:rtl/>
          <w:lang w:bidi="fa-IR"/>
        </w:rPr>
        <w:t xml:space="preserve">کدگذاری به معنای قرار دادن </w:t>
      </w:r>
      <w:r>
        <w:rPr>
          <w:rFonts w:hint="cs"/>
          <w:rtl/>
          <w:lang w:bidi="fa-IR"/>
        </w:rPr>
        <w:t>حقوق عرفی در رسته ی حقوق مصوبه مجلس</w:t>
      </w:r>
      <w:r>
        <w:rPr>
          <w:rFonts w:hint="cs"/>
          <w:rtl/>
          <w:lang w:bidi="fa-IR"/>
        </w:rPr>
        <w:t xml:space="preserve"> است</w:t>
      </w:r>
      <w:r>
        <w:rPr>
          <w:rFonts w:hint="cs"/>
          <w:rtl/>
          <w:lang w:bidi="fa-IR"/>
        </w:rPr>
        <w:t xml:space="preserve">. در مواردی که یک تصمیم گیری، حیاتی و بسیار مهم تلقی شود، مجلس با تبدیل آن قاعده به بخشی از قانون، آنرا تصویب و کدگذاری می کند. </w:t>
      </w:r>
      <w:r>
        <w:rPr>
          <w:rFonts w:hint="cs"/>
          <w:rtl/>
          <w:lang w:bidi="fa-IR"/>
        </w:rPr>
        <w:t>به عنوان مثال، در</w:t>
      </w:r>
      <w:r>
        <w:rPr>
          <w:rFonts w:hint="cs"/>
          <w:lang w:bidi="fa-IR"/>
        </w:rPr>
        <w:t xml:space="preserve"> R v Bourne [1939] </w:t>
      </w:r>
      <w:r>
        <w:rPr>
          <w:rFonts w:hint="cs"/>
          <w:rtl/>
          <w:lang w:bidi="fa-IR"/>
        </w:rPr>
        <w:t>یک جراح</w:t>
      </w:r>
      <w:r>
        <w:rPr>
          <w:rFonts w:hint="cs"/>
          <w:rtl/>
          <w:lang w:bidi="fa-IR"/>
        </w:rPr>
        <w:t xml:space="preserve"> پس از انجام سقط جنین، به رای هیئت منصفه که این عمل او را برای حفظ سلامت روحی و جسمی مادر قانونی اعلام کرد، تبرئه شد. </w:t>
      </w:r>
      <w:r>
        <w:rPr>
          <w:rFonts w:hint="cs"/>
          <w:rtl/>
          <w:lang w:bidi="fa-IR"/>
        </w:rPr>
        <w:t xml:space="preserve">هنگامی که قانون سقط جنین 1967 تصویب شد، </w:t>
      </w:r>
      <w:r>
        <w:rPr>
          <w:rFonts w:hint="cs"/>
          <w:rtl/>
          <w:lang w:bidi="fa-IR"/>
        </w:rPr>
        <w:t>مجلس</w:t>
      </w:r>
      <w:r>
        <w:rPr>
          <w:rFonts w:hint="cs"/>
          <w:rtl/>
          <w:lang w:bidi="fa-IR"/>
        </w:rPr>
        <w:t xml:space="preserve"> این تصمیم را طبق بخش 1 (1) قانون 1967 تصویب کرد</w:t>
      </w:r>
      <w:r>
        <w:rPr>
          <w:rFonts w:hint="cs"/>
          <w:rtl/>
          <w:lang w:bidi="fa-IR"/>
        </w:rPr>
        <w:t>.</w:t>
      </w:r>
    </w:p>
    <w:p w:rsidR="008B60D4" w:rsidRDefault="008B60D4" w:rsidP="008B60D4">
      <w:pPr>
        <w:bidi/>
        <w:rPr>
          <w:b/>
          <w:bCs/>
          <w:rtl/>
          <w:lang w:bidi="fa-IR"/>
        </w:rPr>
      </w:pPr>
      <w:r w:rsidRPr="008B60D4">
        <w:rPr>
          <w:rFonts w:hint="cs"/>
          <w:b/>
          <w:bCs/>
          <w:rtl/>
          <w:lang w:bidi="fa-IR"/>
        </w:rPr>
        <w:t>مجموع در آمد</w:t>
      </w:r>
    </w:p>
    <w:p w:rsidR="008B60D4" w:rsidRDefault="008B60D4" w:rsidP="008B60D4">
      <w:pPr>
        <w:bidi/>
        <w:rPr>
          <w:rtl/>
          <w:lang w:bidi="fa-IR"/>
        </w:rPr>
      </w:pPr>
      <w:r>
        <w:rPr>
          <w:rFonts w:hint="cs"/>
          <w:rtl/>
          <w:lang w:bidi="fa-IR"/>
        </w:rPr>
        <w:t xml:space="preserve">مالیات تابعی از قانون است. </w:t>
      </w:r>
      <w:r>
        <w:rPr>
          <w:rFonts w:hint="cs"/>
          <w:rtl/>
          <w:lang w:bidi="fa-IR"/>
        </w:rPr>
        <w:t xml:space="preserve">دولت هر ساله بودجه خود را به </w:t>
      </w:r>
      <w:r>
        <w:rPr>
          <w:rFonts w:hint="cs"/>
          <w:rtl/>
          <w:lang w:bidi="fa-IR"/>
        </w:rPr>
        <w:t>مجلس</w:t>
      </w:r>
      <w:r>
        <w:rPr>
          <w:rFonts w:hint="cs"/>
          <w:rtl/>
          <w:lang w:bidi="fa-IR"/>
        </w:rPr>
        <w:t xml:space="preserve"> ارائه می دهد که افزایش درآمد از طریق مالیات</w:t>
      </w:r>
      <w:r>
        <w:rPr>
          <w:rFonts w:hint="cs"/>
          <w:rtl/>
          <w:lang w:bidi="fa-IR"/>
        </w:rPr>
        <w:t xml:space="preserve"> را</w:t>
      </w:r>
      <w:r>
        <w:rPr>
          <w:rFonts w:hint="cs"/>
          <w:rtl/>
          <w:lang w:bidi="fa-IR"/>
        </w:rPr>
        <w:t xml:space="preserve"> امکان </w:t>
      </w:r>
      <w:r>
        <w:rPr>
          <w:rFonts w:hint="cs"/>
          <w:rtl/>
          <w:lang w:bidi="fa-IR"/>
        </w:rPr>
        <w:t xml:space="preserve">پذیر سازد. </w:t>
      </w:r>
    </w:p>
    <w:p w:rsidR="008B60D4" w:rsidRDefault="008B60D4" w:rsidP="008B60D4">
      <w:pPr>
        <w:bidi/>
        <w:rPr>
          <w:b/>
          <w:bCs/>
          <w:rtl/>
          <w:lang w:bidi="fa-IR"/>
        </w:rPr>
      </w:pPr>
      <w:r w:rsidRPr="008B60D4">
        <w:rPr>
          <w:rFonts w:hint="cs"/>
          <w:b/>
          <w:bCs/>
          <w:rtl/>
          <w:lang w:bidi="fa-IR"/>
        </w:rPr>
        <w:t>قانونگذاری اجتماعی</w:t>
      </w:r>
    </w:p>
    <w:p w:rsidR="008B60D4" w:rsidRDefault="008B60D4" w:rsidP="008B60D4">
      <w:pPr>
        <w:bidi/>
        <w:rPr>
          <w:rtl/>
          <w:lang w:bidi="fa-IR"/>
        </w:rPr>
      </w:pPr>
      <w:r>
        <w:rPr>
          <w:rFonts w:hint="cs"/>
          <w:rtl/>
          <w:lang w:bidi="fa-IR"/>
        </w:rPr>
        <w:t xml:space="preserve">این یک دسته بندی وسیع است که جنبه های بسیاری از </w:t>
      </w:r>
      <w:r>
        <w:rPr>
          <w:rFonts w:hint="cs"/>
          <w:rtl/>
          <w:lang w:bidi="fa-IR"/>
        </w:rPr>
        <w:t>اداره ی</w:t>
      </w:r>
      <w:r>
        <w:rPr>
          <w:rFonts w:hint="cs"/>
          <w:rtl/>
          <w:lang w:bidi="fa-IR"/>
        </w:rPr>
        <w:t xml:space="preserve"> کشور را پوشش می دهد</w:t>
      </w:r>
      <w:r>
        <w:rPr>
          <w:rFonts w:hint="cs"/>
          <w:lang w:bidi="fa-IR"/>
        </w:rPr>
        <w:t>.</w:t>
      </w:r>
      <w:r>
        <w:rPr>
          <w:rFonts w:hint="cs"/>
          <w:rtl/>
          <w:lang w:bidi="fa-IR"/>
        </w:rPr>
        <w:t xml:space="preserve"> قانونگذاری اجتماعی حوزه ی</w:t>
      </w:r>
      <w:r>
        <w:rPr>
          <w:rFonts w:hint="cs"/>
          <w:rtl/>
          <w:lang w:bidi="fa-IR"/>
        </w:rPr>
        <w:t xml:space="preserve"> اصلی اختلافات سیاسی حزبی و </w:t>
      </w:r>
      <w:r>
        <w:rPr>
          <w:rFonts w:hint="cs"/>
          <w:rtl/>
          <w:lang w:bidi="fa-IR"/>
        </w:rPr>
        <w:t>موضوع</w:t>
      </w:r>
      <w:r>
        <w:rPr>
          <w:rFonts w:hint="cs"/>
          <w:rtl/>
          <w:lang w:bidi="fa-IR"/>
        </w:rPr>
        <w:t xml:space="preserve"> اصلی بحث در </w:t>
      </w:r>
      <w:r>
        <w:rPr>
          <w:rFonts w:hint="cs"/>
          <w:rtl/>
          <w:lang w:bidi="fa-IR"/>
        </w:rPr>
        <w:t>مجلس</w:t>
      </w:r>
      <w:r>
        <w:rPr>
          <w:rFonts w:hint="cs"/>
          <w:rtl/>
          <w:lang w:bidi="fa-IR"/>
        </w:rPr>
        <w:t xml:space="preserve"> است</w:t>
      </w:r>
      <w:r>
        <w:rPr>
          <w:rFonts w:hint="cs"/>
          <w:lang w:bidi="fa-IR"/>
        </w:rPr>
        <w:t>.</w:t>
      </w:r>
    </w:p>
    <w:p w:rsidR="00632CDF" w:rsidRDefault="00632CDF" w:rsidP="00632CDF">
      <w:pPr>
        <w:bidi/>
        <w:rPr>
          <w:rStyle w:val="shorttext"/>
          <w:b/>
          <w:bCs/>
          <w:rtl/>
          <w:lang w:bidi="fa-IR"/>
        </w:rPr>
      </w:pPr>
      <w:r w:rsidRPr="00632CDF">
        <w:rPr>
          <w:rStyle w:val="shorttext"/>
          <w:rFonts w:hint="cs"/>
          <w:b/>
          <w:bCs/>
          <w:rtl/>
          <w:lang w:bidi="fa-IR"/>
        </w:rPr>
        <w:t>چگونه یک لایحه</w:t>
      </w:r>
      <w:r w:rsidRPr="00632CDF">
        <w:rPr>
          <w:rStyle w:val="shorttext"/>
          <w:rFonts w:hint="cs"/>
          <w:b/>
          <w:bCs/>
          <w:rtl/>
          <w:lang w:bidi="fa-IR"/>
        </w:rPr>
        <w:t>،</w:t>
      </w:r>
      <w:r w:rsidRPr="00632CDF">
        <w:rPr>
          <w:rStyle w:val="shorttext"/>
          <w:rFonts w:hint="cs"/>
          <w:b/>
          <w:bCs/>
          <w:rtl/>
          <w:lang w:bidi="fa-IR"/>
        </w:rPr>
        <w:t xml:space="preserve"> قانون مجلس می شود؟</w:t>
      </w:r>
    </w:p>
    <w:p w:rsidR="00632CDF" w:rsidRPr="00632CDF" w:rsidRDefault="00632CDF" w:rsidP="00F86080">
      <w:pPr>
        <w:bidi/>
        <w:rPr>
          <w:rtl/>
          <w:lang w:bidi="fa-IR"/>
        </w:rPr>
      </w:pPr>
      <w:r>
        <w:rPr>
          <w:rFonts w:hint="cs"/>
          <w:rtl/>
          <w:lang w:bidi="fa-IR"/>
        </w:rPr>
        <w:t xml:space="preserve">مراحل متعددی وجود دارد که یک لایحه باید پیش از آنکه بتواند </w:t>
      </w:r>
      <w:r w:rsidR="00F86080">
        <w:rPr>
          <w:rFonts w:hint="cs"/>
          <w:rtl/>
          <w:lang w:bidi="fa-IR"/>
        </w:rPr>
        <w:t xml:space="preserve">به </w:t>
      </w:r>
      <w:r>
        <w:rPr>
          <w:rFonts w:hint="cs"/>
          <w:rtl/>
          <w:lang w:bidi="fa-IR"/>
        </w:rPr>
        <w:t xml:space="preserve">قانون </w:t>
      </w:r>
      <w:r w:rsidR="00F86080">
        <w:rPr>
          <w:rFonts w:hint="cs"/>
          <w:rtl/>
          <w:lang w:bidi="fa-IR"/>
        </w:rPr>
        <w:t>مجلس</w:t>
      </w:r>
      <w:r>
        <w:rPr>
          <w:rFonts w:hint="cs"/>
          <w:rtl/>
          <w:lang w:bidi="fa-IR"/>
        </w:rPr>
        <w:t xml:space="preserve"> تبدیل شود (به شکل 1.2</w:t>
      </w:r>
      <w:r w:rsidR="00F86080" w:rsidRPr="00F86080">
        <w:rPr>
          <w:rFonts w:hint="cs"/>
          <w:rtl/>
          <w:lang w:bidi="fa-IR"/>
        </w:rPr>
        <w:t xml:space="preserve"> </w:t>
      </w:r>
      <w:r w:rsidR="00F86080">
        <w:rPr>
          <w:rFonts w:hint="cs"/>
          <w:rtl/>
          <w:lang w:bidi="fa-IR"/>
        </w:rPr>
        <w:t>نگاه کنید</w:t>
      </w:r>
      <w:r>
        <w:rPr>
          <w:rFonts w:hint="cs"/>
          <w:rtl/>
          <w:lang w:bidi="fa-IR"/>
        </w:rPr>
        <w:t>)</w:t>
      </w:r>
      <w:r w:rsidR="00F86080">
        <w:rPr>
          <w:rFonts w:hint="cs"/>
          <w:rtl/>
          <w:lang w:bidi="fa-IR"/>
        </w:rPr>
        <w:t xml:space="preserve"> طی کند. </w:t>
      </w:r>
    </w:p>
    <w:p w:rsidR="00F86080" w:rsidRDefault="00F86080" w:rsidP="000D0300">
      <w:pPr>
        <w:bidi/>
        <w:rPr>
          <w:rFonts w:hint="cs"/>
          <w:b/>
          <w:bCs/>
          <w:rtl/>
          <w:lang w:bidi="fa-IR"/>
        </w:rPr>
      </w:pPr>
      <w:r>
        <w:rPr>
          <w:rFonts w:hint="cs"/>
          <w:b/>
          <w:bCs/>
          <w:rtl/>
          <w:lang w:bidi="fa-IR"/>
        </w:rPr>
        <w:t>بیانیه یا مانیفست</w:t>
      </w:r>
    </w:p>
    <w:p w:rsidR="004067A7" w:rsidRDefault="00F86080" w:rsidP="00F86080">
      <w:pPr>
        <w:bidi/>
        <w:rPr>
          <w:rtl/>
          <w:lang w:bidi="fa-IR"/>
        </w:rPr>
      </w:pPr>
      <w:r>
        <w:rPr>
          <w:rFonts w:hint="cs"/>
          <w:rtl/>
          <w:lang w:bidi="fa-IR"/>
        </w:rPr>
        <w:t xml:space="preserve">تمام احزاب سیاسی </w:t>
      </w:r>
      <w:r>
        <w:rPr>
          <w:rFonts w:hint="cs"/>
          <w:rtl/>
          <w:lang w:bidi="fa-IR"/>
        </w:rPr>
        <w:t>یک مانیفست</w:t>
      </w:r>
      <w:r>
        <w:rPr>
          <w:rFonts w:hint="cs"/>
          <w:rtl/>
          <w:lang w:bidi="fa-IR"/>
        </w:rPr>
        <w:t xml:space="preserve"> دارند، که </w:t>
      </w:r>
      <w:r>
        <w:rPr>
          <w:rFonts w:hint="cs"/>
          <w:rtl/>
          <w:lang w:bidi="fa-IR"/>
        </w:rPr>
        <w:t>تعهد آنها</w:t>
      </w:r>
      <w:r>
        <w:rPr>
          <w:rFonts w:hint="cs"/>
          <w:rtl/>
          <w:lang w:bidi="fa-IR"/>
        </w:rPr>
        <w:t xml:space="preserve"> به رای دهندگان اقداماتی که آنها انجام می دهند و قوانینی که </w:t>
      </w:r>
      <w:r>
        <w:rPr>
          <w:rFonts w:hint="cs"/>
          <w:rtl/>
          <w:lang w:bidi="fa-IR"/>
        </w:rPr>
        <w:t xml:space="preserve">در صورت بتدیل به دولت باید از </w:t>
      </w:r>
      <w:r>
        <w:rPr>
          <w:rFonts w:hint="cs"/>
          <w:rtl/>
          <w:lang w:bidi="fa-IR"/>
        </w:rPr>
        <w:t>آنها</w:t>
      </w:r>
      <w:r>
        <w:rPr>
          <w:rFonts w:hint="cs"/>
          <w:rtl/>
          <w:lang w:bidi="fa-IR"/>
        </w:rPr>
        <w:t xml:space="preserve"> عبور کنند را شامل می شود. </w:t>
      </w:r>
      <w:r>
        <w:rPr>
          <w:rFonts w:hint="cs"/>
          <w:rtl/>
          <w:lang w:bidi="fa-IR"/>
        </w:rPr>
        <w:t xml:space="preserve">این </w:t>
      </w:r>
      <w:r>
        <w:rPr>
          <w:rFonts w:hint="cs"/>
          <w:rtl/>
          <w:lang w:bidi="fa-IR"/>
        </w:rPr>
        <w:t xml:space="preserve">تعهدات هستند </w:t>
      </w:r>
      <w:r>
        <w:rPr>
          <w:rFonts w:hint="cs"/>
          <w:rtl/>
          <w:lang w:bidi="fa-IR"/>
        </w:rPr>
        <w:t>که ما را برای رای دادن به یک حزب متقاعد می ک</w:t>
      </w:r>
      <w:r>
        <w:rPr>
          <w:rFonts w:hint="cs"/>
          <w:rtl/>
          <w:lang w:bidi="fa-IR"/>
        </w:rPr>
        <w:t>ن</w:t>
      </w:r>
      <w:r>
        <w:rPr>
          <w:rFonts w:hint="cs"/>
          <w:rtl/>
          <w:lang w:bidi="fa-IR"/>
        </w:rPr>
        <w:t>ند</w:t>
      </w:r>
      <w:r>
        <w:rPr>
          <w:rFonts w:hint="cs"/>
          <w:lang w:bidi="fa-IR"/>
        </w:rPr>
        <w:t>.</w:t>
      </w:r>
    </w:p>
    <w:p w:rsidR="004E38DA" w:rsidRDefault="004067A7" w:rsidP="004E38DA">
      <w:pPr>
        <w:bidi/>
        <w:rPr>
          <w:rtl/>
          <w:lang w:bidi="fa-IR"/>
        </w:rPr>
      </w:pPr>
      <w:r>
        <w:rPr>
          <w:rFonts w:hint="cs"/>
          <w:rtl/>
          <w:lang w:bidi="fa-IR"/>
        </w:rPr>
        <w:t>ه</w:t>
      </w:r>
      <w:r>
        <w:rPr>
          <w:rFonts w:hint="cs"/>
          <w:rtl/>
          <w:lang w:bidi="fa-IR"/>
        </w:rPr>
        <w:t xml:space="preserve">مه این وعده ها </w:t>
      </w:r>
      <w:r>
        <w:rPr>
          <w:rFonts w:hint="cs"/>
          <w:rtl/>
          <w:lang w:bidi="fa-IR"/>
        </w:rPr>
        <w:t>به قانون تبدیل نمی شوند</w:t>
      </w:r>
      <w:r>
        <w:rPr>
          <w:rFonts w:hint="cs"/>
          <w:rtl/>
          <w:lang w:bidi="fa-IR"/>
        </w:rPr>
        <w:t xml:space="preserve">، زیرا زمانی که یک حزب </w:t>
      </w:r>
      <w:r>
        <w:rPr>
          <w:rFonts w:hint="cs"/>
          <w:rtl/>
          <w:lang w:bidi="fa-IR"/>
        </w:rPr>
        <w:t>مسئولیتی را ب</w:t>
      </w:r>
      <w:r w:rsidR="00942B20">
        <w:rPr>
          <w:rFonts w:hint="cs"/>
          <w:rtl/>
          <w:lang w:bidi="fa-IR"/>
        </w:rPr>
        <w:t xml:space="preserve">ه </w:t>
      </w:r>
      <w:r>
        <w:rPr>
          <w:rFonts w:hint="cs"/>
          <w:rtl/>
          <w:lang w:bidi="fa-IR"/>
        </w:rPr>
        <w:t xml:space="preserve">عهده </w:t>
      </w:r>
      <w:r w:rsidR="00942B20">
        <w:rPr>
          <w:rFonts w:hint="cs"/>
          <w:rtl/>
          <w:lang w:bidi="fa-IR"/>
        </w:rPr>
        <w:t>می گیرد</w:t>
      </w:r>
      <w:r>
        <w:rPr>
          <w:rFonts w:hint="cs"/>
          <w:rtl/>
          <w:lang w:bidi="fa-IR"/>
        </w:rPr>
        <w:t xml:space="preserve">، </w:t>
      </w:r>
      <w:r w:rsidR="00942B20">
        <w:rPr>
          <w:rFonts w:hint="cs"/>
          <w:rtl/>
          <w:lang w:bidi="fa-IR"/>
        </w:rPr>
        <w:t>کارمندان ارشد دولتی</w:t>
      </w:r>
      <w:r w:rsidR="00942B20">
        <w:rPr>
          <w:rFonts w:hint="cs"/>
          <w:rtl/>
          <w:lang w:bidi="fa-IR"/>
        </w:rPr>
        <w:t xml:space="preserve"> </w:t>
      </w:r>
      <w:r>
        <w:rPr>
          <w:rFonts w:hint="cs"/>
          <w:rtl/>
          <w:lang w:bidi="fa-IR"/>
        </w:rPr>
        <w:t xml:space="preserve">اطلاعات دقیق </w:t>
      </w:r>
      <w:r w:rsidR="00942B20">
        <w:rPr>
          <w:rFonts w:hint="cs"/>
          <w:rtl/>
          <w:lang w:bidi="fa-IR"/>
        </w:rPr>
        <w:t>را در اختیار آنها قرار می دهند</w:t>
      </w:r>
      <w:r>
        <w:rPr>
          <w:rFonts w:hint="cs"/>
          <w:rtl/>
          <w:lang w:bidi="fa-IR"/>
        </w:rPr>
        <w:t xml:space="preserve"> و ممکن است </w:t>
      </w:r>
      <w:r w:rsidR="00942B20">
        <w:rPr>
          <w:rFonts w:hint="cs"/>
          <w:rtl/>
          <w:lang w:bidi="fa-IR"/>
        </w:rPr>
        <w:t>دریابد</w:t>
      </w:r>
      <w:r>
        <w:rPr>
          <w:rFonts w:hint="cs"/>
          <w:rtl/>
          <w:lang w:bidi="fa-IR"/>
        </w:rPr>
        <w:t xml:space="preserve"> که اصلاحات واقعی نیستند و یا خیلی </w:t>
      </w:r>
      <w:r w:rsidR="004E38DA">
        <w:rPr>
          <w:rFonts w:hint="cs"/>
          <w:rtl/>
          <w:lang w:bidi="fa-IR"/>
        </w:rPr>
        <w:t>هزینه بر</w:t>
      </w:r>
      <w:r>
        <w:rPr>
          <w:rFonts w:hint="cs"/>
          <w:rtl/>
          <w:lang w:bidi="fa-IR"/>
        </w:rPr>
        <w:t>هستند</w:t>
      </w:r>
      <w:r>
        <w:rPr>
          <w:rFonts w:hint="cs"/>
          <w:lang w:bidi="fa-IR"/>
        </w:rPr>
        <w:t>.</w:t>
      </w:r>
    </w:p>
    <w:p w:rsidR="00BD3B00" w:rsidRDefault="00BD3B00" w:rsidP="004E38DA">
      <w:pPr>
        <w:bidi/>
        <w:rPr>
          <w:rFonts w:cs="Arial"/>
          <w:b/>
          <w:bCs/>
          <w:rtl/>
          <w:lang w:bidi="fa-IR"/>
        </w:rPr>
      </w:pPr>
      <w:r>
        <w:rPr>
          <w:rFonts w:hint="cs"/>
          <w:b/>
          <w:bCs/>
          <w:noProof/>
        </w:rPr>
        <w:lastRenderedPageBreak/>
        <w:drawing>
          <wp:inline distT="0" distB="0" distL="0" distR="0">
            <wp:extent cx="3438525" cy="440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4400550"/>
                    </a:xfrm>
                    <a:prstGeom prst="rect">
                      <a:avLst/>
                    </a:prstGeom>
                    <a:noFill/>
                    <a:ln>
                      <a:noFill/>
                    </a:ln>
                  </pic:spPr>
                </pic:pic>
              </a:graphicData>
            </a:graphic>
          </wp:inline>
        </w:drawing>
      </w:r>
    </w:p>
    <w:p w:rsidR="00934E25" w:rsidRDefault="00934E25" w:rsidP="00934E25">
      <w:pPr>
        <w:bidi/>
        <w:ind w:left="720" w:firstLine="720"/>
        <w:rPr>
          <w:rtl/>
          <w:lang w:bidi="fa-IR"/>
        </w:rPr>
      </w:pPr>
      <w:r w:rsidRPr="00934E25">
        <w:rPr>
          <w:rFonts w:hint="cs"/>
          <w:rtl/>
          <w:lang w:bidi="fa-IR"/>
        </w:rPr>
        <w:t>شکل 1.2 : مراحل لایحه</w:t>
      </w:r>
    </w:p>
    <w:p w:rsidR="00934E25" w:rsidRDefault="00934E25" w:rsidP="00934E25">
      <w:pPr>
        <w:bidi/>
        <w:rPr>
          <w:rtl/>
          <w:lang w:bidi="fa-IR"/>
        </w:rPr>
      </w:pPr>
      <w:r>
        <w:rPr>
          <w:rFonts w:hint="cs"/>
          <w:rtl/>
          <w:lang w:bidi="fa-IR"/>
        </w:rPr>
        <w:t xml:space="preserve">سایر قوانینی که در طول مدت حکومت دولتی </w:t>
      </w:r>
      <w:r>
        <w:rPr>
          <w:rFonts w:hint="cs"/>
          <w:rtl/>
          <w:lang w:bidi="fa-IR"/>
        </w:rPr>
        <w:t>وضع</w:t>
      </w:r>
      <w:r>
        <w:rPr>
          <w:rFonts w:hint="cs"/>
          <w:rtl/>
          <w:lang w:bidi="fa-IR"/>
        </w:rPr>
        <w:t xml:space="preserve"> می شود، واکنشی به یک رویداد، مانند یک جنگ یا حکم دادگاه است</w:t>
      </w:r>
      <w:r>
        <w:rPr>
          <w:rFonts w:hint="cs"/>
          <w:lang w:bidi="fa-IR"/>
        </w:rPr>
        <w:t>.</w:t>
      </w:r>
      <w:r>
        <w:rPr>
          <w:rFonts w:hint="cs"/>
          <w:rtl/>
          <w:lang w:bidi="fa-IR"/>
        </w:rPr>
        <w:t xml:space="preserve"> در سال 2005، مردی اظهار داشت که داشتن یک قانون خصوصی برای مجاز کردن ازدواج یک مرد با مادر همسرش ، نقض حقوق بشر است و لذا دولت جهت تطبیق آن با قوانین حقوق بشر 1998 </w:t>
      </w:r>
      <w:r>
        <w:rPr>
          <w:rFonts w:hint="cs"/>
          <w:rtl/>
          <w:lang w:bidi="fa-IR"/>
        </w:rPr>
        <w:t xml:space="preserve">مجبور </w:t>
      </w:r>
      <w:r>
        <w:rPr>
          <w:rFonts w:hint="cs"/>
          <w:rtl/>
          <w:lang w:bidi="fa-IR"/>
        </w:rPr>
        <w:t>به تغییر آن قانون  شد</w:t>
      </w:r>
      <w:r w:rsidR="00B659C1">
        <w:rPr>
          <w:rFonts w:hint="cs"/>
          <w:rtl/>
          <w:lang w:bidi="fa-IR"/>
        </w:rPr>
        <w:t xml:space="preserve"> (</w:t>
      </w:r>
      <w:r w:rsidR="00B659C1" w:rsidRPr="00B659C1">
        <w:rPr>
          <w:lang w:bidi="fa-IR"/>
        </w:rPr>
        <w:t>B v United Kingdom (36536/02</w:t>
      </w:r>
      <w:r w:rsidR="00B659C1" w:rsidRPr="00B659C1">
        <w:rPr>
          <w:rFonts w:cs="Arial"/>
          <w:rtl/>
          <w:lang w:bidi="fa-IR"/>
        </w:rPr>
        <w:t>) [2005]</w:t>
      </w:r>
      <w:r w:rsidR="00B659C1">
        <w:rPr>
          <w:rFonts w:hint="cs"/>
          <w:rtl/>
          <w:lang w:bidi="fa-IR"/>
        </w:rPr>
        <w:t>)</w:t>
      </w:r>
      <w:r>
        <w:rPr>
          <w:rFonts w:hint="cs"/>
          <w:rtl/>
          <w:lang w:bidi="fa-IR"/>
        </w:rPr>
        <w:t>.</w:t>
      </w:r>
    </w:p>
    <w:p w:rsidR="00B659C1" w:rsidRDefault="00B659C1" w:rsidP="00B659C1">
      <w:pPr>
        <w:bidi/>
        <w:rPr>
          <w:b/>
          <w:bCs/>
          <w:rtl/>
          <w:lang w:bidi="fa-IR"/>
        </w:rPr>
      </w:pPr>
      <w:r w:rsidRPr="00B659C1">
        <w:rPr>
          <w:rFonts w:hint="cs"/>
          <w:b/>
          <w:bCs/>
          <w:rtl/>
          <w:lang w:bidi="fa-IR"/>
        </w:rPr>
        <w:t xml:space="preserve">سخنان ملکه </w:t>
      </w:r>
    </w:p>
    <w:p w:rsidR="00B659C1" w:rsidRDefault="00B659C1" w:rsidP="0062171E">
      <w:pPr>
        <w:bidi/>
        <w:rPr>
          <w:rtl/>
          <w:lang w:bidi="fa-IR"/>
        </w:rPr>
      </w:pPr>
      <w:r>
        <w:rPr>
          <w:rFonts w:hint="cs"/>
          <w:rtl/>
          <w:lang w:bidi="fa-IR"/>
        </w:rPr>
        <w:t xml:space="preserve">ملکه در افتتاح مجلس نمایندگان در ماه نوامبر، </w:t>
      </w:r>
      <w:r w:rsidR="0062171E">
        <w:rPr>
          <w:rFonts w:hint="cs"/>
          <w:rtl/>
          <w:lang w:bidi="fa-IR"/>
        </w:rPr>
        <w:t xml:space="preserve">طی </w:t>
      </w:r>
      <w:r w:rsidR="0062171E">
        <w:rPr>
          <w:rFonts w:hint="cs"/>
          <w:rtl/>
          <w:lang w:bidi="fa-IR"/>
        </w:rPr>
        <w:t>سخنرانی</w:t>
      </w:r>
      <w:r w:rsidR="0062171E">
        <w:rPr>
          <w:rFonts w:hint="cs"/>
          <w:rtl/>
          <w:lang w:bidi="fa-IR"/>
        </w:rPr>
        <w:t xml:space="preserve"> خود، لوایح</w:t>
      </w:r>
      <w:r>
        <w:rPr>
          <w:rFonts w:hint="cs"/>
          <w:rtl/>
          <w:lang w:bidi="fa-IR"/>
        </w:rPr>
        <w:t xml:space="preserve"> اصلی را که برنامه قانونی دولت را تشکیل می دهند، اعلام </w:t>
      </w:r>
      <w:r w:rsidR="0062171E">
        <w:rPr>
          <w:rFonts w:hint="cs"/>
          <w:rtl/>
          <w:lang w:bidi="fa-IR"/>
        </w:rPr>
        <w:t xml:space="preserve">کرد. </w:t>
      </w:r>
      <w:r w:rsidR="0062171E">
        <w:rPr>
          <w:rFonts w:hint="cs"/>
          <w:rtl/>
          <w:lang w:bidi="fa-IR"/>
        </w:rPr>
        <w:t xml:space="preserve">در واقع دولت این سخنرانی را </w:t>
      </w:r>
      <w:r w:rsidR="0062171E">
        <w:rPr>
          <w:rFonts w:hint="cs"/>
          <w:rtl/>
          <w:lang w:bidi="fa-IR"/>
        </w:rPr>
        <w:t xml:space="preserve">می نویسد تا </w:t>
      </w:r>
      <w:r w:rsidR="0062171E">
        <w:rPr>
          <w:rFonts w:hint="cs"/>
          <w:rtl/>
          <w:lang w:bidi="fa-IR"/>
        </w:rPr>
        <w:t>ملکه</w:t>
      </w:r>
      <w:r w:rsidR="0062171E">
        <w:rPr>
          <w:rFonts w:hint="cs"/>
          <w:rtl/>
          <w:lang w:bidi="fa-IR"/>
        </w:rPr>
        <w:t xml:space="preserve"> </w:t>
      </w:r>
      <w:r w:rsidR="0062171E">
        <w:rPr>
          <w:rFonts w:hint="cs"/>
          <w:rtl/>
          <w:lang w:bidi="fa-IR"/>
        </w:rPr>
        <w:t xml:space="preserve"> </w:t>
      </w:r>
      <w:r w:rsidR="0062171E">
        <w:rPr>
          <w:rFonts w:hint="cs"/>
          <w:rtl/>
          <w:lang w:bidi="fa-IR"/>
        </w:rPr>
        <w:t xml:space="preserve">بخواند. </w:t>
      </w:r>
    </w:p>
    <w:p w:rsidR="00F97771" w:rsidRDefault="00F97771" w:rsidP="00F97771">
      <w:pPr>
        <w:bidi/>
        <w:rPr>
          <w:b/>
          <w:bCs/>
          <w:rtl/>
          <w:lang w:bidi="fa-IR"/>
        </w:rPr>
      </w:pPr>
      <w:r w:rsidRPr="00F97771">
        <w:rPr>
          <w:rFonts w:hint="cs"/>
          <w:b/>
          <w:bCs/>
          <w:rtl/>
          <w:lang w:bidi="fa-IR"/>
        </w:rPr>
        <w:t>اوراق سفید و اوراق سبز</w:t>
      </w:r>
    </w:p>
    <w:p w:rsidR="00F97771" w:rsidRDefault="00F97771" w:rsidP="00F97771">
      <w:pPr>
        <w:bidi/>
        <w:rPr>
          <w:rtl/>
          <w:lang w:bidi="fa-IR"/>
        </w:rPr>
      </w:pPr>
      <w:r>
        <w:rPr>
          <w:rFonts w:hint="cs"/>
          <w:rtl/>
          <w:lang w:bidi="fa-IR"/>
        </w:rPr>
        <w:t>اوراق</w:t>
      </w:r>
      <w:r>
        <w:rPr>
          <w:rFonts w:hint="cs"/>
          <w:rtl/>
          <w:lang w:bidi="fa-IR"/>
        </w:rPr>
        <w:t xml:space="preserve"> سبز اوراق مشاوره ای هستند که به دنبال نظرات عمومی </w:t>
      </w:r>
      <w:r>
        <w:rPr>
          <w:rFonts w:hint="cs"/>
          <w:rtl/>
          <w:lang w:bidi="fa-IR"/>
        </w:rPr>
        <w:t>اند.</w:t>
      </w:r>
      <w:r w:rsidRPr="00F97771">
        <w:rPr>
          <w:rFonts w:hint="cs"/>
          <w:rtl/>
          <w:lang w:bidi="fa-IR"/>
        </w:rPr>
        <w:t xml:space="preserve"> </w:t>
      </w:r>
      <w:r>
        <w:rPr>
          <w:rFonts w:hint="cs"/>
          <w:rtl/>
          <w:lang w:bidi="fa-IR"/>
        </w:rPr>
        <w:t>اهمیت مشاوره زمانی مشاهده شد که تونی بلر</w:t>
      </w:r>
      <w:r>
        <w:rPr>
          <w:rFonts w:hint="cs"/>
          <w:rtl/>
          <w:lang w:bidi="fa-IR"/>
        </w:rPr>
        <w:t xml:space="preserve"> سعی کرد بدن مشورت با کسی، نقش لرد اعظم (صدر اعظم) را براندازد (منسوخ کند). سپس دریافت که اینکار بدون تغییر بیش از 500 قانون که به عملکرد لرد ارجاع داده شده اند، امکان پذیر نیست. </w:t>
      </w:r>
    </w:p>
    <w:p w:rsidR="006D3581" w:rsidRDefault="006D3581" w:rsidP="006D3581">
      <w:pPr>
        <w:bidi/>
        <w:rPr>
          <w:lang w:bidi="fa-IR"/>
        </w:rPr>
      </w:pPr>
      <w:r>
        <w:rPr>
          <w:rFonts w:hint="cs"/>
          <w:rtl/>
          <w:lang w:bidi="fa-IR"/>
        </w:rPr>
        <w:t xml:space="preserve">به دنبال اوراق سبز، دولت، اوراق سفید را به مجلس ارائه خواهد داد که این اوراق، بیانیه ای در مورد سیاست و حاوی </w:t>
      </w:r>
      <w:r>
        <w:rPr>
          <w:rFonts w:hint="cs"/>
          <w:rtl/>
          <w:lang w:bidi="fa-IR"/>
        </w:rPr>
        <w:t xml:space="preserve">پیشنهادهای قطعی برای قانون گذاری </w:t>
      </w:r>
      <w:r>
        <w:rPr>
          <w:rFonts w:hint="cs"/>
          <w:rtl/>
          <w:lang w:bidi="fa-IR"/>
        </w:rPr>
        <w:t>هستند.</w:t>
      </w:r>
    </w:p>
    <w:p w:rsidR="005711C1" w:rsidRDefault="005711C1" w:rsidP="00F25645">
      <w:pPr>
        <w:bidi/>
        <w:rPr>
          <w:rtl/>
          <w:lang w:bidi="fa-IR"/>
        </w:rPr>
      </w:pPr>
      <w:r>
        <w:rPr>
          <w:rFonts w:hint="cs"/>
          <w:rtl/>
          <w:lang w:bidi="fa-IR"/>
        </w:rPr>
        <w:lastRenderedPageBreak/>
        <w:t xml:space="preserve">پس از مشورت، </w:t>
      </w:r>
      <w:r w:rsidR="00F25645">
        <w:rPr>
          <w:rFonts w:hint="cs"/>
          <w:rtl/>
          <w:lang w:bidi="fa-IR"/>
        </w:rPr>
        <w:t xml:space="preserve">مجلس </w:t>
      </w:r>
      <w:r w:rsidR="00F25645">
        <w:rPr>
          <w:rFonts w:hint="cs"/>
          <w:rtl/>
          <w:lang w:bidi="fa-IR"/>
        </w:rPr>
        <w:t>شورا</w:t>
      </w:r>
      <w:r>
        <w:rPr>
          <w:rFonts w:hint="cs"/>
          <w:rtl/>
          <w:lang w:bidi="fa-IR"/>
        </w:rPr>
        <w:t xml:space="preserve"> (نمایندگان) یک لایحه را به صورت کلمات لازم برای یک لایحه آماده می کن</w:t>
      </w:r>
      <w:r w:rsidR="00F25645">
        <w:rPr>
          <w:rFonts w:hint="cs"/>
          <w:rtl/>
          <w:lang w:bidi="fa-IR"/>
        </w:rPr>
        <w:t>ن</w:t>
      </w:r>
      <w:r>
        <w:rPr>
          <w:rFonts w:hint="cs"/>
          <w:rtl/>
          <w:lang w:bidi="fa-IR"/>
        </w:rPr>
        <w:t>د</w:t>
      </w:r>
      <w:r w:rsidR="00F25645">
        <w:rPr>
          <w:rFonts w:hint="cs"/>
          <w:rtl/>
          <w:lang w:bidi="fa-IR"/>
        </w:rPr>
        <w:t xml:space="preserve">. </w:t>
      </w:r>
    </w:p>
    <w:p w:rsidR="00F25645" w:rsidRDefault="00F25645" w:rsidP="00F25645">
      <w:pPr>
        <w:bidi/>
        <w:rPr>
          <w:b/>
          <w:bCs/>
          <w:rtl/>
          <w:lang w:bidi="fa-IR"/>
        </w:rPr>
      </w:pPr>
      <w:r w:rsidRPr="00F25645">
        <w:rPr>
          <w:rFonts w:hint="cs"/>
          <w:b/>
          <w:bCs/>
          <w:rtl/>
          <w:lang w:bidi="fa-IR"/>
        </w:rPr>
        <w:t>لوایح</w:t>
      </w:r>
    </w:p>
    <w:p w:rsidR="00F25645" w:rsidRDefault="00F25645" w:rsidP="00F25645">
      <w:pPr>
        <w:bidi/>
        <w:rPr>
          <w:rtl/>
          <w:lang w:bidi="fa-IR"/>
        </w:rPr>
      </w:pPr>
      <w:r>
        <w:rPr>
          <w:rFonts w:hint="cs"/>
          <w:rtl/>
          <w:lang w:bidi="fa-IR"/>
        </w:rPr>
        <w:t>لایحه برای تبدیل به یک قانون مجلس، باید توسط مجلس شورا تائید شده و موافقت سلطنتی را نیز دریافت کند (</w:t>
      </w:r>
      <w:r>
        <w:rPr>
          <w:rFonts w:hint="cs"/>
          <w:rtl/>
          <w:lang w:bidi="fa-IR"/>
        </w:rPr>
        <w:t>به طور کل به عنوان "ملکه در مجلس" شناخته می شود</w:t>
      </w:r>
      <w:r>
        <w:rPr>
          <w:rFonts w:hint="cs"/>
          <w:rtl/>
          <w:lang w:bidi="fa-IR"/>
        </w:rPr>
        <w:t xml:space="preserve">). </w:t>
      </w:r>
    </w:p>
    <w:p w:rsidR="00F25645" w:rsidRDefault="00F84051" w:rsidP="00F84051">
      <w:pPr>
        <w:bidi/>
        <w:rPr>
          <w:rFonts w:hint="cs"/>
          <w:rtl/>
          <w:lang w:bidi="fa-IR"/>
        </w:rPr>
      </w:pPr>
      <w:r>
        <w:rPr>
          <w:rFonts w:hint="cs"/>
          <w:rtl/>
          <w:lang w:bidi="fa-IR"/>
        </w:rPr>
        <w:t xml:space="preserve">قرائت </w:t>
      </w:r>
      <w:r w:rsidR="00F25645">
        <w:rPr>
          <w:rFonts w:hint="cs"/>
          <w:rtl/>
          <w:lang w:bidi="fa-IR"/>
        </w:rPr>
        <w:t xml:space="preserve">اول </w:t>
      </w:r>
    </w:p>
    <w:p w:rsidR="00F25645" w:rsidRDefault="00F25645" w:rsidP="00F25645">
      <w:pPr>
        <w:bidi/>
        <w:rPr>
          <w:rtl/>
          <w:lang w:bidi="fa-IR"/>
        </w:rPr>
      </w:pPr>
      <w:r>
        <w:rPr>
          <w:rFonts w:hint="cs"/>
          <w:rtl/>
          <w:lang w:bidi="fa-IR"/>
        </w:rPr>
        <w:t>اولین قرائت یک لایحه شامل یک عضو می شود که عنوان لایحه را بخواند</w:t>
      </w:r>
      <w:r>
        <w:rPr>
          <w:rFonts w:hint="cs"/>
          <w:rtl/>
          <w:lang w:bidi="fa-IR"/>
        </w:rPr>
        <w:t xml:space="preserve">. </w:t>
      </w:r>
      <w:r>
        <w:rPr>
          <w:rFonts w:hint="cs"/>
          <w:rtl/>
          <w:lang w:bidi="fa-IR"/>
        </w:rPr>
        <w:t xml:space="preserve">قرائت </w:t>
      </w:r>
      <w:r>
        <w:rPr>
          <w:rFonts w:hint="cs"/>
          <w:rtl/>
          <w:lang w:bidi="fa-IR"/>
        </w:rPr>
        <w:t>اول،</w:t>
      </w:r>
      <w:r>
        <w:rPr>
          <w:rFonts w:hint="cs"/>
          <w:rtl/>
          <w:lang w:bidi="fa-IR"/>
        </w:rPr>
        <w:t xml:space="preserve"> بدون بحث انجام می شود و اساسا اعلامیه ای </w:t>
      </w:r>
      <w:r>
        <w:rPr>
          <w:rFonts w:hint="cs"/>
          <w:rtl/>
          <w:lang w:bidi="fa-IR"/>
        </w:rPr>
        <w:t xml:space="preserve">مبنی بر معرفی لایحه </w:t>
      </w:r>
      <w:r>
        <w:rPr>
          <w:rFonts w:hint="cs"/>
          <w:rtl/>
          <w:lang w:bidi="fa-IR"/>
        </w:rPr>
        <w:t>است ، پس از آن نسخه هایی از این لایحه برای خواندن</w:t>
      </w:r>
      <w:r>
        <w:rPr>
          <w:rFonts w:hint="cs"/>
          <w:rtl/>
          <w:lang w:bidi="fa-IR"/>
        </w:rPr>
        <w:t xml:space="preserve"> در دسترس اعضا</w:t>
      </w:r>
      <w:r>
        <w:rPr>
          <w:rFonts w:hint="cs"/>
          <w:rtl/>
          <w:lang w:bidi="fa-IR"/>
        </w:rPr>
        <w:t xml:space="preserve"> و در وب سایت مجلس قرار</w:t>
      </w:r>
      <w:r>
        <w:rPr>
          <w:rFonts w:hint="cs"/>
          <w:rtl/>
          <w:lang w:bidi="fa-IR"/>
        </w:rPr>
        <w:t xml:space="preserve"> می گیرد. </w:t>
      </w:r>
    </w:p>
    <w:p w:rsidR="00F84051" w:rsidRDefault="00F84051" w:rsidP="00F84051">
      <w:pPr>
        <w:bidi/>
        <w:rPr>
          <w:rtl/>
          <w:lang w:bidi="fa-IR"/>
        </w:rPr>
      </w:pPr>
      <w:r>
        <w:rPr>
          <w:rFonts w:hint="cs"/>
          <w:rtl/>
          <w:lang w:bidi="fa-IR"/>
        </w:rPr>
        <w:t xml:space="preserve">قرائت دوم </w:t>
      </w:r>
    </w:p>
    <w:p w:rsidR="00F84051" w:rsidRDefault="00F84051" w:rsidP="005A5DC7">
      <w:pPr>
        <w:bidi/>
        <w:rPr>
          <w:rtl/>
          <w:lang w:bidi="fa-IR"/>
        </w:rPr>
      </w:pPr>
      <w:r>
        <w:rPr>
          <w:rFonts w:hint="cs"/>
          <w:rtl/>
          <w:lang w:bidi="fa-IR"/>
        </w:rPr>
        <w:t xml:space="preserve">قرائت دوم اولین </w:t>
      </w:r>
      <w:r w:rsidR="005A5DC7">
        <w:rPr>
          <w:rFonts w:hint="cs"/>
          <w:rtl/>
          <w:lang w:bidi="fa-IR"/>
        </w:rPr>
        <w:t>موقعیت</w:t>
      </w:r>
      <w:r>
        <w:rPr>
          <w:rFonts w:hint="cs"/>
          <w:rtl/>
          <w:lang w:bidi="fa-IR"/>
        </w:rPr>
        <w:t xml:space="preserve"> برای بحث در مورد اصول کلی یک لایحه است، و سپس بحث مفصل در طول مرحله کمیته انجام می شود</w:t>
      </w:r>
      <w:r w:rsidR="005A5DC7">
        <w:rPr>
          <w:rFonts w:hint="cs"/>
          <w:rtl/>
          <w:lang w:bidi="fa-IR"/>
        </w:rPr>
        <w:t xml:space="preserve">. </w:t>
      </w:r>
    </w:p>
    <w:p w:rsidR="005A5DC7" w:rsidRDefault="005A5DC7" w:rsidP="005A5DC7">
      <w:pPr>
        <w:bidi/>
        <w:rPr>
          <w:rStyle w:val="shorttext"/>
          <w:rtl/>
          <w:lang w:bidi="fa-IR"/>
        </w:rPr>
      </w:pPr>
      <w:r>
        <w:rPr>
          <w:rStyle w:val="shorttext"/>
          <w:rFonts w:hint="cs"/>
          <w:rtl/>
          <w:lang w:bidi="fa-IR"/>
        </w:rPr>
        <w:t>مرحله کمیته</w:t>
      </w:r>
    </w:p>
    <w:p w:rsidR="005A5DC7" w:rsidRDefault="005A5DC7" w:rsidP="005A5DC7">
      <w:pPr>
        <w:bidi/>
        <w:rPr>
          <w:rtl/>
          <w:lang w:bidi="fa-IR"/>
        </w:rPr>
      </w:pPr>
      <w:r>
        <w:rPr>
          <w:rFonts w:hint="cs"/>
          <w:rtl/>
          <w:lang w:bidi="fa-IR"/>
        </w:rPr>
        <w:t xml:space="preserve">هنگامیکه یک لایحه، قرائت دوم را در مجلس عوام پشت سر گذاشت، به کمیته ی عمومی ارجاع می شود. کمیته، شرایط لایحه را خط به خط، کلمه به کلمه بررسی کرده و اصلاحات دقیق در نظر گرفته می شوند. </w:t>
      </w:r>
    </w:p>
    <w:p w:rsidR="000B7A64" w:rsidRDefault="000B7A64" w:rsidP="000B7A64">
      <w:pPr>
        <w:bidi/>
        <w:rPr>
          <w:rFonts w:hint="cs"/>
          <w:rtl/>
          <w:lang w:bidi="fa-IR"/>
        </w:rPr>
      </w:pPr>
      <w:r>
        <w:rPr>
          <w:rFonts w:hint="cs"/>
          <w:rtl/>
          <w:lang w:bidi="fa-IR"/>
        </w:rPr>
        <w:t>مرحله ی گزارش</w:t>
      </w:r>
    </w:p>
    <w:p w:rsidR="000B7A64" w:rsidRDefault="000B7A64" w:rsidP="000B7A64">
      <w:pPr>
        <w:bidi/>
        <w:rPr>
          <w:rtl/>
          <w:lang w:bidi="fa-IR"/>
        </w:rPr>
      </w:pPr>
      <w:r>
        <w:rPr>
          <w:rFonts w:hint="cs"/>
          <w:rtl/>
          <w:lang w:bidi="fa-IR"/>
        </w:rPr>
        <w:t xml:space="preserve">هر اصلاحیه ای که در مرحله کمیته انجام می شود باید در طول مرحله گزارش مورد تأیید یا رد تمام مجلس قرار گیرد، که یک بحث مفصل </w:t>
      </w:r>
      <w:r>
        <w:rPr>
          <w:rFonts w:hint="cs"/>
          <w:rtl/>
          <w:lang w:bidi="fa-IR"/>
        </w:rPr>
        <w:t>بوده</w:t>
      </w:r>
      <w:r>
        <w:rPr>
          <w:rFonts w:hint="cs"/>
          <w:rtl/>
          <w:lang w:bidi="fa-IR"/>
        </w:rPr>
        <w:t xml:space="preserve"> که ممکن است اصلاحات بیشتری </w:t>
      </w:r>
      <w:r>
        <w:rPr>
          <w:rFonts w:hint="cs"/>
          <w:rtl/>
          <w:lang w:bidi="fa-IR"/>
        </w:rPr>
        <w:t xml:space="preserve">در آن </w:t>
      </w:r>
      <w:r>
        <w:rPr>
          <w:rFonts w:hint="cs"/>
          <w:rtl/>
          <w:lang w:bidi="fa-IR"/>
        </w:rPr>
        <w:t>انجام شود</w:t>
      </w:r>
      <w:r>
        <w:rPr>
          <w:rFonts w:hint="cs"/>
          <w:rtl/>
          <w:lang w:bidi="fa-IR"/>
        </w:rPr>
        <w:t xml:space="preserve">. </w:t>
      </w:r>
    </w:p>
    <w:p w:rsidR="00E24DB5" w:rsidRDefault="00E24DB5" w:rsidP="00E24DB5">
      <w:pPr>
        <w:bidi/>
        <w:rPr>
          <w:rFonts w:hint="cs"/>
          <w:rtl/>
          <w:lang w:bidi="fa-IR"/>
        </w:rPr>
      </w:pPr>
      <w:r>
        <w:rPr>
          <w:rFonts w:hint="cs"/>
          <w:rtl/>
          <w:lang w:bidi="fa-IR"/>
        </w:rPr>
        <w:t>قرائت سوم</w:t>
      </w:r>
    </w:p>
    <w:p w:rsidR="00E24DB5" w:rsidRDefault="00E24DB5" w:rsidP="00E24DB5">
      <w:pPr>
        <w:bidi/>
        <w:rPr>
          <w:rtl/>
          <w:lang w:bidi="fa-IR"/>
        </w:rPr>
      </w:pPr>
      <w:r>
        <w:rPr>
          <w:rFonts w:hint="cs"/>
          <w:rtl/>
          <w:lang w:bidi="fa-IR"/>
        </w:rPr>
        <w:t xml:space="preserve">قرائت </w:t>
      </w:r>
      <w:r>
        <w:rPr>
          <w:rFonts w:hint="cs"/>
          <w:rtl/>
          <w:lang w:bidi="fa-IR"/>
        </w:rPr>
        <w:t xml:space="preserve">سوم لایحه اغلب بلافاصله پس از مرحله گزارش </w:t>
      </w:r>
      <w:r>
        <w:rPr>
          <w:rFonts w:hint="cs"/>
          <w:rtl/>
          <w:lang w:bidi="fa-IR"/>
        </w:rPr>
        <w:t xml:space="preserve">انجام </w:t>
      </w:r>
      <w:r>
        <w:rPr>
          <w:rFonts w:hint="cs"/>
          <w:rtl/>
          <w:lang w:bidi="fa-IR"/>
        </w:rPr>
        <w:t>می شود</w:t>
      </w:r>
      <w:r>
        <w:rPr>
          <w:rFonts w:hint="cs"/>
          <w:rtl/>
          <w:lang w:bidi="fa-IR"/>
        </w:rPr>
        <w:t xml:space="preserve">. این لایحه در قالب نهایی خود مورد بررسی قرار می گیرد، ازجمله اصلاحات انجام شده طی مراحل اولیه. </w:t>
      </w:r>
      <w:r>
        <w:rPr>
          <w:rFonts w:hint="cs"/>
          <w:rtl/>
          <w:lang w:bidi="fa-IR"/>
        </w:rPr>
        <w:t>سپس نسخه نهایی این لایحه تصویب شده</w:t>
      </w:r>
      <w:r>
        <w:rPr>
          <w:rFonts w:hint="cs"/>
          <w:rtl/>
          <w:lang w:bidi="fa-IR"/>
        </w:rPr>
        <w:t xml:space="preserve"> و در حالیکه در روبان سبز پیچیده شده به صورت دستی به لرد تحویل داده می شود.</w:t>
      </w:r>
      <w:r w:rsidR="00B101B9">
        <w:rPr>
          <w:rFonts w:hint="cs"/>
          <w:rtl/>
          <w:lang w:bidi="fa-IR"/>
        </w:rPr>
        <w:t xml:space="preserve"> زمانیکه لرد لایحه را باز می گرداند، لایحه روبان قرمز خواهد داشت. </w:t>
      </w:r>
    </w:p>
    <w:p w:rsidR="009A0CC3" w:rsidRDefault="00B101B9" w:rsidP="00B101B9">
      <w:pPr>
        <w:bidi/>
        <w:rPr>
          <w:rtl/>
          <w:lang w:bidi="fa-IR"/>
        </w:rPr>
      </w:pPr>
      <w:r>
        <w:rPr>
          <w:rFonts w:hint="cs"/>
          <w:rtl/>
          <w:lang w:bidi="fa-IR"/>
        </w:rPr>
        <w:t xml:space="preserve">در مجلس اعیان، </w:t>
      </w:r>
      <w:r w:rsidR="00485183">
        <w:rPr>
          <w:rFonts w:hint="cs"/>
          <w:rtl/>
          <w:lang w:bidi="fa-IR"/>
        </w:rPr>
        <w:t>عموما روش مشابهی دنبال می شود.</w:t>
      </w:r>
    </w:p>
    <w:p w:rsidR="00B101B9" w:rsidRDefault="009A0CC3" w:rsidP="009A0CC3">
      <w:pPr>
        <w:bidi/>
        <w:rPr>
          <w:rtl/>
          <w:lang w:bidi="fa-IR"/>
        </w:rPr>
      </w:pPr>
      <w:r>
        <w:rPr>
          <w:rFonts w:hint="cs"/>
          <w:rtl/>
          <w:lang w:bidi="fa-IR"/>
        </w:rPr>
        <w:t xml:space="preserve">هنگامی که تمام مراحل تکمیل </w:t>
      </w:r>
      <w:r>
        <w:rPr>
          <w:rFonts w:hint="cs"/>
          <w:rtl/>
          <w:lang w:bidi="fa-IR"/>
        </w:rPr>
        <w:t>شد</w:t>
      </w:r>
      <w:r>
        <w:rPr>
          <w:rFonts w:hint="cs"/>
          <w:rtl/>
          <w:lang w:bidi="fa-IR"/>
        </w:rPr>
        <w:t xml:space="preserve">، لایحه موافقت سلطنتی را دریافت </w:t>
      </w:r>
      <w:r>
        <w:rPr>
          <w:rFonts w:hint="cs"/>
          <w:rtl/>
          <w:lang w:bidi="fa-IR"/>
        </w:rPr>
        <w:t>کرده</w:t>
      </w:r>
      <w:r>
        <w:rPr>
          <w:rFonts w:hint="cs"/>
          <w:rtl/>
          <w:lang w:bidi="fa-IR"/>
        </w:rPr>
        <w:t xml:space="preserve"> و به قانون </w:t>
      </w:r>
      <w:r>
        <w:rPr>
          <w:rFonts w:hint="cs"/>
          <w:rtl/>
          <w:lang w:bidi="fa-IR"/>
        </w:rPr>
        <w:t>تبدیل می شود.</w:t>
      </w:r>
      <w:r>
        <w:rPr>
          <w:rFonts w:hint="cs"/>
          <w:rtl/>
          <w:lang w:bidi="fa-IR"/>
        </w:rPr>
        <w:t xml:space="preserve"> (شکل 1.3)</w:t>
      </w:r>
      <w:r>
        <w:rPr>
          <w:rFonts w:hint="cs"/>
          <w:lang w:bidi="fa-IR"/>
        </w:rPr>
        <w:t>.</w:t>
      </w:r>
      <w:r>
        <w:rPr>
          <w:rFonts w:hint="cs"/>
          <w:rtl/>
          <w:lang w:bidi="fa-IR"/>
        </w:rPr>
        <w:t xml:space="preserve"> </w:t>
      </w:r>
      <w:r>
        <w:rPr>
          <w:rFonts w:hint="cs"/>
          <w:rtl/>
          <w:lang w:bidi="fa-IR"/>
        </w:rPr>
        <w:t>تاریخ موافقت سلطنتی لزوما تاریخ اجرا</w:t>
      </w:r>
      <w:r>
        <w:rPr>
          <w:rFonts w:hint="cs"/>
          <w:rtl/>
          <w:lang w:bidi="fa-IR"/>
        </w:rPr>
        <w:t>ی</w:t>
      </w:r>
      <w:r>
        <w:rPr>
          <w:rFonts w:hint="cs"/>
          <w:rtl/>
          <w:lang w:bidi="fa-IR"/>
        </w:rPr>
        <w:t xml:space="preserve"> قانون نیست</w:t>
      </w:r>
      <w:r>
        <w:rPr>
          <w:rFonts w:hint="cs"/>
          <w:rtl/>
          <w:lang w:bidi="fa-IR"/>
        </w:rPr>
        <w:t xml:space="preserve">. </w:t>
      </w:r>
    </w:p>
    <w:p w:rsidR="00B54E33" w:rsidRDefault="00B54E33" w:rsidP="00B54E33">
      <w:pPr>
        <w:bidi/>
        <w:rPr>
          <w:rtl/>
          <w:lang w:bidi="fa-IR"/>
        </w:rPr>
      </w:pPr>
      <w:r>
        <w:rPr>
          <w:noProof/>
        </w:rPr>
        <w:lastRenderedPageBreak/>
        <w:drawing>
          <wp:inline distT="0" distB="0" distL="0" distR="0">
            <wp:extent cx="5543550" cy="500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5000625"/>
                    </a:xfrm>
                    <a:prstGeom prst="rect">
                      <a:avLst/>
                    </a:prstGeom>
                    <a:noFill/>
                    <a:ln>
                      <a:noFill/>
                    </a:ln>
                  </pic:spPr>
                </pic:pic>
              </a:graphicData>
            </a:graphic>
          </wp:inline>
        </w:drawing>
      </w:r>
    </w:p>
    <w:p w:rsidR="00B54E33" w:rsidRDefault="00B54E33" w:rsidP="00B54E33">
      <w:pPr>
        <w:bidi/>
        <w:rPr>
          <w:rtl/>
          <w:lang w:bidi="fa-IR"/>
        </w:rPr>
      </w:pPr>
      <w:r>
        <w:rPr>
          <w:rtl/>
          <w:lang w:bidi="fa-IR"/>
        </w:rPr>
        <w:tab/>
      </w:r>
      <w:r>
        <w:rPr>
          <w:rtl/>
          <w:lang w:bidi="fa-IR"/>
        </w:rPr>
        <w:tab/>
      </w:r>
      <w:r>
        <w:rPr>
          <w:rFonts w:hint="cs"/>
          <w:rtl/>
          <w:lang w:bidi="fa-IR"/>
        </w:rPr>
        <w:t>شکل 1.3: صفحه اول یک قانون کلی عمومی با بخش های ذیل آن برچسب گذاری شده است</w:t>
      </w:r>
      <w:r>
        <w:rPr>
          <w:rFonts w:hint="cs"/>
          <w:lang w:bidi="fa-IR"/>
        </w:rPr>
        <w:t>.</w:t>
      </w:r>
    </w:p>
    <w:p w:rsidR="00511D2D" w:rsidRDefault="002A3E7C" w:rsidP="002A3E7C">
      <w:pPr>
        <w:bidi/>
        <w:rPr>
          <w:rtl/>
          <w:lang w:bidi="fa-IR"/>
        </w:rPr>
      </w:pPr>
      <w:r>
        <w:rPr>
          <w:rFonts w:hint="cs"/>
          <w:rtl/>
          <w:lang w:bidi="fa-IR"/>
        </w:rPr>
        <w:t xml:space="preserve">قوانین یک روز بعد از صدور حکم به اجرا در می آیند. </w:t>
      </w:r>
      <w:r>
        <w:rPr>
          <w:rFonts w:hint="cs"/>
          <w:rtl/>
          <w:lang w:bidi="fa-IR"/>
        </w:rPr>
        <w:t>به عنوان مثال، بخشی از قانون</w:t>
      </w:r>
      <w:r>
        <w:rPr>
          <w:rFonts w:hint="cs"/>
          <w:lang w:bidi="fa-IR"/>
        </w:rPr>
        <w:t xml:space="preserve"> NHS </w:t>
      </w:r>
      <w:r>
        <w:rPr>
          <w:rFonts w:hint="cs"/>
          <w:rtl/>
          <w:lang w:bidi="fa-IR"/>
        </w:rPr>
        <w:t>و مراقبت از جامعه سال 1990 که مفهوم</w:t>
      </w:r>
      <w:r>
        <w:rPr>
          <w:rFonts w:hint="cs"/>
          <w:lang w:bidi="fa-IR"/>
        </w:rPr>
        <w:t xml:space="preserve"> NHS</w:t>
      </w:r>
      <w:r>
        <w:rPr>
          <w:lang w:bidi="fa-IR"/>
        </w:rPr>
        <w:t xml:space="preserve"> </w:t>
      </w:r>
      <w:r>
        <w:rPr>
          <w:rFonts w:hint="cs"/>
          <w:lang w:bidi="fa-IR"/>
        </w:rPr>
        <w:t xml:space="preserve">Trust </w:t>
      </w:r>
      <w:r>
        <w:rPr>
          <w:rFonts w:hint="cs"/>
          <w:rtl/>
          <w:lang w:bidi="fa-IR"/>
        </w:rPr>
        <w:t>را معرفی کرد، تا سال 1993 آغاز نشد</w:t>
      </w:r>
      <w:r>
        <w:rPr>
          <w:rFonts w:hint="cs"/>
          <w:rtl/>
          <w:lang w:bidi="fa-IR"/>
        </w:rPr>
        <w:t xml:space="preserve">. </w:t>
      </w:r>
      <w:r>
        <w:rPr>
          <w:rFonts w:hint="cs"/>
          <w:rtl/>
          <w:lang w:bidi="fa-IR"/>
        </w:rPr>
        <w:t xml:space="preserve">انون عید پاک 1928، که عید پاک را </w:t>
      </w:r>
      <w:r>
        <w:rPr>
          <w:rFonts w:hint="cs"/>
          <w:rtl/>
          <w:lang w:bidi="fa-IR"/>
        </w:rPr>
        <w:t>بعنوان</w:t>
      </w:r>
      <w:r>
        <w:rPr>
          <w:rFonts w:hint="cs"/>
          <w:rtl/>
          <w:lang w:bidi="fa-IR"/>
        </w:rPr>
        <w:t xml:space="preserve"> یک تاریخ مشخص </w:t>
      </w:r>
      <w:r>
        <w:rPr>
          <w:rFonts w:hint="cs"/>
          <w:rtl/>
          <w:lang w:bidi="fa-IR"/>
        </w:rPr>
        <w:t>تعیین</w:t>
      </w:r>
      <w:r>
        <w:rPr>
          <w:rFonts w:hint="cs"/>
          <w:rtl/>
          <w:lang w:bidi="fa-IR"/>
        </w:rPr>
        <w:t xml:space="preserve"> می کند، هرگز به اجرا در نیامده است</w:t>
      </w:r>
      <w:r>
        <w:rPr>
          <w:rFonts w:hint="cs"/>
          <w:lang w:bidi="fa-IR"/>
        </w:rPr>
        <w:t>.</w:t>
      </w:r>
    </w:p>
    <w:p w:rsidR="002A3E7C" w:rsidRDefault="002A3E7C" w:rsidP="002A3E7C">
      <w:pPr>
        <w:bidi/>
        <w:rPr>
          <w:b/>
          <w:bCs/>
          <w:rtl/>
          <w:lang w:bidi="fa-IR"/>
        </w:rPr>
      </w:pPr>
      <w:r w:rsidRPr="002A3E7C">
        <w:rPr>
          <w:rFonts w:hint="cs"/>
          <w:b/>
          <w:bCs/>
          <w:rtl/>
          <w:lang w:bidi="fa-IR"/>
        </w:rPr>
        <w:t>قانونگذاری ثانویه</w:t>
      </w:r>
    </w:p>
    <w:p w:rsidR="002A3E7C" w:rsidRPr="002A3E7C" w:rsidRDefault="002A3E7C" w:rsidP="002A3E7C">
      <w:pPr>
        <w:bidi/>
        <w:rPr>
          <w:rtl/>
          <w:lang w:bidi="fa-IR"/>
        </w:rPr>
      </w:pPr>
      <w:r>
        <w:rPr>
          <w:rFonts w:hint="cs"/>
          <w:rtl/>
          <w:lang w:bidi="fa-IR"/>
        </w:rPr>
        <w:t xml:space="preserve">به دلیل موشکافی ها و بررسی های دقیقی که لوایح از آن عبور می کنند، تنها 50 قانون هر سال به تصویب مجلی می رسد. بنابراین اعطای قدرت به وزرای دولت و دیگر نهادهای دولتی برای معرفی قوانین ثانویه که به روزرسانی کلی قانون را امکانپذیر می کند، دور از ذهن نیست. </w:t>
      </w:r>
    </w:p>
    <w:p w:rsidR="00511D2D" w:rsidRDefault="0027207A" w:rsidP="003B50D4">
      <w:pPr>
        <w:bidi/>
        <w:rPr>
          <w:lang w:bidi="fa-IR"/>
        </w:rPr>
      </w:pPr>
      <w:r>
        <w:rPr>
          <w:rFonts w:hint="cs"/>
          <w:rtl/>
          <w:lang w:bidi="fa-IR"/>
        </w:rPr>
        <w:t xml:space="preserve">قانون ثانویه که گاهی قانون مادون نیز نامیده می شود، </w:t>
      </w:r>
      <w:r>
        <w:rPr>
          <w:rFonts w:hint="cs"/>
          <w:rtl/>
          <w:lang w:bidi="fa-IR"/>
        </w:rPr>
        <w:t>معمولا به شکل یک ابزار قانونی و شامل مقررات و دستورات است</w:t>
      </w:r>
      <w:r>
        <w:rPr>
          <w:rFonts w:hint="cs"/>
          <w:rtl/>
          <w:lang w:bidi="fa-IR"/>
        </w:rPr>
        <w:t xml:space="preserve">. </w:t>
      </w:r>
      <w:r>
        <w:rPr>
          <w:rFonts w:hint="cs"/>
          <w:rtl/>
          <w:lang w:bidi="fa-IR"/>
        </w:rPr>
        <w:t xml:space="preserve">به عنوان مثال، مقررات مواد مخدر برای استفاده انسانی (آزمایشات بالینی) 2004، الزامات مورد نیاز برای آزمایش داروهای جدید را تعیین می کند، در حالی که داروهای تجویزی (تجویز دارو) (اصلاحات متفرقه) در سال 2006، تجویز </w:t>
      </w:r>
      <w:r>
        <w:rPr>
          <w:rFonts w:hint="cs"/>
          <w:rtl/>
          <w:lang w:bidi="fa-IR"/>
        </w:rPr>
        <w:t>مستقل</w:t>
      </w:r>
      <w:r>
        <w:rPr>
          <w:rFonts w:hint="cs"/>
          <w:rtl/>
          <w:lang w:bidi="fa-IR"/>
        </w:rPr>
        <w:t xml:space="preserve"> و مکمل دارو توسط پرستاران و دیگر متخصصان بهداشت</w:t>
      </w:r>
      <w:r>
        <w:rPr>
          <w:rFonts w:hint="cs"/>
          <w:rtl/>
          <w:lang w:bidi="fa-IR"/>
        </w:rPr>
        <w:t xml:space="preserve"> را معرفی کرد. </w:t>
      </w:r>
      <w:r w:rsidR="00D14B1E">
        <w:rPr>
          <w:rStyle w:val="shorttext"/>
          <w:rFonts w:hint="cs"/>
          <w:rtl/>
          <w:lang w:bidi="fa-IR"/>
        </w:rPr>
        <w:t>حدود 5000 ابزار قانونی</w:t>
      </w:r>
      <w:r w:rsidR="00D14B1E">
        <w:rPr>
          <w:rStyle w:val="shorttext"/>
          <w:rFonts w:hint="cs"/>
          <w:rtl/>
          <w:lang w:bidi="fa-IR"/>
        </w:rPr>
        <w:t xml:space="preserve"> </w:t>
      </w:r>
      <w:r w:rsidR="00D14B1E">
        <w:rPr>
          <w:rStyle w:val="shorttext"/>
          <w:rFonts w:hint="cs"/>
          <w:rtl/>
          <w:lang w:bidi="fa-IR"/>
        </w:rPr>
        <w:t xml:space="preserve">هر سال </w:t>
      </w:r>
      <w:r w:rsidR="00D14B1E">
        <w:rPr>
          <w:rStyle w:val="shorttext"/>
          <w:rFonts w:hint="cs"/>
          <w:rtl/>
          <w:lang w:bidi="fa-IR"/>
        </w:rPr>
        <w:t>توسط</w:t>
      </w:r>
      <w:r w:rsidR="00D14B1E">
        <w:rPr>
          <w:rStyle w:val="shorttext"/>
          <w:rFonts w:hint="cs"/>
          <w:rtl/>
          <w:lang w:bidi="fa-IR"/>
        </w:rPr>
        <w:t xml:space="preserve"> مجلس تصویب می شود</w:t>
      </w:r>
      <w:r w:rsidR="00D14B1E">
        <w:rPr>
          <w:rStyle w:val="shorttext"/>
          <w:rFonts w:hint="cs"/>
          <w:rtl/>
          <w:lang w:bidi="fa-IR"/>
        </w:rPr>
        <w:t xml:space="preserve">. </w:t>
      </w:r>
      <w:r w:rsidR="00D14B1E">
        <w:rPr>
          <w:rFonts w:hint="cs"/>
          <w:rtl/>
          <w:lang w:bidi="fa-IR"/>
        </w:rPr>
        <w:t>مهمترین ابزار قانونی که بر پرستاری تأثیر می گذارد، سفارش پرستاری و مامایی 2001 است که</w:t>
      </w:r>
      <w:r w:rsidR="00D14B1E">
        <w:rPr>
          <w:rFonts w:hint="cs"/>
          <w:lang w:bidi="fa-IR"/>
        </w:rPr>
        <w:t xml:space="preserve"> NMC </w:t>
      </w:r>
      <w:r w:rsidR="00D14B1E">
        <w:rPr>
          <w:rFonts w:hint="cs"/>
          <w:rtl/>
          <w:lang w:bidi="fa-IR"/>
        </w:rPr>
        <w:t>را تأسیس کرد</w:t>
      </w:r>
      <w:r w:rsidR="00D14B1E">
        <w:rPr>
          <w:rFonts w:hint="cs"/>
          <w:rtl/>
          <w:lang w:bidi="fa-IR"/>
        </w:rPr>
        <w:t xml:space="preserve">. </w:t>
      </w:r>
      <w:r w:rsidR="00D14B1E">
        <w:rPr>
          <w:rFonts w:hint="cs"/>
          <w:rtl/>
          <w:lang w:bidi="fa-IR"/>
        </w:rPr>
        <w:t xml:space="preserve">این دستور تحت </w:t>
      </w:r>
      <w:r w:rsidR="00D14B1E">
        <w:rPr>
          <w:rFonts w:hint="cs"/>
          <w:rtl/>
          <w:lang w:bidi="fa-IR"/>
        </w:rPr>
        <w:lastRenderedPageBreak/>
        <w:t>قدرت ذکر شده توسط بخش 60 قانون سلامت سال 1999 ایجاد شد</w:t>
      </w:r>
      <w:r w:rsidR="00D14B1E">
        <w:rPr>
          <w:rFonts w:hint="cs"/>
          <w:rtl/>
          <w:lang w:bidi="fa-IR"/>
        </w:rPr>
        <w:t>.</w:t>
      </w:r>
      <w:r w:rsidR="00462C64">
        <w:rPr>
          <w:rFonts w:hint="cs"/>
          <w:rtl/>
          <w:lang w:bidi="fa-IR"/>
        </w:rPr>
        <w:t xml:space="preserve"> </w:t>
      </w:r>
      <w:r w:rsidR="00462C64">
        <w:rPr>
          <w:rFonts w:hint="cs"/>
          <w:rtl/>
          <w:lang w:bidi="fa-IR"/>
        </w:rPr>
        <w:t xml:space="preserve">جایی که یک وزیر یا سازمان دولتی بر خلاف قدرت های اعطا شده توسط قانون عمل می کند، تصمیم </w:t>
      </w:r>
      <w:r w:rsidR="00462C64">
        <w:rPr>
          <w:rFonts w:hint="cs"/>
          <w:rtl/>
          <w:lang w:bidi="fa-IR"/>
        </w:rPr>
        <w:t xml:space="preserve">او می تواند </w:t>
      </w:r>
      <w:r w:rsidR="00462C64">
        <w:rPr>
          <w:rtl/>
        </w:rPr>
        <w:t>خارج از حدود اختیارات قانونی</w:t>
      </w:r>
      <w:r w:rsidR="00462C64">
        <w:rPr>
          <w:rFonts w:hint="cs"/>
          <w:rtl/>
        </w:rPr>
        <w:t xml:space="preserve"> تلقی شود. </w:t>
      </w:r>
      <w:r w:rsidR="003B50D4">
        <w:rPr>
          <w:rFonts w:hint="cs"/>
          <w:rtl/>
          <w:lang w:bidi="fa-IR"/>
        </w:rPr>
        <w:t xml:space="preserve">به عنوان مثال، در لندن و </w:t>
      </w:r>
      <w:r w:rsidR="003B50D4">
        <w:rPr>
          <w:rFonts w:hint="cs"/>
          <w:rtl/>
          <w:lang w:bidi="fa-IR"/>
        </w:rPr>
        <w:t xml:space="preserve">املاک </w:t>
      </w:r>
      <w:r w:rsidR="003B50D4">
        <w:rPr>
          <w:rFonts w:hint="cs"/>
          <w:rtl/>
          <w:lang w:bidi="fa-IR"/>
        </w:rPr>
        <w:t>وستکلیف</w:t>
      </w:r>
      <w:r w:rsidR="003B50D4">
        <w:rPr>
          <w:rFonts w:hint="cs"/>
          <w:lang w:bidi="fa-IR"/>
        </w:rPr>
        <w:t xml:space="preserve"> </w:t>
      </w:r>
      <w:r w:rsidR="003B50D4">
        <w:rPr>
          <w:rFonts w:hint="cs"/>
          <w:rtl/>
          <w:lang w:bidi="fa-IR"/>
        </w:rPr>
        <w:t xml:space="preserve">وزیر مسکن و دولت محلی </w:t>
      </w:r>
      <w:r w:rsidR="003B50D4">
        <w:rPr>
          <w:rFonts w:hint="cs"/>
          <w:lang w:bidi="fa-IR"/>
        </w:rPr>
        <w:t>[1961]</w:t>
      </w:r>
      <w:r w:rsidR="003B50D4">
        <w:rPr>
          <w:rFonts w:hint="cs"/>
          <w:rtl/>
          <w:lang w:bidi="fa-IR"/>
        </w:rPr>
        <w:t>، یک شورا</w:t>
      </w:r>
      <w:r w:rsidR="003B50D4">
        <w:rPr>
          <w:rFonts w:hint="cs"/>
          <w:rtl/>
          <w:lang w:bidi="fa-IR"/>
        </w:rPr>
        <w:t xml:space="preserve">، به </w:t>
      </w:r>
      <w:r w:rsidR="003B50D4">
        <w:rPr>
          <w:rFonts w:hint="cs"/>
          <w:rtl/>
          <w:lang w:bidi="fa-IR"/>
        </w:rPr>
        <w:t>اجباری ملک را خریداری کرد، سپس ب</w:t>
      </w:r>
      <w:r w:rsidR="003B50D4">
        <w:rPr>
          <w:rFonts w:hint="cs"/>
          <w:rtl/>
          <w:lang w:bidi="fa-IR"/>
        </w:rPr>
        <w:t>ه بهای کمتری،</w:t>
      </w:r>
      <w:r w:rsidR="003B50D4">
        <w:rPr>
          <w:rFonts w:hint="cs"/>
          <w:rtl/>
          <w:lang w:bidi="fa-IR"/>
        </w:rPr>
        <w:t xml:space="preserve"> آن را به یک شرکت فروخت</w:t>
      </w:r>
      <w:r w:rsidR="003B50D4">
        <w:rPr>
          <w:rFonts w:hint="cs"/>
          <w:lang w:bidi="fa-IR"/>
        </w:rPr>
        <w:t>.</w:t>
      </w:r>
    </w:p>
    <w:p w:rsidR="003604A5" w:rsidRDefault="003604A5" w:rsidP="003604A5">
      <w:pPr>
        <w:bidi/>
        <w:rPr>
          <w:rtl/>
          <w:lang w:bidi="fa-IR"/>
        </w:rPr>
      </w:pPr>
      <w:r>
        <w:rPr>
          <w:rFonts w:hint="cs"/>
          <w:rtl/>
          <w:lang w:bidi="fa-IR"/>
        </w:rPr>
        <w:t xml:space="preserve">دادگاه تصریح کرد که این قانون </w:t>
      </w:r>
      <w:r>
        <w:rPr>
          <w:rFonts w:hint="cs"/>
          <w:rtl/>
          <w:lang w:bidi="fa-IR"/>
        </w:rPr>
        <w:t>خارج اس اختیارات قانونی</w:t>
      </w:r>
      <w:r>
        <w:rPr>
          <w:rFonts w:hint="cs"/>
          <w:rtl/>
          <w:lang w:bidi="fa-IR"/>
        </w:rPr>
        <w:t xml:space="preserve"> بود</w:t>
      </w:r>
      <w:r>
        <w:rPr>
          <w:rFonts w:hint="cs"/>
          <w:rtl/>
          <w:lang w:bidi="fa-IR"/>
        </w:rPr>
        <w:t>ه</w:t>
      </w:r>
      <w:r>
        <w:rPr>
          <w:rFonts w:hint="cs"/>
          <w:rtl/>
          <w:lang w:bidi="fa-IR"/>
        </w:rPr>
        <w:t xml:space="preserve">، زیرا قانون مسکن 1957 برای به دست آوردن بهترین قیمت ممکن برای یک ملک </w:t>
      </w:r>
      <w:r>
        <w:rPr>
          <w:rFonts w:hint="cs"/>
          <w:rtl/>
          <w:lang w:bidi="fa-IR"/>
        </w:rPr>
        <w:t xml:space="preserve">نیازمند تشکیل شورا است. </w:t>
      </w:r>
    </w:p>
    <w:p w:rsidR="001B5E3C" w:rsidRDefault="001B5E3C" w:rsidP="001B5E3C">
      <w:pPr>
        <w:bidi/>
        <w:rPr>
          <w:rtl/>
          <w:lang w:bidi="fa-IR"/>
        </w:rPr>
      </w:pPr>
      <w:r>
        <w:rPr>
          <w:rFonts w:hint="cs"/>
          <w:rtl/>
          <w:lang w:bidi="fa-IR"/>
        </w:rPr>
        <w:t>صفحه اول توضیح سفارش 2001 در شکل 1.4 نشان داده شده است</w:t>
      </w:r>
      <w:r>
        <w:rPr>
          <w:rFonts w:hint="cs"/>
          <w:rtl/>
          <w:lang w:bidi="fa-IR"/>
        </w:rPr>
        <w:t>.</w:t>
      </w:r>
    </w:p>
    <w:p w:rsidR="001B5E3C" w:rsidRDefault="001B5E3C" w:rsidP="001B5E3C">
      <w:pPr>
        <w:bidi/>
        <w:rPr>
          <w:b/>
          <w:bCs/>
          <w:rtl/>
          <w:lang w:bidi="fa-IR"/>
        </w:rPr>
      </w:pPr>
      <w:r>
        <w:rPr>
          <w:rFonts w:hint="cs"/>
          <w:b/>
          <w:bCs/>
          <w:rtl/>
          <w:lang w:bidi="fa-IR"/>
        </w:rPr>
        <w:t>واگذاری</w:t>
      </w:r>
      <w:r w:rsidRPr="001B5E3C">
        <w:rPr>
          <w:rFonts w:hint="cs"/>
          <w:b/>
          <w:bCs/>
          <w:rtl/>
          <w:lang w:bidi="fa-IR"/>
        </w:rPr>
        <w:t xml:space="preserve"> در اسکاتلند، ولز و ایرلند شمالی</w:t>
      </w:r>
    </w:p>
    <w:p w:rsidR="001B5E3C" w:rsidRPr="001B5E3C" w:rsidRDefault="001B5E3C" w:rsidP="001B5E3C">
      <w:pPr>
        <w:bidi/>
        <w:rPr>
          <w:rtl/>
          <w:lang w:bidi="fa-IR"/>
        </w:rPr>
      </w:pPr>
      <w:r>
        <w:rPr>
          <w:rFonts w:hint="cs"/>
          <w:rtl/>
          <w:lang w:bidi="fa-IR"/>
        </w:rPr>
        <w:t xml:space="preserve">واگذاری </w:t>
      </w:r>
      <w:r>
        <w:rPr>
          <w:rFonts w:hint="cs"/>
          <w:rtl/>
          <w:lang w:bidi="fa-IR"/>
        </w:rPr>
        <w:t>اعطای قدرت از دولت مرکزی بریتانیا به دولت اسکاتلند، انگلستان و ولز است</w:t>
      </w:r>
      <w:r>
        <w:rPr>
          <w:rFonts w:hint="cs"/>
          <w:rtl/>
          <w:lang w:bidi="fa-IR"/>
        </w:rPr>
        <w:t xml:space="preserve">. </w:t>
      </w:r>
      <w:r>
        <w:rPr>
          <w:rFonts w:hint="cs"/>
          <w:rtl/>
          <w:lang w:bidi="fa-IR"/>
        </w:rPr>
        <w:t xml:space="preserve">حکومت های اعطا شده پس از رفراندوم در ولز و اسکاتلند در سال 1997 ایجاد شدند و یک سال بعد پارلمان اسکاتلند، مجلس ملی ولز و </w:t>
      </w:r>
      <w:r>
        <w:rPr>
          <w:rFonts w:hint="cs"/>
          <w:rtl/>
          <w:lang w:bidi="fa-IR"/>
        </w:rPr>
        <w:t xml:space="preserve">مجلس ایرلند شمالی تاسیس شدند. </w:t>
      </w:r>
    </w:p>
    <w:p w:rsidR="001B5E3C" w:rsidRDefault="001B5E3C" w:rsidP="00BC5EE0">
      <w:pPr>
        <w:bidi/>
        <w:rPr>
          <w:rtl/>
          <w:lang w:bidi="fa-IR"/>
        </w:rPr>
      </w:pPr>
      <w:r>
        <w:rPr>
          <w:rFonts w:hint="cs"/>
          <w:rtl/>
          <w:lang w:bidi="fa-IR"/>
        </w:rPr>
        <w:t xml:space="preserve">پارلمان اسکاتلندی، مجوز قانونگذاری اولیه در حوزه های واگذاری سیاست که شامل </w:t>
      </w:r>
      <w:r>
        <w:rPr>
          <w:rFonts w:hint="cs"/>
          <w:rtl/>
          <w:lang w:bidi="fa-IR"/>
        </w:rPr>
        <w:t>سیاست های بهداشتی است</w:t>
      </w:r>
      <w:r>
        <w:rPr>
          <w:rFonts w:hint="cs"/>
          <w:rtl/>
          <w:lang w:bidi="fa-IR"/>
        </w:rPr>
        <w:t xml:space="preserve">را دارد. </w:t>
      </w:r>
      <w:r w:rsidR="00BC5EE0">
        <w:rPr>
          <w:rFonts w:hint="cs"/>
          <w:rtl/>
          <w:lang w:bidi="fa-IR"/>
        </w:rPr>
        <w:t xml:space="preserve">قانون و سیاست مربوط به سلامتی در اسکاتلند در حال حاضر </w:t>
      </w:r>
      <w:r w:rsidR="00BC5EE0">
        <w:rPr>
          <w:rFonts w:hint="cs"/>
          <w:rtl/>
          <w:lang w:bidi="fa-IR"/>
        </w:rPr>
        <w:t>در اختیار</w:t>
      </w:r>
      <w:r w:rsidR="00BC5EE0">
        <w:rPr>
          <w:rFonts w:hint="cs"/>
          <w:rtl/>
          <w:lang w:bidi="fa-IR"/>
        </w:rPr>
        <w:t xml:space="preserve"> مجلس اسکاتلند برای تصمیم گیری و قانون گذاری است، و نمونه های زیادی از چگونگی </w:t>
      </w:r>
      <w:r w:rsidR="00BC5EE0">
        <w:rPr>
          <w:rFonts w:hint="cs"/>
          <w:rtl/>
          <w:lang w:bidi="fa-IR"/>
        </w:rPr>
        <w:t xml:space="preserve">تفاوت </w:t>
      </w:r>
      <w:r w:rsidR="00BC5EE0">
        <w:rPr>
          <w:rFonts w:hint="cs"/>
          <w:rtl/>
          <w:lang w:bidi="fa-IR"/>
        </w:rPr>
        <w:t xml:space="preserve">سیاست های بهداشتی در اسکاتلند با سایر نقاط بریتانیا </w:t>
      </w:r>
      <w:r w:rsidR="00BC5EE0">
        <w:rPr>
          <w:rFonts w:hint="cs"/>
          <w:rtl/>
          <w:lang w:bidi="fa-IR"/>
        </w:rPr>
        <w:t xml:space="preserve">وجود دارد. </w:t>
      </w:r>
      <w:r w:rsidR="00BC5EE0">
        <w:rPr>
          <w:rFonts w:hint="cs"/>
          <w:rtl/>
          <w:lang w:bidi="fa-IR"/>
        </w:rPr>
        <w:t>به عنوان مثال، قانون</w:t>
      </w:r>
      <w:r w:rsidR="00BC5EE0">
        <w:rPr>
          <w:rFonts w:hint="cs"/>
          <w:rtl/>
          <w:lang w:bidi="fa-IR"/>
        </w:rPr>
        <w:t>ی</w:t>
      </w:r>
      <w:r w:rsidR="00BC5EE0">
        <w:rPr>
          <w:rFonts w:hint="cs"/>
          <w:rtl/>
          <w:lang w:bidi="fa-IR"/>
        </w:rPr>
        <w:t xml:space="preserve"> در مورد بزرگسالانی که توانایی تصمیم گیری ندارند تحت قانون</w:t>
      </w:r>
      <w:r w:rsidR="00BC5EE0">
        <w:rPr>
          <w:rFonts w:hint="cs"/>
          <w:lang w:bidi="fa-IR"/>
        </w:rPr>
        <w:t xml:space="preserve"> </w:t>
      </w:r>
      <w:r w:rsidR="00BC5EE0">
        <w:rPr>
          <w:rFonts w:hint="cs"/>
          <w:rtl/>
          <w:lang w:bidi="fa-IR"/>
        </w:rPr>
        <w:t>عدم صلاحیت بزگسال در سال 2000</w:t>
      </w:r>
      <w:r w:rsidR="00BC5EE0">
        <w:rPr>
          <w:rFonts w:hint="cs"/>
          <w:rtl/>
          <w:lang w:bidi="fa-IR"/>
        </w:rPr>
        <w:t xml:space="preserve">(اسکاتلند) </w:t>
      </w:r>
      <w:r w:rsidR="00BC5EE0">
        <w:rPr>
          <w:rFonts w:hint="cs"/>
          <w:rtl/>
          <w:lang w:bidi="fa-IR"/>
        </w:rPr>
        <w:t xml:space="preserve">قرار می گیرد اما تحت نظارت قانون ظرفیت فکری 2005 در انگلستان و ولز با آن برخورد می شود. </w:t>
      </w:r>
    </w:p>
    <w:p w:rsidR="008605F1" w:rsidRDefault="008605F1" w:rsidP="008605F1">
      <w:pPr>
        <w:bidi/>
        <w:rPr>
          <w:rtl/>
          <w:lang w:bidi="fa-IR"/>
        </w:rPr>
      </w:pPr>
      <w:r>
        <w:rPr>
          <w:rFonts w:hint="cs"/>
          <w:rtl/>
          <w:lang w:bidi="fa-IR"/>
        </w:rPr>
        <w:t xml:space="preserve">گستردگی قدرت مجلس ایرلند شمالی به بزرگی اسکاتلند و ولز نیست. به دنبال رفراندومی در سال 2011 در ولز، اکنون، مجلس می تواند در 20 منطقه ی واگذار شده، قوانگذاری اولیه مثل </w:t>
      </w:r>
      <w:r>
        <w:rPr>
          <w:rFonts w:hint="cs"/>
          <w:rtl/>
          <w:lang w:bidi="fa-IR"/>
        </w:rPr>
        <w:t>بهداشت، رفاه اجتماعی و آموزش و پرورش</w:t>
      </w:r>
      <w:r>
        <w:rPr>
          <w:rFonts w:hint="cs"/>
          <w:rtl/>
          <w:lang w:bidi="fa-IR"/>
        </w:rPr>
        <w:t xml:space="preserve"> را انجام دهد. مجلس همچنین مجوز قانونگذاری ثانویه در ولز را دارد. </w:t>
      </w:r>
    </w:p>
    <w:p w:rsidR="00462C64" w:rsidRDefault="00D52106" w:rsidP="00D52106">
      <w:pPr>
        <w:bidi/>
        <w:rPr>
          <w:rtl/>
          <w:lang w:bidi="fa-IR"/>
        </w:rPr>
      </w:pPr>
      <w:r>
        <w:rPr>
          <w:rFonts w:hint="cs"/>
          <w:rtl/>
          <w:lang w:bidi="fa-IR"/>
        </w:rPr>
        <w:t xml:space="preserve">ضروری است که اطمینان حاصل کنید که سیاستها و قوانینی که در </w:t>
      </w:r>
      <w:r>
        <w:rPr>
          <w:rFonts w:hint="cs"/>
          <w:rtl/>
          <w:lang w:bidi="fa-IR"/>
        </w:rPr>
        <w:t xml:space="preserve">فعالیت های </w:t>
      </w:r>
      <w:r>
        <w:rPr>
          <w:rFonts w:hint="cs"/>
          <w:rtl/>
          <w:lang w:bidi="fa-IR"/>
        </w:rPr>
        <w:t xml:space="preserve">پرستاری </w:t>
      </w:r>
      <w:r>
        <w:rPr>
          <w:rFonts w:hint="cs"/>
          <w:rtl/>
          <w:lang w:bidi="fa-IR"/>
        </w:rPr>
        <w:t>خود</w:t>
      </w:r>
      <w:r>
        <w:rPr>
          <w:rFonts w:hint="cs"/>
          <w:rtl/>
          <w:lang w:bidi="fa-IR"/>
        </w:rPr>
        <w:t xml:space="preserve"> اعمال می </w:t>
      </w:r>
      <w:r>
        <w:rPr>
          <w:rFonts w:hint="cs"/>
          <w:rtl/>
          <w:lang w:bidi="fa-IR"/>
        </w:rPr>
        <w:t>کنید</w:t>
      </w:r>
      <w:r>
        <w:rPr>
          <w:rFonts w:hint="cs"/>
          <w:rtl/>
          <w:lang w:bidi="fa-IR"/>
        </w:rPr>
        <w:t xml:space="preserve"> مربوط به کشوری است که در آن کار می کنید</w:t>
      </w:r>
      <w:r>
        <w:rPr>
          <w:rFonts w:hint="cs"/>
          <w:rtl/>
          <w:lang w:bidi="fa-IR"/>
        </w:rPr>
        <w:t>.</w:t>
      </w:r>
    </w:p>
    <w:p w:rsidR="00D46186" w:rsidRDefault="00D46186" w:rsidP="00D46186">
      <w:pPr>
        <w:bidi/>
        <w:rPr>
          <w:rFonts w:hint="cs"/>
          <w:rtl/>
          <w:lang w:bidi="fa-IR"/>
        </w:rPr>
      </w:pPr>
      <w:r>
        <w:rPr>
          <w:rFonts w:hint="cs"/>
          <w:rtl/>
          <w:lang w:bidi="fa-IR"/>
        </w:rPr>
        <w:t>فعالیت 4  تحقیق</w:t>
      </w:r>
    </w:p>
    <w:p w:rsidR="00D46186" w:rsidRDefault="00D46186" w:rsidP="00D46186">
      <w:pPr>
        <w:bidi/>
        <w:rPr>
          <w:rtl/>
          <w:lang w:bidi="fa-IR"/>
        </w:rPr>
      </w:pPr>
      <w:r>
        <w:rPr>
          <w:rFonts w:hint="cs"/>
          <w:rtl/>
          <w:lang w:bidi="fa-IR"/>
        </w:rPr>
        <w:t>قانون سلامت روان در انگلستان اسکاتلند ویلز و ایرلند شمالی</w:t>
      </w:r>
    </w:p>
    <w:p w:rsidR="00D46186" w:rsidRDefault="00D46186" w:rsidP="00D46186">
      <w:pPr>
        <w:bidi/>
        <w:rPr>
          <w:rtl/>
          <w:lang w:bidi="fa-IR"/>
        </w:rPr>
      </w:pPr>
      <w:r>
        <w:rPr>
          <w:rFonts w:hint="cs"/>
          <w:rtl/>
          <w:lang w:bidi="fa-IR"/>
        </w:rPr>
        <w:t>با استفاده از کتابخانه دانشگاهی و مرکز منابع آموزشی خود</w:t>
      </w:r>
      <w:r>
        <w:rPr>
          <w:rFonts w:hint="cs"/>
          <w:rtl/>
          <w:lang w:bidi="fa-IR"/>
        </w:rPr>
        <w:t xml:space="preserve">، قوانین تنظیم کننده ی </w:t>
      </w:r>
      <w:r>
        <w:rPr>
          <w:rFonts w:hint="cs"/>
          <w:rtl/>
          <w:lang w:bidi="fa-IR"/>
        </w:rPr>
        <w:t>راقبت و درمان افراد مبتلا به مشکلات روانی در انگلستان، اسکاتلند، ولز و ایرلند شمالی</w:t>
      </w:r>
      <w:r>
        <w:rPr>
          <w:rFonts w:hint="cs"/>
          <w:rtl/>
          <w:lang w:bidi="fa-IR"/>
        </w:rPr>
        <w:t xml:space="preserve"> را فهرست کنید. </w:t>
      </w:r>
    </w:p>
    <w:p w:rsidR="00D46186" w:rsidRDefault="00D46186" w:rsidP="00D46186">
      <w:pPr>
        <w:bidi/>
        <w:rPr>
          <w:rStyle w:val="shorttext"/>
          <w:rtl/>
          <w:lang w:bidi="fa-IR"/>
        </w:rPr>
      </w:pPr>
      <w:r>
        <w:rPr>
          <w:rStyle w:val="shorttext"/>
          <w:rFonts w:hint="cs"/>
          <w:rtl/>
          <w:lang w:bidi="fa-IR"/>
        </w:rPr>
        <w:t>ی</w:t>
      </w:r>
      <w:r>
        <w:rPr>
          <w:rStyle w:val="shorttext"/>
          <w:rFonts w:hint="cs"/>
          <w:rtl/>
          <w:lang w:bidi="fa-IR"/>
        </w:rPr>
        <w:t>ک پاسخ کلی در پایان فصل ارائه شده است</w:t>
      </w:r>
      <w:r>
        <w:rPr>
          <w:rStyle w:val="shorttext"/>
          <w:rFonts w:hint="cs"/>
          <w:rtl/>
          <w:lang w:bidi="fa-IR"/>
        </w:rPr>
        <w:t>.</w:t>
      </w:r>
    </w:p>
    <w:p w:rsidR="000C30B4" w:rsidRDefault="000C30B4" w:rsidP="000C30B4">
      <w:pPr>
        <w:bidi/>
        <w:rPr>
          <w:rStyle w:val="shorttext"/>
          <w:b/>
          <w:bCs/>
          <w:rtl/>
          <w:lang w:bidi="fa-IR"/>
        </w:rPr>
      </w:pPr>
      <w:r w:rsidRPr="000C30B4">
        <w:rPr>
          <w:rStyle w:val="shorttext"/>
          <w:rFonts w:hint="cs"/>
          <w:b/>
          <w:bCs/>
          <w:rtl/>
          <w:lang w:bidi="fa-IR"/>
        </w:rPr>
        <w:t xml:space="preserve">تصمیمات قضایی، قانون </w:t>
      </w:r>
      <w:r w:rsidRPr="000C30B4">
        <w:rPr>
          <w:rStyle w:val="shorttext"/>
          <w:rFonts w:hint="cs"/>
          <w:b/>
          <w:bCs/>
          <w:rtl/>
          <w:lang w:bidi="fa-IR"/>
        </w:rPr>
        <w:t>عرفی</w:t>
      </w:r>
    </w:p>
    <w:p w:rsidR="000C30B4" w:rsidRDefault="000C30B4" w:rsidP="00092623">
      <w:pPr>
        <w:bidi/>
        <w:rPr>
          <w:rtl/>
          <w:lang w:bidi="fa-IR"/>
        </w:rPr>
      </w:pPr>
      <w:r>
        <w:rPr>
          <w:rFonts w:hint="cs"/>
          <w:rtl/>
          <w:lang w:bidi="fa-IR"/>
        </w:rPr>
        <w:t xml:space="preserve">قانون عرفی شامل قوانینی است که از مواردی که توسط دادگاه تعیین شده ، </w:t>
      </w:r>
      <w:r>
        <w:rPr>
          <w:rFonts w:hint="cs"/>
          <w:rtl/>
          <w:lang w:bidi="fa-IR"/>
        </w:rPr>
        <w:t>برگرفته شده است. این قانون براساس سیستم قدیم کار می کند و اغلب تحت عنوان لاتین آن "</w:t>
      </w:r>
      <w:r w:rsidRPr="000C30B4">
        <w:rPr>
          <w:rFonts w:cs="Arial"/>
          <w:rtl/>
          <w:lang w:bidi="fa-IR"/>
        </w:rPr>
        <w:t xml:space="preserve"> </w:t>
      </w:r>
      <w:r w:rsidRPr="000C30B4">
        <w:rPr>
          <w:lang w:bidi="fa-IR"/>
        </w:rPr>
        <w:t>stare decisis</w:t>
      </w:r>
      <w:r>
        <w:rPr>
          <w:rFonts w:hint="cs"/>
          <w:rtl/>
          <w:lang w:bidi="fa-IR"/>
        </w:rPr>
        <w:t xml:space="preserve">" یا "بگذار تصمیم گیری پایدار بماند" نامیده می شود. </w:t>
      </w:r>
      <w:r w:rsidR="00092623">
        <w:rPr>
          <w:rFonts w:hint="cs"/>
          <w:rtl/>
          <w:lang w:bidi="fa-IR"/>
        </w:rPr>
        <w:t>وقتی قاضی در مورد پرونده ای رای صادر می کند، باید در دادگاه عالی به تصمیمات اخذ شده در موارد مشابه پیشین اشاره کرده و</w:t>
      </w:r>
      <w:r w:rsidR="00092623">
        <w:rPr>
          <w:rFonts w:hint="cs"/>
          <w:rtl/>
          <w:lang w:bidi="fa-IR"/>
        </w:rPr>
        <w:t xml:space="preserve"> به احکام این پرونده ها احترام بگذارد</w:t>
      </w:r>
      <w:r w:rsidR="00092623">
        <w:rPr>
          <w:lang w:bidi="fa-IR"/>
        </w:rPr>
        <w:t xml:space="preserve"> </w:t>
      </w:r>
      <w:r w:rsidR="00092623">
        <w:rPr>
          <w:rFonts w:hint="cs"/>
          <w:lang w:bidi="fa-IR"/>
        </w:rPr>
        <w:t>.</w:t>
      </w:r>
      <w:r w:rsidR="00092623">
        <w:rPr>
          <w:lang w:bidi="fa-IR"/>
        </w:rPr>
        <w:t xml:space="preserve"> </w:t>
      </w:r>
      <w:r w:rsidR="00092623">
        <w:rPr>
          <w:rFonts w:hint="cs"/>
          <w:rtl/>
          <w:lang w:bidi="fa-IR"/>
        </w:rPr>
        <w:t xml:space="preserve">اگر پرونده قبلی در مورد مجموعه </w:t>
      </w:r>
      <w:r w:rsidR="00092623">
        <w:rPr>
          <w:rFonts w:hint="cs"/>
          <w:rtl/>
          <w:lang w:bidi="fa-IR"/>
        </w:rPr>
        <w:t xml:space="preserve">ی </w:t>
      </w:r>
      <w:r w:rsidR="00092623">
        <w:rPr>
          <w:rFonts w:hint="cs"/>
          <w:rtl/>
          <w:lang w:bidi="fa-IR"/>
        </w:rPr>
        <w:t>مشابه</w:t>
      </w:r>
      <w:r w:rsidR="00092623">
        <w:rPr>
          <w:rFonts w:hint="cs"/>
          <w:rtl/>
          <w:lang w:bidi="fa-IR"/>
        </w:rPr>
        <w:t>ی</w:t>
      </w:r>
      <w:r w:rsidR="00092623">
        <w:rPr>
          <w:rFonts w:hint="cs"/>
          <w:rtl/>
          <w:lang w:bidi="fa-IR"/>
        </w:rPr>
        <w:t xml:space="preserve"> از واقعیت ها و </w:t>
      </w:r>
      <w:r w:rsidR="00092623">
        <w:rPr>
          <w:rFonts w:hint="cs"/>
          <w:rtl/>
          <w:lang w:bidi="fa-IR"/>
        </w:rPr>
        <w:t>قواعد</w:t>
      </w:r>
      <w:r w:rsidR="00092623">
        <w:rPr>
          <w:rFonts w:hint="cs"/>
          <w:rtl/>
          <w:lang w:bidi="fa-IR"/>
        </w:rPr>
        <w:t xml:space="preserve"> قانونی مشابه باشد، باید پرونده فعلی به همان شیوه تصمیم گیری شود</w:t>
      </w:r>
      <w:r w:rsidR="00092623">
        <w:rPr>
          <w:rFonts w:hint="cs"/>
          <w:rtl/>
          <w:lang w:bidi="fa-IR"/>
        </w:rPr>
        <w:t>.</w:t>
      </w:r>
    </w:p>
    <w:p w:rsidR="00092623" w:rsidRDefault="00092623" w:rsidP="00092623">
      <w:pPr>
        <w:bidi/>
        <w:rPr>
          <w:rFonts w:hint="cs"/>
          <w:rtl/>
          <w:lang w:bidi="fa-IR"/>
        </w:rPr>
      </w:pPr>
      <w:r>
        <w:rPr>
          <w:rFonts w:hint="cs"/>
          <w:rtl/>
          <w:lang w:bidi="fa-IR"/>
        </w:rPr>
        <w:t>فعالیت 1.5 تفکر انتقادی</w:t>
      </w:r>
    </w:p>
    <w:p w:rsidR="00092623" w:rsidRDefault="00092623" w:rsidP="00092623">
      <w:pPr>
        <w:bidi/>
        <w:rPr>
          <w:rStyle w:val="shorttext"/>
          <w:rtl/>
          <w:lang w:bidi="fa-IR"/>
        </w:rPr>
      </w:pPr>
      <w:r>
        <w:rPr>
          <w:rFonts w:hint="cs"/>
          <w:rtl/>
          <w:lang w:bidi="fa-IR"/>
        </w:rPr>
        <w:t xml:space="preserve">پیش از عمل: </w:t>
      </w:r>
      <w:r>
        <w:rPr>
          <w:rStyle w:val="shorttext"/>
          <w:rFonts w:hint="cs"/>
          <w:rtl/>
          <w:lang w:bidi="fa-IR"/>
        </w:rPr>
        <w:t>مورد حلزون در آبجو زنجبیل</w:t>
      </w:r>
    </w:p>
    <w:p w:rsidR="0027207A" w:rsidRDefault="00092623" w:rsidP="007C2FF5">
      <w:pPr>
        <w:bidi/>
        <w:rPr>
          <w:rFonts w:cs="Arial"/>
          <w:rtl/>
          <w:lang w:bidi="fa-IR"/>
        </w:rPr>
      </w:pPr>
      <w:r>
        <w:rPr>
          <w:rFonts w:hint="cs"/>
          <w:rtl/>
          <w:lang w:bidi="fa-IR"/>
        </w:rPr>
        <w:lastRenderedPageBreak/>
        <w:t>در</w:t>
      </w:r>
      <w:r>
        <w:rPr>
          <w:rFonts w:hint="cs"/>
          <w:lang w:bidi="fa-IR"/>
        </w:rPr>
        <w:t xml:space="preserve"> </w:t>
      </w:r>
      <w:r w:rsidR="00E7507F" w:rsidRPr="00E7507F">
        <w:rPr>
          <w:lang w:bidi="fa-IR"/>
        </w:rPr>
        <w:t>Donoghue v Stevenson</w:t>
      </w:r>
      <w:r w:rsidRPr="00E7507F">
        <w:rPr>
          <w:rFonts w:cs="Arial" w:hint="cs"/>
          <w:rtl/>
          <w:lang w:bidi="fa-IR"/>
        </w:rPr>
        <w:t>[</w:t>
      </w:r>
      <w:r w:rsidR="00E7507F" w:rsidRPr="00E7507F">
        <w:rPr>
          <w:rFonts w:cs="Arial" w:hint="cs"/>
          <w:rtl/>
          <w:lang w:bidi="fa-IR"/>
        </w:rPr>
        <w:t xml:space="preserve"> </w:t>
      </w:r>
      <w:r>
        <w:rPr>
          <w:rFonts w:hint="cs"/>
          <w:rtl/>
          <w:lang w:bidi="fa-IR"/>
        </w:rPr>
        <w:t xml:space="preserve">1932] دو دوست </w:t>
      </w:r>
      <w:r w:rsidR="00E7507F">
        <w:rPr>
          <w:rFonts w:hint="cs"/>
          <w:rtl/>
          <w:lang w:bidi="fa-IR"/>
        </w:rPr>
        <w:t xml:space="preserve">در کافه پیزلی </w:t>
      </w:r>
      <w:r>
        <w:rPr>
          <w:rFonts w:hint="cs"/>
          <w:rtl/>
          <w:lang w:bidi="fa-IR"/>
        </w:rPr>
        <w:t xml:space="preserve">یک نوشیدنی </w:t>
      </w:r>
      <w:r w:rsidR="00E7507F">
        <w:rPr>
          <w:rFonts w:hint="cs"/>
          <w:rtl/>
          <w:lang w:bidi="fa-IR"/>
        </w:rPr>
        <w:t xml:space="preserve">خوردند. خانم دونوگوئه یک نوشیدنی زنجبیلی داشت که </w:t>
      </w:r>
      <w:r w:rsidR="00E7507F">
        <w:rPr>
          <w:rFonts w:hint="cs"/>
          <w:rtl/>
          <w:lang w:bidi="fa-IR"/>
        </w:rPr>
        <w:t>از</w:t>
      </w:r>
      <w:r w:rsidR="00E7507F">
        <w:rPr>
          <w:lang w:bidi="fa-IR"/>
        </w:rPr>
        <w:t xml:space="preserve"> </w:t>
      </w:r>
      <w:r w:rsidR="00E7507F">
        <w:rPr>
          <w:rFonts w:hint="cs"/>
          <w:rtl/>
          <w:lang w:bidi="fa-IR"/>
        </w:rPr>
        <w:t xml:space="preserve">یک بطری سفالی </w:t>
      </w:r>
      <w:r w:rsidR="00E7507F">
        <w:rPr>
          <w:rFonts w:hint="cs"/>
          <w:rtl/>
          <w:lang w:bidi="fa-IR"/>
        </w:rPr>
        <w:t xml:space="preserve">کم کم  در لیوان ریخته و می نوشید، که ته آن با پوسته ی یک حلزون تجزیه شده مواجه شد. </w:t>
      </w:r>
      <w:r w:rsidR="00E7507F">
        <w:rPr>
          <w:rFonts w:hint="cs"/>
          <w:rtl/>
          <w:lang w:bidi="fa-IR"/>
        </w:rPr>
        <w:t xml:space="preserve">این </w:t>
      </w:r>
      <w:r w:rsidR="00E7507F">
        <w:rPr>
          <w:rFonts w:hint="cs"/>
          <w:rtl/>
          <w:lang w:bidi="fa-IR"/>
        </w:rPr>
        <w:t xml:space="preserve">مسئله </w:t>
      </w:r>
      <w:r w:rsidR="00E7507F">
        <w:rPr>
          <w:rFonts w:hint="cs"/>
          <w:rtl/>
          <w:lang w:bidi="fa-IR"/>
        </w:rPr>
        <w:t>باعث گاستروانتریت و شوک عصبی</w:t>
      </w:r>
      <w:r w:rsidR="00E7507F">
        <w:rPr>
          <w:rFonts w:hint="cs"/>
          <w:rtl/>
          <w:lang w:bidi="fa-IR"/>
        </w:rPr>
        <w:t xml:space="preserve"> شد </w:t>
      </w:r>
      <w:r w:rsidR="00E7507F">
        <w:rPr>
          <w:rFonts w:hint="cs"/>
          <w:rtl/>
          <w:lang w:bidi="fa-IR"/>
        </w:rPr>
        <w:t xml:space="preserve">، بنابراین او از تولید کننده شکایت </w:t>
      </w:r>
      <w:r w:rsidR="00E7507F">
        <w:rPr>
          <w:rFonts w:hint="cs"/>
          <w:rtl/>
          <w:lang w:bidi="fa-IR"/>
        </w:rPr>
        <w:t>کرده</w:t>
      </w:r>
      <w:r w:rsidR="00E7507F">
        <w:rPr>
          <w:rFonts w:hint="cs"/>
          <w:rtl/>
          <w:lang w:bidi="fa-IR"/>
        </w:rPr>
        <w:t xml:space="preserve"> و دادگاه </w:t>
      </w:r>
      <w:r w:rsidR="007C2FF5">
        <w:rPr>
          <w:rFonts w:hint="cs"/>
          <w:rtl/>
          <w:lang w:bidi="fa-IR"/>
        </w:rPr>
        <w:t xml:space="preserve">رای به </w:t>
      </w:r>
      <w:r w:rsidR="00E7507F">
        <w:rPr>
          <w:rFonts w:hint="cs"/>
          <w:rtl/>
          <w:lang w:bidi="fa-IR"/>
        </w:rPr>
        <w:t xml:space="preserve">جبران خسارت می </w:t>
      </w:r>
      <w:r w:rsidR="007C2FF5">
        <w:rPr>
          <w:rFonts w:hint="cs"/>
          <w:rtl/>
          <w:lang w:bidi="fa-IR"/>
        </w:rPr>
        <w:t>دهد</w:t>
      </w:r>
      <w:r w:rsidR="00E7507F">
        <w:rPr>
          <w:rFonts w:hint="cs"/>
          <w:rtl/>
          <w:lang w:bidi="fa-IR"/>
        </w:rPr>
        <w:t xml:space="preserve">. </w:t>
      </w:r>
      <w:r w:rsidR="007C2FF5">
        <w:rPr>
          <w:rFonts w:hint="cs"/>
          <w:rtl/>
          <w:lang w:bidi="fa-IR"/>
        </w:rPr>
        <w:t xml:space="preserve">دادگاه دریافت که شرکت سازنده بایستی از او در برابر آسیبی که دیده مراقبت کنند چراکه به دلیل بی دقتی آنها یک حلزون </w:t>
      </w:r>
      <w:r w:rsidR="007C2FF5">
        <w:rPr>
          <w:rFonts w:hint="cs"/>
          <w:rtl/>
          <w:lang w:bidi="fa-IR"/>
        </w:rPr>
        <w:t>در فرایند تولید وارد بطری شده است</w:t>
      </w:r>
      <w:r w:rsidR="007C2FF5">
        <w:rPr>
          <w:rFonts w:hint="cs"/>
          <w:rtl/>
          <w:lang w:bidi="fa-IR"/>
        </w:rPr>
        <w:t xml:space="preserve">. آیا نمونه ی پیشین اعمال می شود؟ </w:t>
      </w:r>
      <w:r w:rsidR="007C2FF5">
        <w:rPr>
          <w:rFonts w:hint="cs"/>
          <w:rtl/>
          <w:lang w:bidi="fa-IR"/>
        </w:rPr>
        <w:t>شرایط زیر را در نظر بگیرید</w:t>
      </w:r>
      <w:r w:rsidR="007C2FF5">
        <w:rPr>
          <w:rFonts w:hint="cs"/>
          <w:rtl/>
          <w:lang w:bidi="fa-IR"/>
        </w:rPr>
        <w:t xml:space="preserve">، </w:t>
      </w:r>
      <w:r w:rsidR="00E07691">
        <w:rPr>
          <w:rFonts w:hint="cs"/>
          <w:rtl/>
          <w:lang w:bidi="fa-IR"/>
        </w:rPr>
        <w:t xml:space="preserve">و قضاوت کنید که آیا قاضی در این موارد خود را محدود به مجموعه ای از نمونه های پیشین در </w:t>
      </w:r>
      <w:r w:rsidR="00E07691" w:rsidRPr="00E07691">
        <w:rPr>
          <w:lang w:bidi="fa-IR"/>
        </w:rPr>
        <w:t>Donoghue v Stevenson</w:t>
      </w:r>
      <w:r w:rsidR="00E07691" w:rsidRPr="00E07691">
        <w:rPr>
          <w:rFonts w:cs="Arial"/>
          <w:rtl/>
          <w:lang w:bidi="fa-IR"/>
        </w:rPr>
        <w:t xml:space="preserve"> [1932]</w:t>
      </w:r>
      <w:r w:rsidR="00E07691">
        <w:rPr>
          <w:rFonts w:cs="Arial" w:hint="cs"/>
          <w:rtl/>
          <w:lang w:bidi="fa-IR"/>
        </w:rPr>
        <w:t xml:space="preserve"> کرده یا خیر. </w:t>
      </w:r>
    </w:p>
    <w:p w:rsidR="00E07691" w:rsidRDefault="00E07691" w:rsidP="00E07691">
      <w:pPr>
        <w:pStyle w:val="ListParagraph"/>
        <w:numPr>
          <w:ilvl w:val="0"/>
          <w:numId w:val="11"/>
        </w:numPr>
        <w:bidi/>
        <w:rPr>
          <w:rFonts w:hint="cs"/>
          <w:lang w:bidi="fa-IR"/>
        </w:rPr>
      </w:pPr>
      <w:r>
        <w:rPr>
          <w:rFonts w:hint="cs"/>
          <w:rtl/>
          <w:lang w:bidi="fa-IR"/>
        </w:rPr>
        <w:t>زنی یک</w:t>
      </w:r>
      <w:r w:rsidRPr="00E07691">
        <w:rPr>
          <w:rFonts w:hint="cs"/>
          <w:rtl/>
          <w:lang w:bidi="fa-IR"/>
        </w:rPr>
        <w:t xml:space="preserve"> </w:t>
      </w:r>
      <w:r>
        <w:rPr>
          <w:rFonts w:hint="cs"/>
          <w:rtl/>
          <w:lang w:bidi="fa-IR"/>
        </w:rPr>
        <w:t>بطری لیم</w:t>
      </w:r>
      <w:r>
        <w:rPr>
          <w:rFonts w:hint="cs"/>
          <w:rtl/>
          <w:lang w:bidi="fa-IR"/>
        </w:rPr>
        <w:t>وناد از یک سوپرمارکت خرید می کند.</w:t>
      </w:r>
      <w:r>
        <w:rPr>
          <w:rFonts w:hint="cs"/>
          <w:lang w:bidi="fa-IR"/>
        </w:rPr>
        <w:t xml:space="preserve"> </w:t>
      </w:r>
      <w:r>
        <w:rPr>
          <w:rFonts w:hint="cs"/>
          <w:rtl/>
          <w:lang w:bidi="fa-IR"/>
        </w:rPr>
        <w:t xml:space="preserve">قبل از اینکه </w:t>
      </w:r>
      <w:r>
        <w:rPr>
          <w:rFonts w:hint="cs"/>
          <w:rtl/>
          <w:lang w:bidi="fa-IR"/>
        </w:rPr>
        <w:t>آنرا</w:t>
      </w:r>
      <w:r>
        <w:rPr>
          <w:rFonts w:hint="cs"/>
          <w:rtl/>
          <w:lang w:bidi="fa-IR"/>
        </w:rPr>
        <w:t xml:space="preserve"> باز کند متوجه</w:t>
      </w:r>
      <w:r>
        <w:rPr>
          <w:rFonts w:hint="cs"/>
          <w:rtl/>
          <w:lang w:bidi="fa-IR"/>
        </w:rPr>
        <w:t xml:space="preserve"> یک زنبور مرده در آن می شود. </w:t>
      </w:r>
      <w:r>
        <w:rPr>
          <w:rFonts w:hint="cs"/>
          <w:rtl/>
          <w:lang w:bidi="fa-IR"/>
        </w:rPr>
        <w:t xml:space="preserve">آیا او می تواند به </w:t>
      </w:r>
      <w:r>
        <w:rPr>
          <w:rFonts w:hint="cs"/>
          <w:rtl/>
          <w:lang w:bidi="fa-IR"/>
        </w:rPr>
        <w:t xml:space="preserve">اتهام </w:t>
      </w:r>
      <w:r>
        <w:rPr>
          <w:rFonts w:hint="cs"/>
          <w:rtl/>
          <w:lang w:bidi="fa-IR"/>
        </w:rPr>
        <w:t>سهل انگاری شکایت کند</w:t>
      </w:r>
      <w:r>
        <w:rPr>
          <w:rFonts w:hint="cs"/>
          <w:rtl/>
          <w:lang w:bidi="fa-IR"/>
        </w:rPr>
        <w:t>؟</w:t>
      </w:r>
    </w:p>
    <w:p w:rsidR="00E07691" w:rsidRDefault="00E07691" w:rsidP="00E07691">
      <w:pPr>
        <w:pStyle w:val="ListParagraph"/>
        <w:numPr>
          <w:ilvl w:val="0"/>
          <w:numId w:val="11"/>
        </w:numPr>
        <w:bidi/>
        <w:rPr>
          <w:lang w:bidi="fa-IR"/>
        </w:rPr>
      </w:pPr>
      <w:r>
        <w:rPr>
          <w:rFonts w:hint="cs"/>
          <w:rtl/>
          <w:lang w:bidi="fa-IR"/>
        </w:rPr>
        <w:t xml:space="preserve">پیمانکاران شرکت آب، حفره ای در پیاده رو ایجاد کرده و آنها با علامت یک چکش سربالا علامت گذاری می کنند. </w:t>
      </w:r>
      <w:r>
        <w:rPr>
          <w:rFonts w:hint="cs"/>
          <w:rtl/>
          <w:lang w:bidi="fa-IR"/>
        </w:rPr>
        <w:t xml:space="preserve">اکثر مردم خطر را می بینند و از آن اجتناب می کنند، اما یک مرد کور </w:t>
      </w:r>
      <w:r>
        <w:rPr>
          <w:rFonts w:hint="cs"/>
          <w:rtl/>
          <w:lang w:bidi="fa-IR"/>
        </w:rPr>
        <w:t>درون حفره سقوط کرده و یک پای او</w:t>
      </w:r>
      <w:r>
        <w:rPr>
          <w:rFonts w:hint="cs"/>
          <w:rtl/>
          <w:lang w:bidi="fa-IR"/>
        </w:rPr>
        <w:t xml:space="preserve"> می شکند</w:t>
      </w:r>
      <w:r>
        <w:rPr>
          <w:rFonts w:hint="cs"/>
          <w:lang w:bidi="fa-IR"/>
        </w:rPr>
        <w:t xml:space="preserve">. </w:t>
      </w:r>
      <w:r>
        <w:rPr>
          <w:rFonts w:hint="cs"/>
          <w:rtl/>
          <w:lang w:bidi="fa-IR"/>
        </w:rPr>
        <w:t>آیا می تواند به</w:t>
      </w:r>
      <w:r>
        <w:rPr>
          <w:rFonts w:hint="cs"/>
          <w:rtl/>
          <w:lang w:bidi="fa-IR"/>
        </w:rPr>
        <w:t xml:space="preserve"> اتهام</w:t>
      </w:r>
      <w:r>
        <w:rPr>
          <w:rFonts w:hint="cs"/>
          <w:rtl/>
          <w:lang w:bidi="fa-IR"/>
        </w:rPr>
        <w:t xml:space="preserve"> سهل انگاری </w:t>
      </w:r>
      <w:r>
        <w:rPr>
          <w:rFonts w:hint="cs"/>
          <w:rtl/>
          <w:lang w:bidi="fa-IR"/>
        </w:rPr>
        <w:t>شکایت کند</w:t>
      </w:r>
      <w:r>
        <w:rPr>
          <w:rFonts w:hint="cs"/>
          <w:rtl/>
          <w:lang w:bidi="fa-IR"/>
        </w:rPr>
        <w:t>؟</w:t>
      </w:r>
    </w:p>
    <w:p w:rsidR="00C4197C" w:rsidRDefault="00C4197C" w:rsidP="00C4197C">
      <w:pPr>
        <w:pStyle w:val="ListParagraph"/>
        <w:numPr>
          <w:ilvl w:val="0"/>
          <w:numId w:val="11"/>
        </w:numPr>
        <w:bidi/>
        <w:rPr>
          <w:rFonts w:hint="cs"/>
          <w:lang w:bidi="fa-IR"/>
        </w:rPr>
      </w:pPr>
      <w:r>
        <w:rPr>
          <w:rFonts w:hint="cs"/>
          <w:rtl/>
          <w:lang w:bidi="fa-IR"/>
        </w:rPr>
        <w:t xml:space="preserve">یک کودک در زمان خوردن ستاره ی دریایی در شام مدرسه به دلیل گیر کردن استخوان یک اینچی در گلویش دچار خفگی شده و نیازمند جراحی برای درآوردن آن است. </w:t>
      </w:r>
      <w:r>
        <w:rPr>
          <w:rFonts w:hint="cs"/>
          <w:rtl/>
          <w:lang w:bidi="fa-IR"/>
        </w:rPr>
        <w:t>مادرش از تولید کنندگان شکایت می کند</w:t>
      </w:r>
      <w:r>
        <w:rPr>
          <w:rFonts w:hint="cs"/>
          <w:rtl/>
          <w:lang w:bidi="fa-IR"/>
        </w:rPr>
        <w:t>، و آنها اعلام می کنند که مستحق سرزنش نیستند چون روی بسته بندی هشدار داده شده، آیا این صحیح است؟</w:t>
      </w:r>
    </w:p>
    <w:p w:rsidR="00C4197C" w:rsidRDefault="00765ADC" w:rsidP="00C4197C">
      <w:pPr>
        <w:pStyle w:val="ListParagraph"/>
        <w:numPr>
          <w:ilvl w:val="0"/>
          <w:numId w:val="11"/>
        </w:numPr>
        <w:bidi/>
        <w:rPr>
          <w:rFonts w:hint="cs"/>
          <w:lang w:bidi="fa-IR"/>
        </w:rPr>
      </w:pPr>
      <w:r>
        <w:rPr>
          <w:rFonts w:hint="cs"/>
          <w:rtl/>
          <w:lang w:bidi="fa-IR"/>
        </w:rPr>
        <w:t>یک زن باید استرلیزه شوند اما این کار به شکل نامطلوبی انجام می شود و او یک فرزند سالم به دنیا می آورد، آیا می تواند به جرم سهل انگاری شکایت کند؟</w:t>
      </w:r>
    </w:p>
    <w:p w:rsidR="00765ADC" w:rsidRDefault="00765ADC" w:rsidP="00765ADC">
      <w:pPr>
        <w:bidi/>
        <w:rPr>
          <w:rStyle w:val="shorttext"/>
          <w:rtl/>
          <w:lang w:bidi="fa-IR"/>
        </w:rPr>
      </w:pPr>
      <w:r>
        <w:rPr>
          <w:rStyle w:val="shorttext"/>
          <w:rFonts w:hint="cs"/>
          <w:rtl/>
          <w:lang w:bidi="fa-IR"/>
        </w:rPr>
        <w:t>یک پاسخ کلی در پایان فصل ارائه شده است</w:t>
      </w:r>
    </w:p>
    <w:p w:rsidR="00765ADC" w:rsidRDefault="00A71448" w:rsidP="00765ADC">
      <w:pPr>
        <w:bidi/>
        <w:rPr>
          <w:rStyle w:val="shorttext"/>
          <w:b/>
          <w:bCs/>
          <w:rtl/>
          <w:lang w:bidi="fa-IR"/>
        </w:rPr>
      </w:pPr>
      <w:r w:rsidRPr="00A71448">
        <w:rPr>
          <w:rStyle w:val="shorttext"/>
          <w:rFonts w:hint="cs"/>
          <w:b/>
          <w:bCs/>
          <w:rtl/>
          <w:lang w:bidi="fa-IR"/>
        </w:rPr>
        <w:t>ساختار دادگاه</w:t>
      </w:r>
    </w:p>
    <w:p w:rsidR="00A71448" w:rsidRDefault="00A71448" w:rsidP="00A71448">
      <w:pPr>
        <w:bidi/>
        <w:rPr>
          <w:rFonts w:hint="cs"/>
          <w:rtl/>
          <w:lang w:bidi="fa-IR"/>
        </w:rPr>
      </w:pPr>
      <w:r>
        <w:rPr>
          <w:rFonts w:hint="cs"/>
          <w:rtl/>
          <w:lang w:bidi="fa-IR"/>
        </w:rPr>
        <w:t>برداشت از استفاده از موارد مشابه یا همان سابقه:</w:t>
      </w:r>
    </w:p>
    <w:p w:rsidR="00A71448" w:rsidRDefault="00A71448" w:rsidP="00A71448">
      <w:pPr>
        <w:pStyle w:val="ListParagraph"/>
        <w:numPr>
          <w:ilvl w:val="0"/>
          <w:numId w:val="12"/>
        </w:numPr>
        <w:bidi/>
        <w:rPr>
          <w:rFonts w:hint="cs"/>
          <w:lang w:bidi="fa-IR"/>
        </w:rPr>
      </w:pPr>
      <w:r>
        <w:rPr>
          <w:rFonts w:hint="cs"/>
          <w:rtl/>
          <w:lang w:bidi="fa-IR"/>
        </w:rPr>
        <w:t>دادن اطمینان به قانون</w:t>
      </w:r>
    </w:p>
    <w:p w:rsidR="00A71448" w:rsidRDefault="00A71448" w:rsidP="00A71448">
      <w:pPr>
        <w:pStyle w:val="ListParagraph"/>
        <w:numPr>
          <w:ilvl w:val="0"/>
          <w:numId w:val="12"/>
        </w:numPr>
        <w:bidi/>
        <w:rPr>
          <w:rStyle w:val="shorttext"/>
          <w:rFonts w:hint="cs"/>
          <w:lang w:bidi="fa-IR"/>
        </w:rPr>
      </w:pPr>
      <w:r>
        <w:rPr>
          <w:rStyle w:val="shorttext"/>
          <w:rFonts w:hint="cs"/>
          <w:rtl/>
          <w:lang w:bidi="fa-IR"/>
        </w:rPr>
        <w:t>جلوگیری از تصمیم گیری های دلخواه</w:t>
      </w:r>
      <w:r>
        <w:rPr>
          <w:rStyle w:val="shorttext"/>
          <w:rFonts w:hint="cs"/>
          <w:rtl/>
          <w:lang w:bidi="fa-IR"/>
        </w:rPr>
        <w:t>انه</w:t>
      </w:r>
    </w:p>
    <w:p w:rsidR="00A71448" w:rsidRDefault="00A71448" w:rsidP="00A71448">
      <w:pPr>
        <w:pStyle w:val="ListParagraph"/>
        <w:numPr>
          <w:ilvl w:val="0"/>
          <w:numId w:val="12"/>
        </w:numPr>
        <w:bidi/>
        <w:rPr>
          <w:rStyle w:val="shorttext"/>
          <w:lang w:bidi="fa-IR"/>
        </w:rPr>
      </w:pPr>
      <w:r>
        <w:rPr>
          <w:rStyle w:val="shorttext"/>
          <w:rFonts w:hint="cs"/>
          <w:rtl/>
          <w:lang w:bidi="fa-IR"/>
        </w:rPr>
        <w:t>حفظ برابری</w:t>
      </w:r>
    </w:p>
    <w:p w:rsidR="00A71448" w:rsidRDefault="00A71448" w:rsidP="00A71448">
      <w:pPr>
        <w:pStyle w:val="ListParagraph"/>
        <w:numPr>
          <w:ilvl w:val="0"/>
          <w:numId w:val="12"/>
        </w:numPr>
        <w:bidi/>
        <w:rPr>
          <w:rStyle w:val="shorttext"/>
          <w:lang w:bidi="fa-IR"/>
        </w:rPr>
      </w:pPr>
      <w:r>
        <w:rPr>
          <w:rStyle w:val="shorttext"/>
          <w:rFonts w:hint="cs"/>
          <w:rtl/>
          <w:lang w:bidi="fa-IR"/>
        </w:rPr>
        <w:t>ارائه یک مبنای منطقی برای تصمیم گیری</w:t>
      </w:r>
    </w:p>
    <w:p w:rsidR="00054061" w:rsidRDefault="00054061" w:rsidP="00054061">
      <w:pPr>
        <w:bidi/>
        <w:rPr>
          <w:lang w:bidi="fa-IR"/>
        </w:rPr>
      </w:pPr>
      <w:r>
        <w:rPr>
          <w:noProof/>
        </w:rPr>
        <w:lastRenderedPageBreak/>
        <w:drawing>
          <wp:inline distT="0" distB="0" distL="0" distR="0">
            <wp:extent cx="4924425" cy="5924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5924550"/>
                    </a:xfrm>
                    <a:prstGeom prst="rect">
                      <a:avLst/>
                    </a:prstGeom>
                    <a:noFill/>
                    <a:ln>
                      <a:noFill/>
                    </a:ln>
                  </pic:spPr>
                </pic:pic>
              </a:graphicData>
            </a:graphic>
          </wp:inline>
        </w:drawing>
      </w:r>
    </w:p>
    <w:p w:rsidR="00054061" w:rsidRDefault="00700A31" w:rsidP="00054061">
      <w:pPr>
        <w:bidi/>
        <w:rPr>
          <w:rtl/>
          <w:lang w:bidi="fa-IR"/>
        </w:rPr>
      </w:pPr>
      <w:r>
        <w:rPr>
          <w:noProof/>
        </w:rPr>
        <w:lastRenderedPageBreak/>
        <w:drawing>
          <wp:inline distT="0" distB="0" distL="0" distR="0">
            <wp:extent cx="3314700" cy="2343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2343150"/>
                    </a:xfrm>
                    <a:prstGeom prst="rect">
                      <a:avLst/>
                    </a:prstGeom>
                    <a:noFill/>
                    <a:ln>
                      <a:noFill/>
                    </a:ln>
                  </pic:spPr>
                </pic:pic>
              </a:graphicData>
            </a:graphic>
          </wp:inline>
        </w:drawing>
      </w:r>
    </w:p>
    <w:p w:rsidR="00700A31" w:rsidRDefault="00A204E7" w:rsidP="001A2CC6">
      <w:pPr>
        <w:bidi/>
        <w:rPr>
          <w:rtl/>
          <w:lang w:bidi="fa-IR"/>
        </w:rPr>
      </w:pPr>
      <w:r>
        <w:rPr>
          <w:rFonts w:hint="cs"/>
          <w:rtl/>
          <w:lang w:bidi="fa-IR"/>
        </w:rPr>
        <w:t xml:space="preserve">دادگاه </w:t>
      </w:r>
      <w:r>
        <w:rPr>
          <w:rFonts w:hint="cs"/>
          <w:rtl/>
          <w:lang w:bidi="fa-IR"/>
        </w:rPr>
        <w:t>محدود به</w:t>
      </w:r>
      <w:r>
        <w:rPr>
          <w:rFonts w:hint="cs"/>
          <w:rtl/>
          <w:lang w:bidi="fa-IR"/>
        </w:rPr>
        <w:t xml:space="preserve"> سابقه ای است که در آن تصمیم یک د</w:t>
      </w:r>
      <w:r>
        <w:rPr>
          <w:rFonts w:hint="cs"/>
          <w:rtl/>
          <w:lang w:bidi="fa-IR"/>
        </w:rPr>
        <w:t xml:space="preserve">ادگاه عالی به لحاظ ماهیت مشابه </w:t>
      </w:r>
      <w:r>
        <w:rPr>
          <w:rFonts w:hint="cs"/>
          <w:rtl/>
          <w:lang w:bidi="fa-IR"/>
        </w:rPr>
        <w:t>پرونده ای است که در دادگاه پایین تر مورد توجه قرار گرفته است</w:t>
      </w:r>
      <w:r>
        <w:rPr>
          <w:rFonts w:hint="cs"/>
          <w:rtl/>
          <w:lang w:bidi="fa-IR"/>
        </w:rPr>
        <w:t xml:space="preserve">. </w:t>
      </w:r>
      <w:r>
        <w:rPr>
          <w:rFonts w:hint="cs"/>
          <w:rtl/>
          <w:lang w:bidi="fa-IR"/>
        </w:rPr>
        <w:t>قضات ارشد اطمینان می دهند که این قانون به طور قاطع اجرا می شود</w:t>
      </w:r>
      <w:r w:rsidR="001A2CC6">
        <w:rPr>
          <w:rFonts w:hint="cs"/>
          <w:rtl/>
          <w:lang w:bidi="fa-IR"/>
        </w:rPr>
        <w:t xml:space="preserve">. </w:t>
      </w:r>
    </w:p>
    <w:p w:rsidR="001A2CC6" w:rsidRDefault="001A2CC6" w:rsidP="001A2CC6">
      <w:pPr>
        <w:bidi/>
        <w:rPr>
          <w:rtl/>
          <w:lang w:bidi="fa-IR"/>
        </w:rPr>
      </w:pPr>
      <w:r>
        <w:rPr>
          <w:rFonts w:hint="cs"/>
          <w:rtl/>
          <w:lang w:bidi="fa-IR"/>
        </w:rPr>
        <w:t>دادگاه ها بر اساس یک سیستم سلسله مراتبی تشکیل شده اند (شکل 1.6)</w:t>
      </w:r>
      <w:r>
        <w:rPr>
          <w:rFonts w:hint="cs"/>
          <w:rtl/>
          <w:lang w:bidi="fa-IR"/>
        </w:rPr>
        <w:t xml:space="preserve"> که امکان کجموعه ای از تجدیدنظرها در یک مورد را ایجاد می کنند. </w:t>
      </w:r>
    </w:p>
    <w:p w:rsidR="00481CB8" w:rsidRDefault="00E92B83" w:rsidP="00E92B83">
      <w:pPr>
        <w:bidi/>
        <w:rPr>
          <w:rtl/>
          <w:lang w:bidi="fa-IR"/>
        </w:rPr>
      </w:pPr>
      <w:r>
        <w:rPr>
          <w:rFonts w:hint="cs"/>
          <w:rtl/>
          <w:lang w:bidi="fa-IR"/>
        </w:rPr>
        <w:t xml:space="preserve">این در مطالعه قانون و پرستاری ضروری است که با دقت بررسی کنید </w:t>
      </w:r>
      <w:r>
        <w:rPr>
          <w:rFonts w:hint="cs"/>
          <w:rtl/>
          <w:lang w:bidi="fa-IR"/>
        </w:rPr>
        <w:t>در</w:t>
      </w:r>
      <w:r>
        <w:rPr>
          <w:rFonts w:hint="cs"/>
          <w:rtl/>
          <w:lang w:bidi="fa-IR"/>
        </w:rPr>
        <w:t xml:space="preserve"> کدام دادگاه این پرونده شنیده </w:t>
      </w:r>
      <w:r>
        <w:rPr>
          <w:rFonts w:hint="cs"/>
          <w:rtl/>
          <w:lang w:bidi="fa-IR"/>
        </w:rPr>
        <w:t xml:space="preserve">شده </w:t>
      </w:r>
      <w:r>
        <w:rPr>
          <w:rFonts w:hint="cs"/>
          <w:rtl/>
          <w:lang w:bidi="fa-IR"/>
        </w:rPr>
        <w:t>است و</w:t>
      </w:r>
      <w:r>
        <w:rPr>
          <w:rFonts w:hint="cs"/>
          <w:rtl/>
          <w:lang w:bidi="fa-IR"/>
        </w:rPr>
        <w:t xml:space="preserve"> به</w:t>
      </w:r>
      <w:r>
        <w:rPr>
          <w:rFonts w:hint="cs"/>
          <w:rtl/>
          <w:lang w:bidi="fa-IR"/>
        </w:rPr>
        <w:t xml:space="preserve"> تصمیم </w:t>
      </w:r>
      <w:r>
        <w:rPr>
          <w:rFonts w:hint="cs"/>
          <w:rtl/>
          <w:lang w:bidi="fa-IR"/>
        </w:rPr>
        <w:t>اخذ شده در عالی ترین دادگاه ارجاع دهید.</w:t>
      </w:r>
    </w:p>
    <w:p w:rsidR="00481CB8" w:rsidRDefault="00481CB8" w:rsidP="00481CB8">
      <w:pPr>
        <w:bidi/>
        <w:rPr>
          <w:rtl/>
          <w:lang w:bidi="fa-IR"/>
        </w:rPr>
      </w:pPr>
      <w:r>
        <w:rPr>
          <w:rFonts w:hint="cs"/>
          <w:noProof/>
        </w:rPr>
        <w:lastRenderedPageBreak/>
        <w:drawing>
          <wp:inline distT="0" distB="0" distL="0" distR="0">
            <wp:extent cx="5029200" cy="461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4610100"/>
                    </a:xfrm>
                    <a:prstGeom prst="rect">
                      <a:avLst/>
                    </a:prstGeom>
                    <a:noFill/>
                    <a:ln>
                      <a:noFill/>
                    </a:ln>
                  </pic:spPr>
                </pic:pic>
              </a:graphicData>
            </a:graphic>
          </wp:inline>
        </w:drawing>
      </w:r>
    </w:p>
    <w:p w:rsidR="00481CB8" w:rsidRDefault="00481CB8" w:rsidP="00481CB8">
      <w:pPr>
        <w:bidi/>
        <w:rPr>
          <w:rtl/>
          <w:lang w:bidi="fa-IR"/>
        </w:rPr>
      </w:pPr>
      <w:r>
        <w:rPr>
          <w:rFonts w:hint="cs"/>
          <w:noProof/>
        </w:rPr>
        <w:drawing>
          <wp:inline distT="0" distB="0" distL="0" distR="0">
            <wp:extent cx="5114925" cy="2324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4925" cy="2324100"/>
                    </a:xfrm>
                    <a:prstGeom prst="rect">
                      <a:avLst/>
                    </a:prstGeom>
                    <a:noFill/>
                    <a:ln>
                      <a:noFill/>
                    </a:ln>
                  </pic:spPr>
                </pic:pic>
              </a:graphicData>
            </a:graphic>
          </wp:inline>
        </w:drawing>
      </w:r>
    </w:p>
    <w:p w:rsidR="00E92B83" w:rsidRDefault="00481CB8" w:rsidP="00481CB8">
      <w:pPr>
        <w:bidi/>
        <w:ind w:left="2880" w:firstLine="720"/>
        <w:rPr>
          <w:lang w:bidi="fa-IR"/>
        </w:rPr>
      </w:pPr>
      <w:r>
        <w:rPr>
          <w:rStyle w:val="shorttext"/>
          <w:rFonts w:hint="cs"/>
          <w:rtl/>
          <w:lang w:bidi="fa-IR"/>
        </w:rPr>
        <w:t>شکل 1.6: ساختار دادگاه</w:t>
      </w:r>
      <w:r w:rsidR="00E92B83">
        <w:rPr>
          <w:rFonts w:hint="cs"/>
          <w:rtl/>
          <w:lang w:bidi="fa-IR"/>
        </w:rPr>
        <w:t xml:space="preserve"> </w:t>
      </w:r>
    </w:p>
    <w:p w:rsidR="00500FCD" w:rsidRDefault="00500FCD" w:rsidP="00500FCD">
      <w:pPr>
        <w:bidi/>
        <w:ind w:left="2880" w:firstLine="720"/>
        <w:rPr>
          <w:lang w:bidi="fa-IR"/>
        </w:rPr>
      </w:pPr>
    </w:p>
    <w:p w:rsidR="00500FCD" w:rsidRDefault="00500FCD" w:rsidP="00500FCD">
      <w:pPr>
        <w:bidi/>
        <w:ind w:left="2880" w:firstLine="720"/>
        <w:rPr>
          <w:lang w:bidi="fa-IR"/>
        </w:rPr>
      </w:pPr>
    </w:p>
    <w:tbl>
      <w:tblPr>
        <w:bidiVisual/>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500FCD" w:rsidTr="00500FCD">
        <w:tblPrEx>
          <w:tblCellMar>
            <w:top w:w="0" w:type="dxa"/>
            <w:bottom w:w="0" w:type="dxa"/>
          </w:tblCellMar>
        </w:tblPrEx>
        <w:trPr>
          <w:trHeight w:val="420"/>
        </w:trPr>
        <w:tc>
          <w:tcPr>
            <w:tcW w:w="9630" w:type="dxa"/>
          </w:tcPr>
          <w:p w:rsidR="00500FCD" w:rsidRDefault="00500FCD" w:rsidP="00500FCD">
            <w:pPr>
              <w:bidi/>
              <w:ind w:left="1395" w:firstLine="720"/>
              <w:rPr>
                <w:rFonts w:hint="cs"/>
                <w:rtl/>
                <w:lang w:bidi="fa-IR"/>
              </w:rPr>
            </w:pPr>
            <w:r>
              <w:rPr>
                <w:rStyle w:val="shorttext"/>
                <w:rFonts w:hint="cs"/>
                <w:rtl/>
                <w:lang w:bidi="fa-IR"/>
              </w:rPr>
              <w:lastRenderedPageBreak/>
              <w:t xml:space="preserve">جدول 1.1: مزایای آگاهی حقوقی </w:t>
            </w:r>
            <w:r>
              <w:rPr>
                <w:rStyle w:val="shorttext"/>
                <w:rFonts w:hint="cs"/>
                <w:rtl/>
                <w:lang w:bidi="fa-IR"/>
              </w:rPr>
              <w:t>دانشجو</w:t>
            </w:r>
            <w:r>
              <w:rPr>
                <w:rStyle w:val="shorttext"/>
                <w:rFonts w:hint="cs"/>
                <w:rtl/>
                <w:lang w:bidi="fa-IR"/>
              </w:rPr>
              <w:t>ی</w:t>
            </w:r>
            <w:r>
              <w:rPr>
                <w:rStyle w:val="shorttext"/>
                <w:rFonts w:hint="cs"/>
                <w:rtl/>
                <w:lang w:bidi="fa-IR"/>
              </w:rPr>
              <w:t xml:space="preserve"> پرستاری</w:t>
            </w:r>
          </w:p>
        </w:tc>
      </w:tr>
      <w:tr w:rsidR="00500FCD" w:rsidTr="00500FCD">
        <w:tblPrEx>
          <w:tblCellMar>
            <w:top w:w="0" w:type="dxa"/>
            <w:bottom w:w="0" w:type="dxa"/>
          </w:tblCellMar>
        </w:tblPrEx>
        <w:trPr>
          <w:trHeight w:val="7410"/>
        </w:trPr>
        <w:tc>
          <w:tcPr>
            <w:tcW w:w="9630" w:type="dxa"/>
          </w:tcPr>
          <w:p w:rsidR="00500FCD" w:rsidRDefault="00500FCD" w:rsidP="00500FCD">
            <w:pPr>
              <w:bidi/>
              <w:ind w:left="151"/>
              <w:rPr>
                <w:b/>
                <w:bCs/>
                <w:rtl/>
                <w:lang w:bidi="fa-IR"/>
              </w:rPr>
            </w:pPr>
            <w:r w:rsidRPr="00500FCD">
              <w:rPr>
                <w:rFonts w:hint="cs"/>
                <w:b/>
                <w:bCs/>
                <w:rtl/>
                <w:lang w:bidi="fa-IR"/>
              </w:rPr>
              <w:t>دانشجوی پرستاری آگاه از قانون</w:t>
            </w:r>
          </w:p>
          <w:p w:rsidR="00500FCD" w:rsidRPr="00FE4D63" w:rsidRDefault="00500FCD" w:rsidP="00500FCD">
            <w:pPr>
              <w:pStyle w:val="ListParagraph"/>
              <w:numPr>
                <w:ilvl w:val="0"/>
                <w:numId w:val="13"/>
              </w:numPr>
              <w:bidi/>
              <w:rPr>
                <w:b/>
                <w:bCs/>
                <w:lang w:bidi="fa-IR"/>
              </w:rPr>
            </w:pPr>
            <w:r>
              <w:rPr>
                <w:rFonts w:hint="cs"/>
                <w:rtl/>
                <w:lang w:bidi="fa-IR"/>
              </w:rPr>
              <w:t>متوجه می شود که بسیاری از جنبه های زندگی روزمره توسط قانون تنظیم می شود</w:t>
            </w:r>
            <w:r>
              <w:rPr>
                <w:rtl/>
                <w:lang w:bidi="fa-IR"/>
              </w:rPr>
              <w:br/>
            </w:r>
            <w:r>
              <w:rPr>
                <w:rFonts w:hint="cs"/>
                <w:rtl/>
                <w:lang w:bidi="fa-IR"/>
              </w:rPr>
              <w:t>اکثر جنبه های زندگی توسط قانون تنظیم می شود</w:t>
            </w:r>
            <w:r>
              <w:rPr>
                <w:rFonts w:hint="cs"/>
                <w:rtl/>
                <w:lang w:bidi="fa-IR"/>
              </w:rPr>
              <w:t xml:space="preserve">. </w:t>
            </w:r>
            <w:r>
              <w:rPr>
                <w:rFonts w:hint="cs"/>
                <w:rtl/>
                <w:lang w:bidi="fa-IR"/>
              </w:rPr>
              <w:t xml:space="preserve">آگاهی حقوقی به شما کمک می کند تا اهمیت چارچوب قانونی که از ساختار جامعه پشتیبانی می کند، </w:t>
            </w:r>
            <w:r>
              <w:rPr>
                <w:rFonts w:hint="cs"/>
                <w:rtl/>
                <w:lang w:bidi="fa-IR"/>
              </w:rPr>
              <w:t>را بدانید. همچنین به شما در درک این مسئله که مشکلات شخصی و اجتماعی ممک</w:t>
            </w:r>
            <w:r w:rsidR="00FE4D63">
              <w:rPr>
                <w:rFonts w:hint="cs"/>
                <w:rtl/>
                <w:lang w:bidi="fa-IR"/>
              </w:rPr>
              <w:t xml:space="preserve">ن است یک بعد قانونی داشته باشد، کمک می کند. </w:t>
            </w:r>
          </w:p>
          <w:p w:rsidR="00FE4D63" w:rsidRPr="00FE4D63" w:rsidRDefault="00FE4D63" w:rsidP="00FE4D63">
            <w:pPr>
              <w:pStyle w:val="ListParagraph"/>
              <w:numPr>
                <w:ilvl w:val="0"/>
                <w:numId w:val="13"/>
              </w:numPr>
              <w:bidi/>
              <w:rPr>
                <w:rFonts w:hint="cs"/>
                <w:b/>
                <w:bCs/>
                <w:lang w:bidi="fa-IR"/>
              </w:rPr>
            </w:pPr>
            <w:r>
              <w:rPr>
                <w:rFonts w:hint="cs"/>
                <w:rtl/>
                <w:lang w:bidi="fa-IR"/>
              </w:rPr>
              <w:t xml:space="preserve">اقدام آگاهانه براساس اصول خاص قانونی </w:t>
            </w:r>
            <w:r>
              <w:rPr>
                <w:rtl/>
                <w:lang w:bidi="fa-IR"/>
              </w:rPr>
              <w:br/>
            </w:r>
            <w:r>
              <w:rPr>
                <w:rFonts w:hint="cs"/>
                <w:rtl/>
                <w:lang w:bidi="fa-IR"/>
              </w:rPr>
              <w:t xml:space="preserve">بسیاری از بخش های قانون ضرورتا پیچیده و </w:t>
            </w:r>
            <w:r>
              <w:rPr>
                <w:rFonts w:hint="cs"/>
                <w:rtl/>
                <w:lang w:bidi="fa-IR"/>
              </w:rPr>
              <w:t xml:space="preserve">درک آن ها </w:t>
            </w:r>
            <w:r>
              <w:rPr>
                <w:rFonts w:hint="cs"/>
                <w:rtl/>
                <w:lang w:bidi="fa-IR"/>
              </w:rPr>
              <w:t>دشوار است</w:t>
            </w:r>
            <w:r>
              <w:rPr>
                <w:rFonts w:hint="cs"/>
                <w:rtl/>
                <w:lang w:bidi="fa-IR"/>
              </w:rPr>
              <w:t xml:space="preserve">. </w:t>
            </w:r>
            <w:r>
              <w:rPr>
                <w:rFonts w:hint="cs"/>
                <w:rtl/>
                <w:lang w:bidi="fa-IR"/>
              </w:rPr>
              <w:t>با این حال، اصول اساسی بسیار ساده هستند</w:t>
            </w:r>
            <w:r>
              <w:rPr>
                <w:rFonts w:hint="cs"/>
                <w:rtl/>
                <w:lang w:bidi="fa-IR"/>
              </w:rPr>
              <w:t xml:space="preserve">. این مسئله بر اساس زندگی روزمره ی افراد تاثیر می گذارد و درک آنها مهم است. </w:t>
            </w:r>
            <w:r>
              <w:rPr>
                <w:rFonts w:hint="cs"/>
                <w:rtl/>
                <w:lang w:bidi="fa-IR"/>
              </w:rPr>
              <w:t>در واقع، نادیده گرفتن قانون می تواند عواقب بسیار جدی را به بار آورد</w:t>
            </w:r>
            <w:r>
              <w:rPr>
                <w:rFonts w:hint="cs"/>
                <w:rtl/>
                <w:lang w:bidi="fa-IR"/>
              </w:rPr>
              <w:t>.</w:t>
            </w:r>
          </w:p>
          <w:p w:rsidR="00FE4D63" w:rsidRPr="00746F46" w:rsidRDefault="00FE4D63" w:rsidP="00FE4D63">
            <w:pPr>
              <w:pStyle w:val="ListParagraph"/>
              <w:numPr>
                <w:ilvl w:val="0"/>
                <w:numId w:val="13"/>
              </w:numPr>
              <w:bidi/>
              <w:rPr>
                <w:b/>
                <w:bCs/>
                <w:lang w:bidi="fa-IR"/>
              </w:rPr>
            </w:pPr>
            <w:r>
              <w:rPr>
                <w:rStyle w:val="shorttext"/>
                <w:rFonts w:hint="cs"/>
                <w:rtl/>
                <w:lang w:bidi="fa-IR"/>
              </w:rPr>
              <w:t>عناصر کلیدی نظام حقوقی را درک می کند</w:t>
            </w:r>
            <w:r>
              <w:rPr>
                <w:rStyle w:val="shorttext"/>
                <w:rtl/>
                <w:lang w:bidi="fa-IR"/>
              </w:rPr>
              <w:br/>
            </w:r>
            <w:r>
              <w:rPr>
                <w:rFonts w:hint="cs"/>
                <w:rtl/>
                <w:lang w:bidi="fa-IR"/>
              </w:rPr>
              <w:t>ارزش آگاهی از قانون محدود است مگر اینکه شما روش های مختلفی را که در آن سیستم قانونی برای اجرای قانون عمل می کند را درک کنید</w:t>
            </w:r>
            <w:r>
              <w:rPr>
                <w:rFonts w:hint="cs"/>
                <w:rtl/>
                <w:lang w:bidi="fa-IR"/>
              </w:rPr>
              <w:t xml:space="preserve">. </w:t>
            </w:r>
            <w:r>
              <w:rPr>
                <w:rFonts w:hint="cs"/>
                <w:rtl/>
                <w:lang w:bidi="fa-IR"/>
              </w:rPr>
              <w:t>درک نقش آژانس هایی که دارای قدرت اجرایی قانون و مکانیسم هایی هستند که می توانید به کمک و مشاوره قانونی دست یابید</w:t>
            </w:r>
            <w:r>
              <w:rPr>
                <w:rFonts w:hint="cs"/>
                <w:rtl/>
                <w:lang w:bidi="fa-IR"/>
              </w:rPr>
              <w:t xml:space="preserve"> مهم است. </w:t>
            </w:r>
          </w:p>
          <w:p w:rsidR="00746F46" w:rsidRPr="00746F46" w:rsidRDefault="00746F46" w:rsidP="00746F46">
            <w:pPr>
              <w:pStyle w:val="ListParagraph"/>
              <w:numPr>
                <w:ilvl w:val="0"/>
                <w:numId w:val="13"/>
              </w:numPr>
              <w:bidi/>
              <w:rPr>
                <w:rFonts w:hint="cs"/>
                <w:b/>
                <w:bCs/>
                <w:lang w:bidi="fa-IR"/>
              </w:rPr>
            </w:pPr>
            <w:r>
              <w:rPr>
                <w:rStyle w:val="shorttext"/>
                <w:rFonts w:hint="cs"/>
                <w:rtl/>
                <w:lang w:bidi="fa-IR"/>
              </w:rPr>
              <w:t xml:space="preserve">می داند </w:t>
            </w:r>
            <w:r>
              <w:rPr>
                <w:rStyle w:val="shorttext"/>
                <w:rFonts w:hint="cs"/>
                <w:rtl/>
                <w:lang w:bidi="fa-IR"/>
              </w:rPr>
              <w:t>کی</w:t>
            </w:r>
            <w:r>
              <w:rPr>
                <w:rStyle w:val="shorttext"/>
                <w:rFonts w:hint="cs"/>
                <w:rtl/>
                <w:lang w:bidi="fa-IR"/>
              </w:rPr>
              <w:t xml:space="preserve"> و کجا </w:t>
            </w:r>
            <w:r>
              <w:rPr>
                <w:rStyle w:val="shorttext"/>
                <w:rFonts w:hint="cs"/>
                <w:rtl/>
                <w:lang w:bidi="fa-IR"/>
              </w:rPr>
              <w:t>به دنبال یافتن مشاوره مناسب باشد</w:t>
            </w:r>
            <w:r>
              <w:rPr>
                <w:rStyle w:val="shorttext"/>
                <w:rtl/>
                <w:lang w:bidi="fa-IR"/>
              </w:rPr>
              <w:br/>
            </w:r>
            <w:r>
              <w:rPr>
                <w:rFonts w:hint="cs"/>
                <w:rtl/>
                <w:lang w:bidi="fa-IR"/>
              </w:rPr>
              <w:t>قانون گسترده و دائما در حال تغییر است</w:t>
            </w:r>
            <w:r>
              <w:rPr>
                <w:rFonts w:hint="cs"/>
                <w:lang w:bidi="fa-IR"/>
              </w:rPr>
              <w:t xml:space="preserve">. </w:t>
            </w:r>
            <w:r>
              <w:rPr>
                <w:rFonts w:hint="cs"/>
                <w:rtl/>
                <w:lang w:bidi="fa-IR"/>
              </w:rPr>
              <w:t xml:space="preserve">شما نیاز به توسعه </w:t>
            </w:r>
            <w:r>
              <w:rPr>
                <w:rFonts w:hint="cs"/>
                <w:rtl/>
                <w:lang w:bidi="fa-IR"/>
              </w:rPr>
              <w:t>احساسات زیر دارید:</w:t>
            </w:r>
            <w:r>
              <w:rPr>
                <w:rtl/>
                <w:lang w:bidi="fa-IR"/>
              </w:rPr>
              <w:br/>
            </w:r>
            <w:r>
              <w:rPr>
                <w:rFonts w:hint="cs"/>
                <w:rtl/>
                <w:lang w:bidi="fa-IR"/>
              </w:rPr>
              <w:t>- چه زمانی قانون می تواند کمک کند یا مانع شود؛</w:t>
            </w:r>
            <w:r>
              <w:rPr>
                <w:rtl/>
                <w:lang w:bidi="fa-IR"/>
              </w:rPr>
              <w:br/>
            </w:r>
            <w:r>
              <w:rPr>
                <w:rFonts w:hint="cs"/>
                <w:rtl/>
                <w:lang w:bidi="fa-IR"/>
              </w:rPr>
              <w:t>- چه موقع و کجا می توانید راهی برا خود پیدا کنید؛</w:t>
            </w:r>
            <w:r>
              <w:rPr>
                <w:rtl/>
                <w:lang w:bidi="fa-IR"/>
              </w:rPr>
              <w:br/>
            </w:r>
            <w:r>
              <w:rPr>
                <w:rFonts w:hint="cs"/>
                <w:rtl/>
                <w:lang w:bidi="fa-IR"/>
              </w:rPr>
              <w:t>- چه موقع باید به دنبال کمک متخصص باشید؛</w:t>
            </w:r>
            <w:r>
              <w:rPr>
                <w:rtl/>
                <w:lang w:bidi="fa-IR"/>
              </w:rPr>
              <w:br/>
            </w:r>
            <w:r>
              <w:rPr>
                <w:rFonts w:hint="cs"/>
                <w:rtl/>
                <w:lang w:bidi="fa-IR"/>
              </w:rPr>
              <w:t>- چطور</w:t>
            </w:r>
            <w:r>
              <w:rPr>
                <w:rFonts w:hint="cs"/>
                <w:rtl/>
                <w:lang w:bidi="fa-IR"/>
              </w:rPr>
              <w:t xml:space="preserve"> کمک یا مشاوره مناسب</w:t>
            </w:r>
            <w:r>
              <w:rPr>
                <w:rFonts w:hint="cs"/>
                <w:rtl/>
                <w:lang w:bidi="fa-IR"/>
              </w:rPr>
              <w:t xml:space="preserve"> دریافت کنید،</w:t>
            </w:r>
          </w:p>
          <w:p w:rsidR="00746F46" w:rsidRPr="00500FCD" w:rsidRDefault="00957E4C" w:rsidP="00746F46">
            <w:pPr>
              <w:pStyle w:val="ListParagraph"/>
              <w:numPr>
                <w:ilvl w:val="0"/>
                <w:numId w:val="13"/>
              </w:numPr>
              <w:bidi/>
              <w:rPr>
                <w:b/>
                <w:bCs/>
                <w:rtl/>
                <w:lang w:bidi="fa-IR"/>
              </w:rPr>
            </w:pPr>
            <w:r>
              <w:rPr>
                <w:rFonts w:hint="cs"/>
                <w:rtl/>
                <w:lang w:bidi="fa-IR"/>
              </w:rPr>
              <w:t>ماهیت قانون را درک می کند</w:t>
            </w:r>
            <w:r>
              <w:rPr>
                <w:rtl/>
                <w:lang w:bidi="fa-IR"/>
              </w:rPr>
              <w:br/>
            </w:r>
            <w:r>
              <w:rPr>
                <w:rFonts w:hint="cs"/>
                <w:rtl/>
                <w:lang w:bidi="fa-IR"/>
              </w:rPr>
              <w:t xml:space="preserve">با وجود اینکه بسیاری از شرایط روزمره ابعاد قانونی دارند، برخی از مشکلات هستند که قانون نمی تواند کار زیادی در مورد آنها انجام دهد، حتی وقتی نباید در تئوری بیان شود. </w:t>
            </w:r>
          </w:p>
        </w:tc>
      </w:tr>
    </w:tbl>
    <w:p w:rsidR="00E92B83" w:rsidRDefault="00E92B83" w:rsidP="00E92B83">
      <w:pPr>
        <w:bidi/>
        <w:rPr>
          <w:rtl/>
          <w:lang w:bidi="fa-IR"/>
        </w:rPr>
      </w:pPr>
    </w:p>
    <w:p w:rsidR="00A023D7" w:rsidRDefault="00A023D7" w:rsidP="00A023D7">
      <w:pPr>
        <w:bidi/>
        <w:rPr>
          <w:rFonts w:hint="cs"/>
          <w:rtl/>
          <w:lang w:bidi="fa-IR"/>
        </w:rPr>
      </w:pPr>
      <w:r>
        <w:rPr>
          <w:rFonts w:hint="cs"/>
          <w:rtl/>
          <w:lang w:bidi="fa-IR"/>
        </w:rPr>
        <w:t xml:space="preserve">خلاصه ی فصل </w:t>
      </w:r>
    </w:p>
    <w:p w:rsidR="00A023D7" w:rsidRDefault="00346718" w:rsidP="00346718">
      <w:pPr>
        <w:pStyle w:val="ListParagraph"/>
        <w:numPr>
          <w:ilvl w:val="0"/>
          <w:numId w:val="14"/>
        </w:numPr>
        <w:bidi/>
        <w:rPr>
          <w:rFonts w:hint="cs"/>
          <w:lang w:bidi="fa-IR"/>
        </w:rPr>
      </w:pPr>
      <w:r>
        <w:rPr>
          <w:rFonts w:hint="cs"/>
          <w:rtl/>
          <w:lang w:bidi="fa-IR"/>
        </w:rPr>
        <w:t xml:space="preserve">اگر قصد توسعه ی آگاهی های حرفه ای ضروری برای تبدیل به یک پرستار ثبت شده را دارید، </w:t>
      </w:r>
      <w:r w:rsidR="00A023D7">
        <w:rPr>
          <w:rFonts w:hint="cs"/>
          <w:rtl/>
          <w:lang w:bidi="fa-IR"/>
        </w:rPr>
        <w:t xml:space="preserve">درک کامل و انتقادی </w:t>
      </w:r>
      <w:r>
        <w:rPr>
          <w:rFonts w:hint="cs"/>
          <w:rtl/>
          <w:lang w:bidi="fa-IR"/>
        </w:rPr>
        <w:t xml:space="preserve">از </w:t>
      </w:r>
      <w:r w:rsidR="00A023D7">
        <w:rPr>
          <w:rFonts w:hint="cs"/>
          <w:rtl/>
          <w:lang w:bidi="fa-IR"/>
        </w:rPr>
        <w:t>مسائل قانونی و حرفه ای</w:t>
      </w:r>
      <w:r w:rsidRPr="00346718">
        <w:rPr>
          <w:rFonts w:hint="cs"/>
          <w:rtl/>
          <w:lang w:bidi="fa-IR"/>
        </w:rPr>
        <w:t xml:space="preserve"> </w:t>
      </w:r>
      <w:r>
        <w:rPr>
          <w:rFonts w:hint="cs"/>
          <w:rtl/>
          <w:lang w:bidi="fa-IR"/>
        </w:rPr>
        <w:t>که بر عملکردهای پرستاری تأثیر می گذارد</w:t>
      </w:r>
      <w:r>
        <w:rPr>
          <w:rFonts w:hint="cs"/>
          <w:rtl/>
          <w:lang w:bidi="fa-IR"/>
        </w:rPr>
        <w:t xml:space="preserve"> داشته باشید. </w:t>
      </w:r>
    </w:p>
    <w:p w:rsidR="00346718" w:rsidRDefault="00346718" w:rsidP="00346718">
      <w:pPr>
        <w:pStyle w:val="ListParagraph"/>
        <w:numPr>
          <w:ilvl w:val="0"/>
          <w:numId w:val="14"/>
        </w:numPr>
        <w:bidi/>
        <w:rPr>
          <w:lang w:bidi="fa-IR"/>
        </w:rPr>
      </w:pPr>
      <w:r>
        <w:rPr>
          <w:rFonts w:hint="cs"/>
          <w:rtl/>
          <w:lang w:bidi="fa-IR"/>
        </w:rPr>
        <w:t>قوانین مثبت یک تعهد قانونی برای انجام یا عدم انجام کارها اعمال می کنند</w:t>
      </w:r>
      <w:r>
        <w:rPr>
          <w:rFonts w:hint="cs"/>
          <w:rtl/>
          <w:lang w:bidi="fa-IR"/>
        </w:rPr>
        <w:t xml:space="preserve">. </w:t>
      </w:r>
      <w:r>
        <w:rPr>
          <w:rFonts w:hint="cs"/>
          <w:rtl/>
          <w:lang w:bidi="fa-IR"/>
        </w:rPr>
        <w:t xml:space="preserve">اگر یک حکم مثبت نقض شود، ممکن است </w:t>
      </w:r>
      <w:r>
        <w:rPr>
          <w:rFonts w:hint="cs"/>
          <w:rtl/>
          <w:lang w:bidi="fa-IR"/>
        </w:rPr>
        <w:t>به دلیل</w:t>
      </w:r>
      <w:r>
        <w:rPr>
          <w:rFonts w:hint="cs"/>
          <w:rtl/>
          <w:lang w:bidi="fa-IR"/>
        </w:rPr>
        <w:t xml:space="preserve"> شکستن قانون مجازات </w:t>
      </w:r>
      <w:r>
        <w:rPr>
          <w:rFonts w:hint="cs"/>
          <w:rtl/>
          <w:lang w:bidi="fa-IR"/>
        </w:rPr>
        <w:t xml:space="preserve">درنظر گرفته </w:t>
      </w:r>
      <w:r>
        <w:rPr>
          <w:rFonts w:hint="cs"/>
          <w:rtl/>
          <w:lang w:bidi="fa-IR"/>
        </w:rPr>
        <w:t>شود</w:t>
      </w:r>
      <w:r>
        <w:rPr>
          <w:rFonts w:hint="cs"/>
          <w:lang w:bidi="fa-IR"/>
        </w:rPr>
        <w:t>.</w:t>
      </w:r>
    </w:p>
    <w:p w:rsidR="00346718" w:rsidRDefault="00346718" w:rsidP="00346718">
      <w:pPr>
        <w:pStyle w:val="ListParagraph"/>
        <w:numPr>
          <w:ilvl w:val="0"/>
          <w:numId w:val="14"/>
        </w:numPr>
        <w:bidi/>
        <w:rPr>
          <w:rFonts w:hint="cs"/>
          <w:lang w:bidi="fa-IR"/>
        </w:rPr>
      </w:pPr>
      <w:r>
        <w:rPr>
          <w:rFonts w:hint="cs"/>
          <w:rtl/>
          <w:lang w:bidi="fa-IR"/>
        </w:rPr>
        <w:t xml:space="preserve">قوانین هنجاری آنچه را شخص باید انجام دهد تعیین می کنند. </w:t>
      </w:r>
    </w:p>
    <w:p w:rsidR="00346718" w:rsidRDefault="00346718" w:rsidP="00346718">
      <w:pPr>
        <w:pStyle w:val="ListParagraph"/>
        <w:numPr>
          <w:ilvl w:val="0"/>
          <w:numId w:val="14"/>
        </w:numPr>
        <w:bidi/>
        <w:rPr>
          <w:lang w:bidi="fa-IR"/>
        </w:rPr>
      </w:pPr>
      <w:r>
        <w:rPr>
          <w:rFonts w:hint="cs"/>
          <w:rtl/>
          <w:lang w:bidi="fa-IR"/>
        </w:rPr>
        <w:t xml:space="preserve">مراقبت های بهداشتی </w:t>
      </w:r>
      <w:r>
        <w:rPr>
          <w:rFonts w:hint="cs"/>
          <w:rtl/>
          <w:lang w:bidi="fa-IR"/>
        </w:rPr>
        <w:t>شاهد ترکیبی</w:t>
      </w:r>
      <w:r>
        <w:rPr>
          <w:rFonts w:hint="cs"/>
          <w:rtl/>
          <w:lang w:bidi="fa-IR"/>
        </w:rPr>
        <w:t xml:space="preserve"> از قوانین هنجاری و مثبت است</w:t>
      </w:r>
    </w:p>
    <w:p w:rsidR="00346718" w:rsidRDefault="00346718" w:rsidP="00E86419">
      <w:pPr>
        <w:pStyle w:val="ListParagraph"/>
        <w:numPr>
          <w:ilvl w:val="0"/>
          <w:numId w:val="14"/>
        </w:numPr>
        <w:bidi/>
        <w:rPr>
          <w:rFonts w:hint="cs"/>
          <w:lang w:bidi="fa-IR"/>
        </w:rPr>
      </w:pPr>
      <w:r>
        <w:rPr>
          <w:rFonts w:hint="cs"/>
          <w:rtl/>
          <w:lang w:bidi="fa-IR"/>
        </w:rPr>
        <w:t xml:space="preserve">قانون بعنوان قواعد </w:t>
      </w:r>
      <w:r w:rsidR="00AA2EF6">
        <w:rPr>
          <w:rFonts w:hint="cs"/>
          <w:rtl/>
          <w:lang w:bidi="fa-IR"/>
        </w:rPr>
        <w:t>رفتار انسانی</w:t>
      </w:r>
      <w:r w:rsidR="00AA2EF6">
        <w:rPr>
          <w:rFonts w:hint="cs"/>
          <w:rtl/>
          <w:lang w:bidi="fa-IR"/>
        </w:rPr>
        <w:t xml:space="preserve"> تحمیل شده </w:t>
      </w:r>
      <w:r w:rsidR="00AA2EF6">
        <w:rPr>
          <w:rFonts w:hint="cs"/>
          <w:rtl/>
          <w:lang w:bidi="fa-IR"/>
        </w:rPr>
        <w:t>در میان اعضای یک دولت مشخص تعریف شده است</w:t>
      </w:r>
      <w:r w:rsidR="00AA2EF6">
        <w:rPr>
          <w:rFonts w:hint="cs"/>
          <w:rtl/>
          <w:lang w:bidi="fa-IR"/>
        </w:rPr>
        <w:t xml:space="preserve">. </w:t>
      </w:r>
    </w:p>
    <w:p w:rsidR="00AA2EF6" w:rsidRPr="00A71448" w:rsidRDefault="00AA2EF6" w:rsidP="00AA2EF6">
      <w:pPr>
        <w:pStyle w:val="ListParagraph"/>
        <w:numPr>
          <w:ilvl w:val="0"/>
          <w:numId w:val="14"/>
        </w:numPr>
        <w:bidi/>
        <w:rPr>
          <w:lang w:bidi="fa-IR"/>
        </w:rPr>
      </w:pPr>
      <w:r>
        <w:rPr>
          <w:rFonts w:hint="cs"/>
          <w:rtl/>
          <w:lang w:bidi="fa-IR"/>
        </w:rPr>
        <w:t>بریتانیا یک دموکراسی پارلمانی است</w:t>
      </w:r>
      <w:r>
        <w:rPr>
          <w:rFonts w:hint="cs"/>
          <w:rtl/>
          <w:lang w:bidi="fa-IR"/>
        </w:rPr>
        <w:t xml:space="preserve"> و قوانین کشور توسط ملکه در پارلمان ایجاد و اصلاح می شود.</w:t>
      </w:r>
      <w:bookmarkStart w:id="0" w:name="_GoBack"/>
      <w:bookmarkEnd w:id="0"/>
    </w:p>
    <w:sectPr w:rsidR="00AA2EF6" w:rsidRPr="00A714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03" w:rsidRDefault="00514103" w:rsidP="00625D4F">
      <w:pPr>
        <w:spacing w:after="0" w:line="240" w:lineRule="auto"/>
      </w:pPr>
      <w:r>
        <w:separator/>
      </w:r>
    </w:p>
  </w:endnote>
  <w:endnote w:type="continuationSeparator" w:id="0">
    <w:p w:rsidR="00514103" w:rsidRDefault="00514103" w:rsidP="0062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03" w:rsidRDefault="00514103" w:rsidP="00625D4F">
      <w:pPr>
        <w:spacing w:after="0" w:line="240" w:lineRule="auto"/>
      </w:pPr>
      <w:r>
        <w:separator/>
      </w:r>
    </w:p>
  </w:footnote>
  <w:footnote w:type="continuationSeparator" w:id="0">
    <w:p w:rsidR="00514103" w:rsidRDefault="00514103" w:rsidP="00625D4F">
      <w:pPr>
        <w:spacing w:after="0" w:line="240" w:lineRule="auto"/>
      </w:pPr>
      <w:r>
        <w:continuationSeparator/>
      </w:r>
    </w:p>
  </w:footnote>
  <w:footnote w:id="1">
    <w:p w:rsidR="00514103" w:rsidRPr="00625D4F" w:rsidRDefault="00514103" w:rsidP="00625D4F">
      <w:pPr>
        <w:pStyle w:val="FootnoteText"/>
      </w:pPr>
      <w:r>
        <w:rPr>
          <w:rStyle w:val="FootnoteReference"/>
        </w:rPr>
        <w:footnoteRef/>
      </w:r>
      <w:r>
        <w:t xml:space="preserve"> </w:t>
      </w:r>
      <w:r w:rsidRPr="00625D4F">
        <w:t>National Health Service</w:t>
      </w:r>
    </w:p>
  </w:footnote>
  <w:footnote w:id="2">
    <w:p w:rsidR="00514103" w:rsidRPr="003643A6" w:rsidRDefault="00514103" w:rsidP="003643A6">
      <w:pPr>
        <w:pStyle w:val="FootnoteText"/>
        <w:rPr>
          <w:b/>
          <w:bCs/>
          <w:rtl/>
          <w:lang w:bidi="fa-IR"/>
        </w:rPr>
      </w:pPr>
      <w:r>
        <w:rPr>
          <w:rStyle w:val="FootnoteReference"/>
        </w:rPr>
        <w:footnoteRef/>
      </w:r>
      <w:r>
        <w:t xml:space="preserve"> </w:t>
      </w:r>
      <w:r w:rsidRPr="003643A6">
        <w:t>Old Norse lagu</w:t>
      </w:r>
      <w:r w:rsidRPr="003643A6">
        <w:rPr>
          <w:rFonts w:hint="cs"/>
          <w:rtl/>
          <w:lang w:bidi="fa-IR"/>
        </w:rPr>
        <w:t xml:space="preserve"> </w:t>
      </w:r>
      <w:r>
        <w:rPr>
          <w:rFonts w:hint="cs"/>
          <w:rtl/>
          <w:lang w:bidi="fa-IR"/>
        </w:rPr>
        <w:t xml:space="preserve">زبان قدیمی اسکاندیناوی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1C4"/>
    <w:multiLevelType w:val="hybridMultilevel"/>
    <w:tmpl w:val="270E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36837"/>
    <w:multiLevelType w:val="hybridMultilevel"/>
    <w:tmpl w:val="6D26CD4C"/>
    <w:lvl w:ilvl="0" w:tplc="9AC8928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87211"/>
    <w:multiLevelType w:val="hybridMultilevel"/>
    <w:tmpl w:val="96DE6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A2E10"/>
    <w:multiLevelType w:val="hybridMultilevel"/>
    <w:tmpl w:val="D4F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75A81"/>
    <w:multiLevelType w:val="hybridMultilevel"/>
    <w:tmpl w:val="A232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50B9E"/>
    <w:multiLevelType w:val="hybridMultilevel"/>
    <w:tmpl w:val="B86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41B2"/>
    <w:multiLevelType w:val="hybridMultilevel"/>
    <w:tmpl w:val="2766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62275"/>
    <w:multiLevelType w:val="hybridMultilevel"/>
    <w:tmpl w:val="2B2C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73562"/>
    <w:multiLevelType w:val="hybridMultilevel"/>
    <w:tmpl w:val="F5985876"/>
    <w:lvl w:ilvl="0" w:tplc="FCD6379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1311D"/>
    <w:multiLevelType w:val="hybridMultilevel"/>
    <w:tmpl w:val="B7FC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62F7E"/>
    <w:multiLevelType w:val="hybridMultilevel"/>
    <w:tmpl w:val="5E4C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544CF"/>
    <w:multiLevelType w:val="hybridMultilevel"/>
    <w:tmpl w:val="03F2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82307"/>
    <w:multiLevelType w:val="hybridMultilevel"/>
    <w:tmpl w:val="EB884E0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3" w15:restartNumberingAfterBreak="0">
    <w:nsid w:val="7F77577A"/>
    <w:multiLevelType w:val="hybridMultilevel"/>
    <w:tmpl w:val="811C8EBE"/>
    <w:lvl w:ilvl="0" w:tplc="2F5675B0">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11"/>
  </w:num>
  <w:num w:numId="6">
    <w:abstractNumId w:val="9"/>
  </w:num>
  <w:num w:numId="7">
    <w:abstractNumId w:val="7"/>
  </w:num>
  <w:num w:numId="8">
    <w:abstractNumId w:val="0"/>
  </w:num>
  <w:num w:numId="9">
    <w:abstractNumId w:val="13"/>
  </w:num>
  <w:num w:numId="10">
    <w:abstractNumId w:val="10"/>
  </w:num>
  <w:num w:numId="11">
    <w:abstractNumId w:val="8"/>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E6"/>
    <w:rsid w:val="00004497"/>
    <w:rsid w:val="00054061"/>
    <w:rsid w:val="00092623"/>
    <w:rsid w:val="000B7A64"/>
    <w:rsid w:val="000C30B4"/>
    <w:rsid w:val="000C7532"/>
    <w:rsid w:val="000D0300"/>
    <w:rsid w:val="000D6A72"/>
    <w:rsid w:val="000E3D6B"/>
    <w:rsid w:val="000E5BAD"/>
    <w:rsid w:val="000F2595"/>
    <w:rsid w:val="00123878"/>
    <w:rsid w:val="00142D22"/>
    <w:rsid w:val="001A2CC6"/>
    <w:rsid w:val="001B5E3C"/>
    <w:rsid w:val="002004B1"/>
    <w:rsid w:val="00262C5C"/>
    <w:rsid w:val="0027207A"/>
    <w:rsid w:val="0029619C"/>
    <w:rsid w:val="002A3E7C"/>
    <w:rsid w:val="00300562"/>
    <w:rsid w:val="00346718"/>
    <w:rsid w:val="003604A5"/>
    <w:rsid w:val="003643A6"/>
    <w:rsid w:val="00390157"/>
    <w:rsid w:val="0039287C"/>
    <w:rsid w:val="003A18E6"/>
    <w:rsid w:val="003B12BE"/>
    <w:rsid w:val="003B50D4"/>
    <w:rsid w:val="003C1D9A"/>
    <w:rsid w:val="003D4331"/>
    <w:rsid w:val="003E52ED"/>
    <w:rsid w:val="004067A7"/>
    <w:rsid w:val="004170B3"/>
    <w:rsid w:val="00462C64"/>
    <w:rsid w:val="00481CB8"/>
    <w:rsid w:val="00485183"/>
    <w:rsid w:val="0049508A"/>
    <w:rsid w:val="004A2DAD"/>
    <w:rsid w:val="004C0717"/>
    <w:rsid w:val="004E38DA"/>
    <w:rsid w:val="00500FCD"/>
    <w:rsid w:val="00511D2D"/>
    <w:rsid w:val="00514103"/>
    <w:rsid w:val="005711C1"/>
    <w:rsid w:val="0058589F"/>
    <w:rsid w:val="005A5DC7"/>
    <w:rsid w:val="005B0BDC"/>
    <w:rsid w:val="005B6DB2"/>
    <w:rsid w:val="005C00D9"/>
    <w:rsid w:val="005F35F3"/>
    <w:rsid w:val="00603A8F"/>
    <w:rsid w:val="0062171E"/>
    <w:rsid w:val="006250B5"/>
    <w:rsid w:val="00625D4F"/>
    <w:rsid w:val="00626E8F"/>
    <w:rsid w:val="00632CDF"/>
    <w:rsid w:val="00635BAF"/>
    <w:rsid w:val="0064168C"/>
    <w:rsid w:val="006D3581"/>
    <w:rsid w:val="006F3B11"/>
    <w:rsid w:val="006F6458"/>
    <w:rsid w:val="00700A31"/>
    <w:rsid w:val="00713EF0"/>
    <w:rsid w:val="00726934"/>
    <w:rsid w:val="00745EB7"/>
    <w:rsid w:val="00746F46"/>
    <w:rsid w:val="00765ADC"/>
    <w:rsid w:val="00787F49"/>
    <w:rsid w:val="007C2FF5"/>
    <w:rsid w:val="007F4709"/>
    <w:rsid w:val="00825E14"/>
    <w:rsid w:val="008605F1"/>
    <w:rsid w:val="008B2D9A"/>
    <w:rsid w:val="008B60D4"/>
    <w:rsid w:val="008C0F1E"/>
    <w:rsid w:val="008C4735"/>
    <w:rsid w:val="00916FB4"/>
    <w:rsid w:val="00934E25"/>
    <w:rsid w:val="00942B20"/>
    <w:rsid w:val="00957E4C"/>
    <w:rsid w:val="00971EA4"/>
    <w:rsid w:val="00986A07"/>
    <w:rsid w:val="009A0CC3"/>
    <w:rsid w:val="00A023D7"/>
    <w:rsid w:val="00A04ACE"/>
    <w:rsid w:val="00A17E2B"/>
    <w:rsid w:val="00A204E7"/>
    <w:rsid w:val="00A2677C"/>
    <w:rsid w:val="00A60DF6"/>
    <w:rsid w:val="00A71448"/>
    <w:rsid w:val="00AA2EF6"/>
    <w:rsid w:val="00AA7FAA"/>
    <w:rsid w:val="00AC296F"/>
    <w:rsid w:val="00AE621F"/>
    <w:rsid w:val="00B101B9"/>
    <w:rsid w:val="00B23E9F"/>
    <w:rsid w:val="00B3696B"/>
    <w:rsid w:val="00B54E33"/>
    <w:rsid w:val="00B5583C"/>
    <w:rsid w:val="00B659C1"/>
    <w:rsid w:val="00BB6E90"/>
    <w:rsid w:val="00BC1CF3"/>
    <w:rsid w:val="00BC5EE0"/>
    <w:rsid w:val="00BD3B00"/>
    <w:rsid w:val="00BE153C"/>
    <w:rsid w:val="00C30996"/>
    <w:rsid w:val="00C31D29"/>
    <w:rsid w:val="00C354F0"/>
    <w:rsid w:val="00C4197C"/>
    <w:rsid w:val="00C72B11"/>
    <w:rsid w:val="00C73BE5"/>
    <w:rsid w:val="00C73EAD"/>
    <w:rsid w:val="00C86A6F"/>
    <w:rsid w:val="00C87F74"/>
    <w:rsid w:val="00CA5583"/>
    <w:rsid w:val="00CB1CC3"/>
    <w:rsid w:val="00CC0A7D"/>
    <w:rsid w:val="00CD4787"/>
    <w:rsid w:val="00D14B1E"/>
    <w:rsid w:val="00D46186"/>
    <w:rsid w:val="00D52106"/>
    <w:rsid w:val="00D6053F"/>
    <w:rsid w:val="00D947F2"/>
    <w:rsid w:val="00DB15DC"/>
    <w:rsid w:val="00DB1816"/>
    <w:rsid w:val="00DC52D6"/>
    <w:rsid w:val="00DC59BB"/>
    <w:rsid w:val="00DE4ABD"/>
    <w:rsid w:val="00E07691"/>
    <w:rsid w:val="00E24DB5"/>
    <w:rsid w:val="00E565B4"/>
    <w:rsid w:val="00E7507F"/>
    <w:rsid w:val="00E92B83"/>
    <w:rsid w:val="00EA4EA6"/>
    <w:rsid w:val="00EE1D36"/>
    <w:rsid w:val="00EF440D"/>
    <w:rsid w:val="00EF682C"/>
    <w:rsid w:val="00F026A2"/>
    <w:rsid w:val="00F23494"/>
    <w:rsid w:val="00F25645"/>
    <w:rsid w:val="00F3407E"/>
    <w:rsid w:val="00F72A8B"/>
    <w:rsid w:val="00F745B4"/>
    <w:rsid w:val="00F84051"/>
    <w:rsid w:val="00F86080"/>
    <w:rsid w:val="00F97771"/>
    <w:rsid w:val="00FA135A"/>
    <w:rsid w:val="00FE4D63"/>
    <w:rsid w:val="00FE5086"/>
    <w:rsid w:val="00FF1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7D0CE70"/>
  <w15:chartTrackingRefBased/>
  <w15:docId w15:val="{CB0AB3DE-0DA8-4CFF-80C2-C84C54B7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7F2"/>
    <w:pPr>
      <w:ind w:left="720"/>
      <w:contextualSpacing/>
    </w:pPr>
  </w:style>
  <w:style w:type="paragraph" w:styleId="FootnoteText">
    <w:name w:val="footnote text"/>
    <w:basedOn w:val="Normal"/>
    <w:link w:val="FootnoteTextChar"/>
    <w:uiPriority w:val="99"/>
    <w:semiHidden/>
    <w:unhideWhenUsed/>
    <w:rsid w:val="00625D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D4F"/>
    <w:rPr>
      <w:sz w:val="20"/>
      <w:szCs w:val="20"/>
    </w:rPr>
  </w:style>
  <w:style w:type="character" w:styleId="FootnoteReference">
    <w:name w:val="footnote reference"/>
    <w:basedOn w:val="DefaultParagraphFont"/>
    <w:uiPriority w:val="99"/>
    <w:semiHidden/>
    <w:unhideWhenUsed/>
    <w:rsid w:val="00625D4F"/>
    <w:rPr>
      <w:vertAlign w:val="superscript"/>
    </w:rPr>
  </w:style>
  <w:style w:type="character" w:styleId="Hyperlink">
    <w:name w:val="Hyperlink"/>
    <w:basedOn w:val="DefaultParagraphFont"/>
    <w:uiPriority w:val="99"/>
    <w:unhideWhenUsed/>
    <w:rsid w:val="00FA135A"/>
    <w:rPr>
      <w:color w:val="0000FF" w:themeColor="hyperlink"/>
      <w:u w:val="single"/>
    </w:rPr>
  </w:style>
  <w:style w:type="character" w:customStyle="1" w:styleId="shorttext">
    <w:name w:val="short_text"/>
    <w:basedOn w:val="DefaultParagraphFont"/>
    <w:rsid w:val="0063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8302">
      <w:bodyDiv w:val="1"/>
      <w:marLeft w:val="0"/>
      <w:marRight w:val="0"/>
      <w:marTop w:val="0"/>
      <w:marBottom w:val="0"/>
      <w:divBdr>
        <w:top w:val="none" w:sz="0" w:space="0" w:color="auto"/>
        <w:left w:val="none" w:sz="0" w:space="0" w:color="auto"/>
        <w:bottom w:val="none" w:sz="0" w:space="0" w:color="auto"/>
        <w:right w:val="none" w:sz="0" w:space="0" w:color="auto"/>
      </w:divBdr>
      <w:divsChild>
        <w:div w:id="387917750">
          <w:marLeft w:val="0"/>
          <w:marRight w:val="0"/>
          <w:marTop w:val="0"/>
          <w:marBottom w:val="0"/>
          <w:divBdr>
            <w:top w:val="none" w:sz="0" w:space="0" w:color="auto"/>
            <w:left w:val="none" w:sz="0" w:space="0" w:color="auto"/>
            <w:bottom w:val="none" w:sz="0" w:space="0" w:color="auto"/>
            <w:right w:val="none" w:sz="0" w:space="0" w:color="auto"/>
          </w:divBdr>
          <w:divsChild>
            <w:div w:id="1067458846">
              <w:marLeft w:val="0"/>
              <w:marRight w:val="0"/>
              <w:marTop w:val="0"/>
              <w:marBottom w:val="0"/>
              <w:divBdr>
                <w:top w:val="none" w:sz="0" w:space="0" w:color="auto"/>
                <w:left w:val="none" w:sz="0" w:space="0" w:color="auto"/>
                <w:bottom w:val="none" w:sz="0" w:space="0" w:color="auto"/>
                <w:right w:val="none" w:sz="0" w:space="0" w:color="auto"/>
              </w:divBdr>
              <w:divsChild>
                <w:div w:id="1520316658">
                  <w:marLeft w:val="0"/>
                  <w:marRight w:val="0"/>
                  <w:marTop w:val="0"/>
                  <w:marBottom w:val="0"/>
                  <w:divBdr>
                    <w:top w:val="none" w:sz="0" w:space="0" w:color="auto"/>
                    <w:left w:val="none" w:sz="0" w:space="0" w:color="auto"/>
                    <w:bottom w:val="none" w:sz="0" w:space="0" w:color="auto"/>
                    <w:right w:val="none" w:sz="0" w:space="0" w:color="auto"/>
                  </w:divBdr>
                  <w:divsChild>
                    <w:div w:id="20809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0611">
          <w:marLeft w:val="0"/>
          <w:marRight w:val="0"/>
          <w:marTop w:val="0"/>
          <w:marBottom w:val="0"/>
          <w:divBdr>
            <w:top w:val="none" w:sz="0" w:space="0" w:color="auto"/>
            <w:left w:val="none" w:sz="0" w:space="0" w:color="auto"/>
            <w:bottom w:val="none" w:sz="0" w:space="0" w:color="auto"/>
            <w:right w:val="none" w:sz="0" w:space="0" w:color="auto"/>
          </w:divBdr>
        </w:div>
        <w:div w:id="1829249265">
          <w:marLeft w:val="0"/>
          <w:marRight w:val="0"/>
          <w:marTop w:val="0"/>
          <w:marBottom w:val="0"/>
          <w:divBdr>
            <w:top w:val="none" w:sz="0" w:space="0" w:color="auto"/>
            <w:left w:val="none" w:sz="0" w:space="0" w:color="auto"/>
            <w:bottom w:val="none" w:sz="0" w:space="0" w:color="auto"/>
            <w:right w:val="none" w:sz="0" w:space="0" w:color="auto"/>
          </w:divBdr>
          <w:divsChild>
            <w:div w:id="682587487">
              <w:marLeft w:val="0"/>
              <w:marRight w:val="0"/>
              <w:marTop w:val="0"/>
              <w:marBottom w:val="0"/>
              <w:divBdr>
                <w:top w:val="none" w:sz="0" w:space="0" w:color="auto"/>
                <w:left w:val="none" w:sz="0" w:space="0" w:color="auto"/>
                <w:bottom w:val="none" w:sz="0" w:space="0" w:color="auto"/>
                <w:right w:val="none" w:sz="0" w:space="0" w:color="auto"/>
              </w:divBdr>
              <w:divsChild>
                <w:div w:id="126506705">
                  <w:marLeft w:val="0"/>
                  <w:marRight w:val="0"/>
                  <w:marTop w:val="0"/>
                  <w:marBottom w:val="0"/>
                  <w:divBdr>
                    <w:top w:val="none" w:sz="0" w:space="0" w:color="auto"/>
                    <w:left w:val="none" w:sz="0" w:space="0" w:color="auto"/>
                    <w:bottom w:val="none" w:sz="0" w:space="0" w:color="auto"/>
                    <w:right w:val="none" w:sz="0" w:space="0" w:color="auto"/>
                  </w:divBdr>
                  <w:divsChild>
                    <w:div w:id="794638206">
                      <w:marLeft w:val="0"/>
                      <w:marRight w:val="0"/>
                      <w:marTop w:val="0"/>
                      <w:marBottom w:val="0"/>
                      <w:divBdr>
                        <w:top w:val="none" w:sz="0" w:space="0" w:color="auto"/>
                        <w:left w:val="none" w:sz="0" w:space="0" w:color="auto"/>
                        <w:bottom w:val="none" w:sz="0" w:space="0" w:color="auto"/>
                        <w:right w:val="none" w:sz="0" w:space="0" w:color="auto"/>
                      </w:divBdr>
                      <w:divsChild>
                        <w:div w:id="20290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76838">
          <w:marLeft w:val="0"/>
          <w:marRight w:val="0"/>
          <w:marTop w:val="0"/>
          <w:marBottom w:val="0"/>
          <w:divBdr>
            <w:top w:val="none" w:sz="0" w:space="0" w:color="auto"/>
            <w:left w:val="none" w:sz="0" w:space="0" w:color="auto"/>
            <w:bottom w:val="none" w:sz="0" w:space="0" w:color="auto"/>
            <w:right w:val="none" w:sz="0" w:space="0" w:color="auto"/>
          </w:divBdr>
          <w:divsChild>
            <w:div w:id="1800567238">
              <w:marLeft w:val="0"/>
              <w:marRight w:val="0"/>
              <w:marTop w:val="0"/>
              <w:marBottom w:val="0"/>
              <w:divBdr>
                <w:top w:val="none" w:sz="0" w:space="0" w:color="auto"/>
                <w:left w:val="none" w:sz="0" w:space="0" w:color="auto"/>
                <w:bottom w:val="none" w:sz="0" w:space="0" w:color="auto"/>
                <w:right w:val="none" w:sz="0" w:space="0" w:color="auto"/>
              </w:divBdr>
              <w:divsChild>
                <w:div w:id="1043137342">
                  <w:marLeft w:val="0"/>
                  <w:marRight w:val="0"/>
                  <w:marTop w:val="0"/>
                  <w:marBottom w:val="0"/>
                  <w:divBdr>
                    <w:top w:val="none" w:sz="0" w:space="0" w:color="auto"/>
                    <w:left w:val="none" w:sz="0" w:space="0" w:color="auto"/>
                    <w:bottom w:val="none" w:sz="0" w:space="0" w:color="auto"/>
                    <w:right w:val="none" w:sz="0" w:space="0" w:color="auto"/>
                  </w:divBdr>
                  <w:divsChild>
                    <w:div w:id="854923584">
                      <w:marLeft w:val="0"/>
                      <w:marRight w:val="0"/>
                      <w:marTop w:val="0"/>
                      <w:marBottom w:val="0"/>
                      <w:divBdr>
                        <w:top w:val="none" w:sz="0" w:space="0" w:color="auto"/>
                        <w:left w:val="none" w:sz="0" w:space="0" w:color="auto"/>
                        <w:bottom w:val="none" w:sz="0" w:space="0" w:color="auto"/>
                        <w:right w:val="none" w:sz="0" w:space="0" w:color="auto"/>
                      </w:divBdr>
                      <w:divsChild>
                        <w:div w:id="2017030827">
                          <w:marLeft w:val="0"/>
                          <w:marRight w:val="0"/>
                          <w:marTop w:val="0"/>
                          <w:marBottom w:val="0"/>
                          <w:divBdr>
                            <w:top w:val="none" w:sz="0" w:space="0" w:color="auto"/>
                            <w:left w:val="none" w:sz="0" w:space="0" w:color="auto"/>
                            <w:bottom w:val="none" w:sz="0" w:space="0" w:color="auto"/>
                            <w:right w:val="none" w:sz="0" w:space="0" w:color="auto"/>
                          </w:divBdr>
                          <w:divsChild>
                            <w:div w:id="11094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31056">
      <w:bodyDiv w:val="1"/>
      <w:marLeft w:val="0"/>
      <w:marRight w:val="0"/>
      <w:marTop w:val="0"/>
      <w:marBottom w:val="0"/>
      <w:divBdr>
        <w:top w:val="none" w:sz="0" w:space="0" w:color="auto"/>
        <w:left w:val="none" w:sz="0" w:space="0" w:color="auto"/>
        <w:bottom w:val="none" w:sz="0" w:space="0" w:color="auto"/>
        <w:right w:val="none" w:sz="0" w:space="0" w:color="auto"/>
      </w:divBdr>
      <w:divsChild>
        <w:div w:id="1370960666">
          <w:marLeft w:val="0"/>
          <w:marRight w:val="0"/>
          <w:marTop w:val="0"/>
          <w:marBottom w:val="0"/>
          <w:divBdr>
            <w:top w:val="none" w:sz="0" w:space="0" w:color="auto"/>
            <w:left w:val="none" w:sz="0" w:space="0" w:color="auto"/>
            <w:bottom w:val="none" w:sz="0" w:space="0" w:color="auto"/>
            <w:right w:val="none" w:sz="0" w:space="0" w:color="auto"/>
          </w:divBdr>
          <w:divsChild>
            <w:div w:id="1746875434">
              <w:marLeft w:val="0"/>
              <w:marRight w:val="0"/>
              <w:marTop w:val="0"/>
              <w:marBottom w:val="0"/>
              <w:divBdr>
                <w:top w:val="none" w:sz="0" w:space="0" w:color="auto"/>
                <w:left w:val="none" w:sz="0" w:space="0" w:color="auto"/>
                <w:bottom w:val="none" w:sz="0" w:space="0" w:color="auto"/>
                <w:right w:val="none" w:sz="0" w:space="0" w:color="auto"/>
              </w:divBdr>
              <w:divsChild>
                <w:div w:id="954403139">
                  <w:marLeft w:val="0"/>
                  <w:marRight w:val="0"/>
                  <w:marTop w:val="0"/>
                  <w:marBottom w:val="0"/>
                  <w:divBdr>
                    <w:top w:val="none" w:sz="0" w:space="0" w:color="auto"/>
                    <w:left w:val="none" w:sz="0" w:space="0" w:color="auto"/>
                    <w:bottom w:val="none" w:sz="0" w:space="0" w:color="auto"/>
                    <w:right w:val="none" w:sz="0" w:space="0" w:color="auto"/>
                  </w:divBdr>
                  <w:divsChild>
                    <w:div w:id="15566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225">
          <w:marLeft w:val="0"/>
          <w:marRight w:val="0"/>
          <w:marTop w:val="0"/>
          <w:marBottom w:val="0"/>
          <w:divBdr>
            <w:top w:val="none" w:sz="0" w:space="0" w:color="auto"/>
            <w:left w:val="none" w:sz="0" w:space="0" w:color="auto"/>
            <w:bottom w:val="none" w:sz="0" w:space="0" w:color="auto"/>
            <w:right w:val="none" w:sz="0" w:space="0" w:color="auto"/>
          </w:divBdr>
        </w:div>
        <w:div w:id="35008840">
          <w:marLeft w:val="0"/>
          <w:marRight w:val="0"/>
          <w:marTop w:val="0"/>
          <w:marBottom w:val="0"/>
          <w:divBdr>
            <w:top w:val="none" w:sz="0" w:space="0" w:color="auto"/>
            <w:left w:val="none" w:sz="0" w:space="0" w:color="auto"/>
            <w:bottom w:val="none" w:sz="0" w:space="0" w:color="auto"/>
            <w:right w:val="none" w:sz="0" w:space="0" w:color="auto"/>
          </w:divBdr>
          <w:divsChild>
            <w:div w:id="1690179949">
              <w:marLeft w:val="0"/>
              <w:marRight w:val="0"/>
              <w:marTop w:val="0"/>
              <w:marBottom w:val="0"/>
              <w:divBdr>
                <w:top w:val="none" w:sz="0" w:space="0" w:color="auto"/>
                <w:left w:val="none" w:sz="0" w:space="0" w:color="auto"/>
                <w:bottom w:val="none" w:sz="0" w:space="0" w:color="auto"/>
                <w:right w:val="none" w:sz="0" w:space="0" w:color="auto"/>
              </w:divBdr>
              <w:divsChild>
                <w:div w:id="1521354001">
                  <w:marLeft w:val="0"/>
                  <w:marRight w:val="0"/>
                  <w:marTop w:val="0"/>
                  <w:marBottom w:val="0"/>
                  <w:divBdr>
                    <w:top w:val="none" w:sz="0" w:space="0" w:color="auto"/>
                    <w:left w:val="none" w:sz="0" w:space="0" w:color="auto"/>
                    <w:bottom w:val="none" w:sz="0" w:space="0" w:color="auto"/>
                    <w:right w:val="none" w:sz="0" w:space="0" w:color="auto"/>
                  </w:divBdr>
                  <w:divsChild>
                    <w:div w:id="1068381897">
                      <w:marLeft w:val="0"/>
                      <w:marRight w:val="0"/>
                      <w:marTop w:val="0"/>
                      <w:marBottom w:val="0"/>
                      <w:divBdr>
                        <w:top w:val="none" w:sz="0" w:space="0" w:color="auto"/>
                        <w:left w:val="none" w:sz="0" w:space="0" w:color="auto"/>
                        <w:bottom w:val="none" w:sz="0" w:space="0" w:color="auto"/>
                        <w:right w:val="none" w:sz="0" w:space="0" w:color="auto"/>
                      </w:divBdr>
                      <w:divsChild>
                        <w:div w:id="10611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43916">
          <w:marLeft w:val="0"/>
          <w:marRight w:val="0"/>
          <w:marTop w:val="0"/>
          <w:marBottom w:val="0"/>
          <w:divBdr>
            <w:top w:val="none" w:sz="0" w:space="0" w:color="auto"/>
            <w:left w:val="none" w:sz="0" w:space="0" w:color="auto"/>
            <w:bottom w:val="none" w:sz="0" w:space="0" w:color="auto"/>
            <w:right w:val="none" w:sz="0" w:space="0" w:color="auto"/>
          </w:divBdr>
          <w:divsChild>
            <w:div w:id="1157570469">
              <w:marLeft w:val="0"/>
              <w:marRight w:val="0"/>
              <w:marTop w:val="0"/>
              <w:marBottom w:val="0"/>
              <w:divBdr>
                <w:top w:val="none" w:sz="0" w:space="0" w:color="auto"/>
                <w:left w:val="none" w:sz="0" w:space="0" w:color="auto"/>
                <w:bottom w:val="none" w:sz="0" w:space="0" w:color="auto"/>
                <w:right w:val="none" w:sz="0" w:space="0" w:color="auto"/>
              </w:divBdr>
              <w:divsChild>
                <w:div w:id="1804156941">
                  <w:marLeft w:val="0"/>
                  <w:marRight w:val="0"/>
                  <w:marTop w:val="0"/>
                  <w:marBottom w:val="0"/>
                  <w:divBdr>
                    <w:top w:val="none" w:sz="0" w:space="0" w:color="auto"/>
                    <w:left w:val="none" w:sz="0" w:space="0" w:color="auto"/>
                    <w:bottom w:val="none" w:sz="0" w:space="0" w:color="auto"/>
                    <w:right w:val="none" w:sz="0" w:space="0" w:color="auto"/>
                  </w:divBdr>
                  <w:divsChild>
                    <w:div w:id="1961064346">
                      <w:marLeft w:val="0"/>
                      <w:marRight w:val="0"/>
                      <w:marTop w:val="0"/>
                      <w:marBottom w:val="0"/>
                      <w:divBdr>
                        <w:top w:val="none" w:sz="0" w:space="0" w:color="auto"/>
                        <w:left w:val="none" w:sz="0" w:space="0" w:color="auto"/>
                        <w:bottom w:val="none" w:sz="0" w:space="0" w:color="auto"/>
                        <w:right w:val="none" w:sz="0" w:space="0" w:color="auto"/>
                      </w:divBdr>
                      <w:divsChild>
                        <w:div w:id="1338918490">
                          <w:marLeft w:val="0"/>
                          <w:marRight w:val="0"/>
                          <w:marTop w:val="0"/>
                          <w:marBottom w:val="0"/>
                          <w:divBdr>
                            <w:top w:val="none" w:sz="0" w:space="0" w:color="auto"/>
                            <w:left w:val="none" w:sz="0" w:space="0" w:color="auto"/>
                            <w:bottom w:val="none" w:sz="0" w:space="0" w:color="auto"/>
                            <w:right w:val="none" w:sz="0" w:space="0" w:color="auto"/>
                          </w:divBdr>
                          <w:divsChild>
                            <w:div w:id="8358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249548">
      <w:bodyDiv w:val="1"/>
      <w:marLeft w:val="0"/>
      <w:marRight w:val="0"/>
      <w:marTop w:val="0"/>
      <w:marBottom w:val="0"/>
      <w:divBdr>
        <w:top w:val="none" w:sz="0" w:space="0" w:color="auto"/>
        <w:left w:val="none" w:sz="0" w:space="0" w:color="auto"/>
        <w:bottom w:val="none" w:sz="0" w:space="0" w:color="auto"/>
        <w:right w:val="none" w:sz="0" w:space="0" w:color="auto"/>
      </w:divBdr>
      <w:divsChild>
        <w:div w:id="951977288">
          <w:marLeft w:val="0"/>
          <w:marRight w:val="0"/>
          <w:marTop w:val="0"/>
          <w:marBottom w:val="0"/>
          <w:divBdr>
            <w:top w:val="none" w:sz="0" w:space="0" w:color="auto"/>
            <w:left w:val="none" w:sz="0" w:space="0" w:color="auto"/>
            <w:bottom w:val="none" w:sz="0" w:space="0" w:color="auto"/>
            <w:right w:val="none" w:sz="0" w:space="0" w:color="auto"/>
          </w:divBdr>
          <w:divsChild>
            <w:div w:id="2108496506">
              <w:marLeft w:val="0"/>
              <w:marRight w:val="0"/>
              <w:marTop w:val="0"/>
              <w:marBottom w:val="0"/>
              <w:divBdr>
                <w:top w:val="none" w:sz="0" w:space="0" w:color="auto"/>
                <w:left w:val="none" w:sz="0" w:space="0" w:color="auto"/>
                <w:bottom w:val="none" w:sz="0" w:space="0" w:color="auto"/>
                <w:right w:val="none" w:sz="0" w:space="0" w:color="auto"/>
              </w:divBdr>
              <w:divsChild>
                <w:div w:id="895704707">
                  <w:marLeft w:val="0"/>
                  <w:marRight w:val="0"/>
                  <w:marTop w:val="0"/>
                  <w:marBottom w:val="0"/>
                  <w:divBdr>
                    <w:top w:val="none" w:sz="0" w:space="0" w:color="auto"/>
                    <w:left w:val="none" w:sz="0" w:space="0" w:color="auto"/>
                    <w:bottom w:val="none" w:sz="0" w:space="0" w:color="auto"/>
                    <w:right w:val="none" w:sz="0" w:space="0" w:color="auto"/>
                  </w:divBdr>
                  <w:divsChild>
                    <w:div w:id="14608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6176">
          <w:marLeft w:val="0"/>
          <w:marRight w:val="0"/>
          <w:marTop w:val="0"/>
          <w:marBottom w:val="0"/>
          <w:divBdr>
            <w:top w:val="none" w:sz="0" w:space="0" w:color="auto"/>
            <w:left w:val="none" w:sz="0" w:space="0" w:color="auto"/>
            <w:bottom w:val="none" w:sz="0" w:space="0" w:color="auto"/>
            <w:right w:val="none" w:sz="0" w:space="0" w:color="auto"/>
          </w:divBdr>
        </w:div>
        <w:div w:id="423040332">
          <w:marLeft w:val="0"/>
          <w:marRight w:val="0"/>
          <w:marTop w:val="0"/>
          <w:marBottom w:val="0"/>
          <w:divBdr>
            <w:top w:val="none" w:sz="0" w:space="0" w:color="auto"/>
            <w:left w:val="none" w:sz="0" w:space="0" w:color="auto"/>
            <w:bottom w:val="none" w:sz="0" w:space="0" w:color="auto"/>
            <w:right w:val="none" w:sz="0" w:space="0" w:color="auto"/>
          </w:divBdr>
          <w:divsChild>
            <w:div w:id="1123235040">
              <w:marLeft w:val="0"/>
              <w:marRight w:val="0"/>
              <w:marTop w:val="0"/>
              <w:marBottom w:val="0"/>
              <w:divBdr>
                <w:top w:val="none" w:sz="0" w:space="0" w:color="auto"/>
                <w:left w:val="none" w:sz="0" w:space="0" w:color="auto"/>
                <w:bottom w:val="none" w:sz="0" w:space="0" w:color="auto"/>
                <w:right w:val="none" w:sz="0" w:space="0" w:color="auto"/>
              </w:divBdr>
              <w:divsChild>
                <w:div w:id="253172252">
                  <w:marLeft w:val="0"/>
                  <w:marRight w:val="0"/>
                  <w:marTop w:val="0"/>
                  <w:marBottom w:val="0"/>
                  <w:divBdr>
                    <w:top w:val="none" w:sz="0" w:space="0" w:color="auto"/>
                    <w:left w:val="none" w:sz="0" w:space="0" w:color="auto"/>
                    <w:bottom w:val="none" w:sz="0" w:space="0" w:color="auto"/>
                    <w:right w:val="none" w:sz="0" w:space="0" w:color="auto"/>
                  </w:divBdr>
                  <w:divsChild>
                    <w:div w:id="1463305968">
                      <w:marLeft w:val="0"/>
                      <w:marRight w:val="0"/>
                      <w:marTop w:val="0"/>
                      <w:marBottom w:val="0"/>
                      <w:divBdr>
                        <w:top w:val="none" w:sz="0" w:space="0" w:color="auto"/>
                        <w:left w:val="none" w:sz="0" w:space="0" w:color="auto"/>
                        <w:bottom w:val="none" w:sz="0" w:space="0" w:color="auto"/>
                        <w:right w:val="none" w:sz="0" w:space="0" w:color="auto"/>
                      </w:divBdr>
                      <w:divsChild>
                        <w:div w:id="506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16704">
          <w:marLeft w:val="0"/>
          <w:marRight w:val="0"/>
          <w:marTop w:val="0"/>
          <w:marBottom w:val="0"/>
          <w:divBdr>
            <w:top w:val="none" w:sz="0" w:space="0" w:color="auto"/>
            <w:left w:val="none" w:sz="0" w:space="0" w:color="auto"/>
            <w:bottom w:val="none" w:sz="0" w:space="0" w:color="auto"/>
            <w:right w:val="none" w:sz="0" w:space="0" w:color="auto"/>
          </w:divBdr>
          <w:divsChild>
            <w:div w:id="1410469400">
              <w:marLeft w:val="0"/>
              <w:marRight w:val="0"/>
              <w:marTop w:val="0"/>
              <w:marBottom w:val="0"/>
              <w:divBdr>
                <w:top w:val="none" w:sz="0" w:space="0" w:color="auto"/>
                <w:left w:val="none" w:sz="0" w:space="0" w:color="auto"/>
                <w:bottom w:val="none" w:sz="0" w:space="0" w:color="auto"/>
                <w:right w:val="none" w:sz="0" w:space="0" w:color="auto"/>
              </w:divBdr>
              <w:divsChild>
                <w:div w:id="565799182">
                  <w:marLeft w:val="0"/>
                  <w:marRight w:val="0"/>
                  <w:marTop w:val="0"/>
                  <w:marBottom w:val="0"/>
                  <w:divBdr>
                    <w:top w:val="none" w:sz="0" w:space="0" w:color="auto"/>
                    <w:left w:val="none" w:sz="0" w:space="0" w:color="auto"/>
                    <w:bottom w:val="none" w:sz="0" w:space="0" w:color="auto"/>
                    <w:right w:val="none" w:sz="0" w:space="0" w:color="auto"/>
                  </w:divBdr>
                  <w:divsChild>
                    <w:div w:id="902763375">
                      <w:marLeft w:val="0"/>
                      <w:marRight w:val="0"/>
                      <w:marTop w:val="0"/>
                      <w:marBottom w:val="0"/>
                      <w:divBdr>
                        <w:top w:val="none" w:sz="0" w:space="0" w:color="auto"/>
                        <w:left w:val="none" w:sz="0" w:space="0" w:color="auto"/>
                        <w:bottom w:val="none" w:sz="0" w:space="0" w:color="auto"/>
                        <w:right w:val="none" w:sz="0" w:space="0" w:color="auto"/>
                      </w:divBdr>
                      <w:divsChild>
                        <w:div w:id="1194805885">
                          <w:marLeft w:val="0"/>
                          <w:marRight w:val="0"/>
                          <w:marTop w:val="0"/>
                          <w:marBottom w:val="0"/>
                          <w:divBdr>
                            <w:top w:val="none" w:sz="0" w:space="0" w:color="auto"/>
                            <w:left w:val="none" w:sz="0" w:space="0" w:color="auto"/>
                            <w:bottom w:val="none" w:sz="0" w:space="0" w:color="auto"/>
                            <w:right w:val="none" w:sz="0" w:space="0" w:color="auto"/>
                          </w:divBdr>
                          <w:divsChild>
                            <w:div w:id="3585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77511">
      <w:bodyDiv w:val="1"/>
      <w:marLeft w:val="0"/>
      <w:marRight w:val="0"/>
      <w:marTop w:val="0"/>
      <w:marBottom w:val="0"/>
      <w:divBdr>
        <w:top w:val="none" w:sz="0" w:space="0" w:color="auto"/>
        <w:left w:val="none" w:sz="0" w:space="0" w:color="auto"/>
        <w:bottom w:val="none" w:sz="0" w:space="0" w:color="auto"/>
        <w:right w:val="none" w:sz="0" w:space="0" w:color="auto"/>
      </w:divBdr>
      <w:divsChild>
        <w:div w:id="782461064">
          <w:marLeft w:val="0"/>
          <w:marRight w:val="0"/>
          <w:marTop w:val="0"/>
          <w:marBottom w:val="0"/>
          <w:divBdr>
            <w:top w:val="none" w:sz="0" w:space="0" w:color="auto"/>
            <w:left w:val="none" w:sz="0" w:space="0" w:color="auto"/>
            <w:bottom w:val="none" w:sz="0" w:space="0" w:color="auto"/>
            <w:right w:val="none" w:sz="0" w:space="0" w:color="auto"/>
          </w:divBdr>
          <w:divsChild>
            <w:div w:id="754859047">
              <w:marLeft w:val="0"/>
              <w:marRight w:val="0"/>
              <w:marTop w:val="0"/>
              <w:marBottom w:val="0"/>
              <w:divBdr>
                <w:top w:val="none" w:sz="0" w:space="0" w:color="auto"/>
                <w:left w:val="none" w:sz="0" w:space="0" w:color="auto"/>
                <w:bottom w:val="none" w:sz="0" w:space="0" w:color="auto"/>
                <w:right w:val="none" w:sz="0" w:space="0" w:color="auto"/>
              </w:divBdr>
              <w:divsChild>
                <w:div w:id="34699704">
                  <w:marLeft w:val="0"/>
                  <w:marRight w:val="0"/>
                  <w:marTop w:val="0"/>
                  <w:marBottom w:val="0"/>
                  <w:divBdr>
                    <w:top w:val="none" w:sz="0" w:space="0" w:color="auto"/>
                    <w:left w:val="none" w:sz="0" w:space="0" w:color="auto"/>
                    <w:bottom w:val="none" w:sz="0" w:space="0" w:color="auto"/>
                    <w:right w:val="none" w:sz="0" w:space="0" w:color="auto"/>
                  </w:divBdr>
                  <w:divsChild>
                    <w:div w:id="1443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9667">
          <w:marLeft w:val="0"/>
          <w:marRight w:val="0"/>
          <w:marTop w:val="0"/>
          <w:marBottom w:val="0"/>
          <w:divBdr>
            <w:top w:val="none" w:sz="0" w:space="0" w:color="auto"/>
            <w:left w:val="none" w:sz="0" w:space="0" w:color="auto"/>
            <w:bottom w:val="none" w:sz="0" w:space="0" w:color="auto"/>
            <w:right w:val="none" w:sz="0" w:space="0" w:color="auto"/>
          </w:divBdr>
        </w:div>
        <w:div w:id="1971666889">
          <w:marLeft w:val="0"/>
          <w:marRight w:val="0"/>
          <w:marTop w:val="0"/>
          <w:marBottom w:val="0"/>
          <w:divBdr>
            <w:top w:val="none" w:sz="0" w:space="0" w:color="auto"/>
            <w:left w:val="none" w:sz="0" w:space="0" w:color="auto"/>
            <w:bottom w:val="none" w:sz="0" w:space="0" w:color="auto"/>
            <w:right w:val="none" w:sz="0" w:space="0" w:color="auto"/>
          </w:divBdr>
          <w:divsChild>
            <w:div w:id="1857883750">
              <w:marLeft w:val="0"/>
              <w:marRight w:val="0"/>
              <w:marTop w:val="0"/>
              <w:marBottom w:val="0"/>
              <w:divBdr>
                <w:top w:val="none" w:sz="0" w:space="0" w:color="auto"/>
                <w:left w:val="none" w:sz="0" w:space="0" w:color="auto"/>
                <w:bottom w:val="none" w:sz="0" w:space="0" w:color="auto"/>
                <w:right w:val="none" w:sz="0" w:space="0" w:color="auto"/>
              </w:divBdr>
              <w:divsChild>
                <w:div w:id="1543516883">
                  <w:marLeft w:val="0"/>
                  <w:marRight w:val="0"/>
                  <w:marTop w:val="0"/>
                  <w:marBottom w:val="0"/>
                  <w:divBdr>
                    <w:top w:val="none" w:sz="0" w:space="0" w:color="auto"/>
                    <w:left w:val="none" w:sz="0" w:space="0" w:color="auto"/>
                    <w:bottom w:val="none" w:sz="0" w:space="0" w:color="auto"/>
                    <w:right w:val="none" w:sz="0" w:space="0" w:color="auto"/>
                  </w:divBdr>
                  <w:divsChild>
                    <w:div w:id="1125387137">
                      <w:marLeft w:val="0"/>
                      <w:marRight w:val="0"/>
                      <w:marTop w:val="0"/>
                      <w:marBottom w:val="0"/>
                      <w:divBdr>
                        <w:top w:val="none" w:sz="0" w:space="0" w:color="auto"/>
                        <w:left w:val="none" w:sz="0" w:space="0" w:color="auto"/>
                        <w:bottom w:val="none" w:sz="0" w:space="0" w:color="auto"/>
                        <w:right w:val="none" w:sz="0" w:space="0" w:color="auto"/>
                      </w:divBdr>
                      <w:divsChild>
                        <w:div w:id="3489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882981">
          <w:marLeft w:val="0"/>
          <w:marRight w:val="0"/>
          <w:marTop w:val="0"/>
          <w:marBottom w:val="0"/>
          <w:divBdr>
            <w:top w:val="none" w:sz="0" w:space="0" w:color="auto"/>
            <w:left w:val="none" w:sz="0" w:space="0" w:color="auto"/>
            <w:bottom w:val="none" w:sz="0" w:space="0" w:color="auto"/>
            <w:right w:val="none" w:sz="0" w:space="0" w:color="auto"/>
          </w:divBdr>
          <w:divsChild>
            <w:div w:id="1909536259">
              <w:marLeft w:val="0"/>
              <w:marRight w:val="0"/>
              <w:marTop w:val="0"/>
              <w:marBottom w:val="0"/>
              <w:divBdr>
                <w:top w:val="none" w:sz="0" w:space="0" w:color="auto"/>
                <w:left w:val="none" w:sz="0" w:space="0" w:color="auto"/>
                <w:bottom w:val="none" w:sz="0" w:space="0" w:color="auto"/>
                <w:right w:val="none" w:sz="0" w:space="0" w:color="auto"/>
              </w:divBdr>
              <w:divsChild>
                <w:div w:id="252208939">
                  <w:marLeft w:val="0"/>
                  <w:marRight w:val="0"/>
                  <w:marTop w:val="0"/>
                  <w:marBottom w:val="0"/>
                  <w:divBdr>
                    <w:top w:val="none" w:sz="0" w:space="0" w:color="auto"/>
                    <w:left w:val="none" w:sz="0" w:space="0" w:color="auto"/>
                    <w:bottom w:val="none" w:sz="0" w:space="0" w:color="auto"/>
                    <w:right w:val="none" w:sz="0" w:space="0" w:color="auto"/>
                  </w:divBdr>
                  <w:divsChild>
                    <w:div w:id="1141649915">
                      <w:marLeft w:val="0"/>
                      <w:marRight w:val="0"/>
                      <w:marTop w:val="0"/>
                      <w:marBottom w:val="0"/>
                      <w:divBdr>
                        <w:top w:val="none" w:sz="0" w:space="0" w:color="auto"/>
                        <w:left w:val="none" w:sz="0" w:space="0" w:color="auto"/>
                        <w:bottom w:val="none" w:sz="0" w:space="0" w:color="auto"/>
                        <w:right w:val="none" w:sz="0" w:space="0" w:color="auto"/>
                      </w:divBdr>
                      <w:divsChild>
                        <w:div w:id="894318601">
                          <w:marLeft w:val="0"/>
                          <w:marRight w:val="0"/>
                          <w:marTop w:val="0"/>
                          <w:marBottom w:val="0"/>
                          <w:divBdr>
                            <w:top w:val="none" w:sz="0" w:space="0" w:color="auto"/>
                            <w:left w:val="none" w:sz="0" w:space="0" w:color="auto"/>
                            <w:bottom w:val="none" w:sz="0" w:space="0" w:color="auto"/>
                            <w:right w:val="none" w:sz="0" w:space="0" w:color="auto"/>
                          </w:divBdr>
                          <w:divsChild>
                            <w:div w:id="6666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562583">
      <w:bodyDiv w:val="1"/>
      <w:marLeft w:val="0"/>
      <w:marRight w:val="0"/>
      <w:marTop w:val="0"/>
      <w:marBottom w:val="0"/>
      <w:divBdr>
        <w:top w:val="none" w:sz="0" w:space="0" w:color="auto"/>
        <w:left w:val="none" w:sz="0" w:space="0" w:color="auto"/>
        <w:bottom w:val="none" w:sz="0" w:space="0" w:color="auto"/>
        <w:right w:val="none" w:sz="0" w:space="0" w:color="auto"/>
      </w:divBdr>
      <w:divsChild>
        <w:div w:id="1339885858">
          <w:marLeft w:val="0"/>
          <w:marRight w:val="0"/>
          <w:marTop w:val="0"/>
          <w:marBottom w:val="0"/>
          <w:divBdr>
            <w:top w:val="none" w:sz="0" w:space="0" w:color="auto"/>
            <w:left w:val="none" w:sz="0" w:space="0" w:color="auto"/>
            <w:bottom w:val="none" w:sz="0" w:space="0" w:color="auto"/>
            <w:right w:val="none" w:sz="0" w:space="0" w:color="auto"/>
          </w:divBdr>
          <w:divsChild>
            <w:div w:id="1382635772">
              <w:marLeft w:val="0"/>
              <w:marRight w:val="0"/>
              <w:marTop w:val="0"/>
              <w:marBottom w:val="0"/>
              <w:divBdr>
                <w:top w:val="none" w:sz="0" w:space="0" w:color="auto"/>
                <w:left w:val="none" w:sz="0" w:space="0" w:color="auto"/>
                <w:bottom w:val="none" w:sz="0" w:space="0" w:color="auto"/>
                <w:right w:val="none" w:sz="0" w:space="0" w:color="auto"/>
              </w:divBdr>
              <w:divsChild>
                <w:div w:id="1251113044">
                  <w:marLeft w:val="0"/>
                  <w:marRight w:val="0"/>
                  <w:marTop w:val="0"/>
                  <w:marBottom w:val="0"/>
                  <w:divBdr>
                    <w:top w:val="none" w:sz="0" w:space="0" w:color="auto"/>
                    <w:left w:val="none" w:sz="0" w:space="0" w:color="auto"/>
                    <w:bottom w:val="none" w:sz="0" w:space="0" w:color="auto"/>
                    <w:right w:val="none" w:sz="0" w:space="0" w:color="auto"/>
                  </w:divBdr>
                  <w:divsChild>
                    <w:div w:id="10910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2055">
          <w:marLeft w:val="0"/>
          <w:marRight w:val="0"/>
          <w:marTop w:val="0"/>
          <w:marBottom w:val="0"/>
          <w:divBdr>
            <w:top w:val="none" w:sz="0" w:space="0" w:color="auto"/>
            <w:left w:val="none" w:sz="0" w:space="0" w:color="auto"/>
            <w:bottom w:val="none" w:sz="0" w:space="0" w:color="auto"/>
            <w:right w:val="none" w:sz="0" w:space="0" w:color="auto"/>
          </w:divBdr>
        </w:div>
        <w:div w:id="1833911488">
          <w:marLeft w:val="0"/>
          <w:marRight w:val="0"/>
          <w:marTop w:val="0"/>
          <w:marBottom w:val="0"/>
          <w:divBdr>
            <w:top w:val="none" w:sz="0" w:space="0" w:color="auto"/>
            <w:left w:val="none" w:sz="0" w:space="0" w:color="auto"/>
            <w:bottom w:val="none" w:sz="0" w:space="0" w:color="auto"/>
            <w:right w:val="none" w:sz="0" w:space="0" w:color="auto"/>
          </w:divBdr>
          <w:divsChild>
            <w:div w:id="1883589270">
              <w:marLeft w:val="0"/>
              <w:marRight w:val="0"/>
              <w:marTop w:val="0"/>
              <w:marBottom w:val="0"/>
              <w:divBdr>
                <w:top w:val="none" w:sz="0" w:space="0" w:color="auto"/>
                <w:left w:val="none" w:sz="0" w:space="0" w:color="auto"/>
                <w:bottom w:val="none" w:sz="0" w:space="0" w:color="auto"/>
                <w:right w:val="none" w:sz="0" w:space="0" w:color="auto"/>
              </w:divBdr>
              <w:divsChild>
                <w:div w:id="1068848445">
                  <w:marLeft w:val="0"/>
                  <w:marRight w:val="0"/>
                  <w:marTop w:val="0"/>
                  <w:marBottom w:val="0"/>
                  <w:divBdr>
                    <w:top w:val="none" w:sz="0" w:space="0" w:color="auto"/>
                    <w:left w:val="none" w:sz="0" w:space="0" w:color="auto"/>
                    <w:bottom w:val="none" w:sz="0" w:space="0" w:color="auto"/>
                    <w:right w:val="none" w:sz="0" w:space="0" w:color="auto"/>
                  </w:divBdr>
                  <w:divsChild>
                    <w:div w:id="52778699">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9182">
          <w:marLeft w:val="0"/>
          <w:marRight w:val="0"/>
          <w:marTop w:val="0"/>
          <w:marBottom w:val="0"/>
          <w:divBdr>
            <w:top w:val="none" w:sz="0" w:space="0" w:color="auto"/>
            <w:left w:val="none" w:sz="0" w:space="0" w:color="auto"/>
            <w:bottom w:val="none" w:sz="0" w:space="0" w:color="auto"/>
            <w:right w:val="none" w:sz="0" w:space="0" w:color="auto"/>
          </w:divBdr>
          <w:divsChild>
            <w:div w:id="857159640">
              <w:marLeft w:val="0"/>
              <w:marRight w:val="0"/>
              <w:marTop w:val="0"/>
              <w:marBottom w:val="0"/>
              <w:divBdr>
                <w:top w:val="none" w:sz="0" w:space="0" w:color="auto"/>
                <w:left w:val="none" w:sz="0" w:space="0" w:color="auto"/>
                <w:bottom w:val="none" w:sz="0" w:space="0" w:color="auto"/>
                <w:right w:val="none" w:sz="0" w:space="0" w:color="auto"/>
              </w:divBdr>
              <w:divsChild>
                <w:div w:id="1503817704">
                  <w:marLeft w:val="0"/>
                  <w:marRight w:val="0"/>
                  <w:marTop w:val="0"/>
                  <w:marBottom w:val="0"/>
                  <w:divBdr>
                    <w:top w:val="none" w:sz="0" w:space="0" w:color="auto"/>
                    <w:left w:val="none" w:sz="0" w:space="0" w:color="auto"/>
                    <w:bottom w:val="none" w:sz="0" w:space="0" w:color="auto"/>
                    <w:right w:val="none" w:sz="0" w:space="0" w:color="auto"/>
                  </w:divBdr>
                  <w:divsChild>
                    <w:div w:id="713162911">
                      <w:marLeft w:val="0"/>
                      <w:marRight w:val="0"/>
                      <w:marTop w:val="0"/>
                      <w:marBottom w:val="0"/>
                      <w:divBdr>
                        <w:top w:val="none" w:sz="0" w:space="0" w:color="auto"/>
                        <w:left w:val="none" w:sz="0" w:space="0" w:color="auto"/>
                        <w:bottom w:val="none" w:sz="0" w:space="0" w:color="auto"/>
                        <w:right w:val="none" w:sz="0" w:space="0" w:color="auto"/>
                      </w:divBdr>
                      <w:divsChild>
                        <w:div w:id="303394244">
                          <w:marLeft w:val="0"/>
                          <w:marRight w:val="0"/>
                          <w:marTop w:val="0"/>
                          <w:marBottom w:val="0"/>
                          <w:divBdr>
                            <w:top w:val="none" w:sz="0" w:space="0" w:color="auto"/>
                            <w:left w:val="none" w:sz="0" w:space="0" w:color="auto"/>
                            <w:bottom w:val="none" w:sz="0" w:space="0" w:color="auto"/>
                            <w:right w:val="none" w:sz="0" w:space="0" w:color="auto"/>
                          </w:divBdr>
                          <w:divsChild>
                            <w:div w:id="58137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641697">
      <w:bodyDiv w:val="1"/>
      <w:marLeft w:val="0"/>
      <w:marRight w:val="0"/>
      <w:marTop w:val="0"/>
      <w:marBottom w:val="0"/>
      <w:divBdr>
        <w:top w:val="none" w:sz="0" w:space="0" w:color="auto"/>
        <w:left w:val="none" w:sz="0" w:space="0" w:color="auto"/>
        <w:bottom w:val="none" w:sz="0" w:space="0" w:color="auto"/>
        <w:right w:val="none" w:sz="0" w:space="0" w:color="auto"/>
      </w:divBdr>
      <w:divsChild>
        <w:div w:id="1353994014">
          <w:marLeft w:val="0"/>
          <w:marRight w:val="0"/>
          <w:marTop w:val="0"/>
          <w:marBottom w:val="0"/>
          <w:divBdr>
            <w:top w:val="none" w:sz="0" w:space="0" w:color="auto"/>
            <w:left w:val="none" w:sz="0" w:space="0" w:color="auto"/>
            <w:bottom w:val="none" w:sz="0" w:space="0" w:color="auto"/>
            <w:right w:val="none" w:sz="0" w:space="0" w:color="auto"/>
          </w:divBdr>
          <w:divsChild>
            <w:div w:id="1804077052">
              <w:marLeft w:val="0"/>
              <w:marRight w:val="0"/>
              <w:marTop w:val="0"/>
              <w:marBottom w:val="0"/>
              <w:divBdr>
                <w:top w:val="none" w:sz="0" w:space="0" w:color="auto"/>
                <w:left w:val="none" w:sz="0" w:space="0" w:color="auto"/>
                <w:bottom w:val="none" w:sz="0" w:space="0" w:color="auto"/>
                <w:right w:val="none" w:sz="0" w:space="0" w:color="auto"/>
              </w:divBdr>
              <w:divsChild>
                <w:div w:id="1764763717">
                  <w:marLeft w:val="0"/>
                  <w:marRight w:val="0"/>
                  <w:marTop w:val="0"/>
                  <w:marBottom w:val="0"/>
                  <w:divBdr>
                    <w:top w:val="none" w:sz="0" w:space="0" w:color="auto"/>
                    <w:left w:val="none" w:sz="0" w:space="0" w:color="auto"/>
                    <w:bottom w:val="none" w:sz="0" w:space="0" w:color="auto"/>
                    <w:right w:val="none" w:sz="0" w:space="0" w:color="auto"/>
                  </w:divBdr>
                  <w:divsChild>
                    <w:div w:id="15785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6257">
          <w:marLeft w:val="0"/>
          <w:marRight w:val="0"/>
          <w:marTop w:val="0"/>
          <w:marBottom w:val="0"/>
          <w:divBdr>
            <w:top w:val="none" w:sz="0" w:space="0" w:color="auto"/>
            <w:left w:val="none" w:sz="0" w:space="0" w:color="auto"/>
            <w:bottom w:val="none" w:sz="0" w:space="0" w:color="auto"/>
            <w:right w:val="none" w:sz="0" w:space="0" w:color="auto"/>
          </w:divBdr>
        </w:div>
        <w:div w:id="1498183731">
          <w:marLeft w:val="0"/>
          <w:marRight w:val="0"/>
          <w:marTop w:val="0"/>
          <w:marBottom w:val="0"/>
          <w:divBdr>
            <w:top w:val="none" w:sz="0" w:space="0" w:color="auto"/>
            <w:left w:val="none" w:sz="0" w:space="0" w:color="auto"/>
            <w:bottom w:val="none" w:sz="0" w:space="0" w:color="auto"/>
            <w:right w:val="none" w:sz="0" w:space="0" w:color="auto"/>
          </w:divBdr>
          <w:divsChild>
            <w:div w:id="1619877697">
              <w:marLeft w:val="0"/>
              <w:marRight w:val="0"/>
              <w:marTop w:val="0"/>
              <w:marBottom w:val="0"/>
              <w:divBdr>
                <w:top w:val="none" w:sz="0" w:space="0" w:color="auto"/>
                <w:left w:val="none" w:sz="0" w:space="0" w:color="auto"/>
                <w:bottom w:val="none" w:sz="0" w:space="0" w:color="auto"/>
                <w:right w:val="none" w:sz="0" w:space="0" w:color="auto"/>
              </w:divBdr>
              <w:divsChild>
                <w:div w:id="226695369">
                  <w:marLeft w:val="0"/>
                  <w:marRight w:val="0"/>
                  <w:marTop w:val="0"/>
                  <w:marBottom w:val="0"/>
                  <w:divBdr>
                    <w:top w:val="none" w:sz="0" w:space="0" w:color="auto"/>
                    <w:left w:val="none" w:sz="0" w:space="0" w:color="auto"/>
                    <w:bottom w:val="none" w:sz="0" w:space="0" w:color="auto"/>
                    <w:right w:val="none" w:sz="0" w:space="0" w:color="auto"/>
                  </w:divBdr>
                  <w:divsChild>
                    <w:div w:id="1731419226">
                      <w:marLeft w:val="0"/>
                      <w:marRight w:val="0"/>
                      <w:marTop w:val="0"/>
                      <w:marBottom w:val="0"/>
                      <w:divBdr>
                        <w:top w:val="none" w:sz="0" w:space="0" w:color="auto"/>
                        <w:left w:val="none" w:sz="0" w:space="0" w:color="auto"/>
                        <w:bottom w:val="none" w:sz="0" w:space="0" w:color="auto"/>
                        <w:right w:val="none" w:sz="0" w:space="0" w:color="auto"/>
                      </w:divBdr>
                      <w:divsChild>
                        <w:div w:id="3116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2573">
          <w:marLeft w:val="0"/>
          <w:marRight w:val="0"/>
          <w:marTop w:val="0"/>
          <w:marBottom w:val="0"/>
          <w:divBdr>
            <w:top w:val="none" w:sz="0" w:space="0" w:color="auto"/>
            <w:left w:val="none" w:sz="0" w:space="0" w:color="auto"/>
            <w:bottom w:val="none" w:sz="0" w:space="0" w:color="auto"/>
            <w:right w:val="none" w:sz="0" w:space="0" w:color="auto"/>
          </w:divBdr>
          <w:divsChild>
            <w:div w:id="96483155">
              <w:marLeft w:val="0"/>
              <w:marRight w:val="0"/>
              <w:marTop w:val="0"/>
              <w:marBottom w:val="0"/>
              <w:divBdr>
                <w:top w:val="none" w:sz="0" w:space="0" w:color="auto"/>
                <w:left w:val="none" w:sz="0" w:space="0" w:color="auto"/>
                <w:bottom w:val="none" w:sz="0" w:space="0" w:color="auto"/>
                <w:right w:val="none" w:sz="0" w:space="0" w:color="auto"/>
              </w:divBdr>
              <w:divsChild>
                <w:div w:id="701830556">
                  <w:marLeft w:val="0"/>
                  <w:marRight w:val="0"/>
                  <w:marTop w:val="0"/>
                  <w:marBottom w:val="0"/>
                  <w:divBdr>
                    <w:top w:val="none" w:sz="0" w:space="0" w:color="auto"/>
                    <w:left w:val="none" w:sz="0" w:space="0" w:color="auto"/>
                    <w:bottom w:val="none" w:sz="0" w:space="0" w:color="auto"/>
                    <w:right w:val="none" w:sz="0" w:space="0" w:color="auto"/>
                  </w:divBdr>
                  <w:divsChild>
                    <w:div w:id="1516765408">
                      <w:marLeft w:val="0"/>
                      <w:marRight w:val="0"/>
                      <w:marTop w:val="0"/>
                      <w:marBottom w:val="0"/>
                      <w:divBdr>
                        <w:top w:val="none" w:sz="0" w:space="0" w:color="auto"/>
                        <w:left w:val="none" w:sz="0" w:space="0" w:color="auto"/>
                        <w:bottom w:val="none" w:sz="0" w:space="0" w:color="auto"/>
                        <w:right w:val="none" w:sz="0" w:space="0" w:color="auto"/>
                      </w:divBdr>
                      <w:divsChild>
                        <w:div w:id="1045328870">
                          <w:marLeft w:val="0"/>
                          <w:marRight w:val="0"/>
                          <w:marTop w:val="0"/>
                          <w:marBottom w:val="0"/>
                          <w:divBdr>
                            <w:top w:val="none" w:sz="0" w:space="0" w:color="auto"/>
                            <w:left w:val="none" w:sz="0" w:space="0" w:color="auto"/>
                            <w:bottom w:val="none" w:sz="0" w:space="0" w:color="auto"/>
                            <w:right w:val="none" w:sz="0" w:space="0" w:color="auto"/>
                          </w:divBdr>
                          <w:divsChild>
                            <w:div w:id="20626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163776">
      <w:bodyDiv w:val="1"/>
      <w:marLeft w:val="0"/>
      <w:marRight w:val="0"/>
      <w:marTop w:val="0"/>
      <w:marBottom w:val="0"/>
      <w:divBdr>
        <w:top w:val="none" w:sz="0" w:space="0" w:color="auto"/>
        <w:left w:val="none" w:sz="0" w:space="0" w:color="auto"/>
        <w:bottom w:val="none" w:sz="0" w:space="0" w:color="auto"/>
        <w:right w:val="none" w:sz="0" w:space="0" w:color="auto"/>
      </w:divBdr>
      <w:divsChild>
        <w:div w:id="682054009">
          <w:marLeft w:val="0"/>
          <w:marRight w:val="0"/>
          <w:marTop w:val="0"/>
          <w:marBottom w:val="0"/>
          <w:divBdr>
            <w:top w:val="none" w:sz="0" w:space="0" w:color="auto"/>
            <w:left w:val="none" w:sz="0" w:space="0" w:color="auto"/>
            <w:bottom w:val="none" w:sz="0" w:space="0" w:color="auto"/>
            <w:right w:val="none" w:sz="0" w:space="0" w:color="auto"/>
          </w:divBdr>
          <w:divsChild>
            <w:div w:id="209612235">
              <w:marLeft w:val="0"/>
              <w:marRight w:val="0"/>
              <w:marTop w:val="0"/>
              <w:marBottom w:val="0"/>
              <w:divBdr>
                <w:top w:val="none" w:sz="0" w:space="0" w:color="auto"/>
                <w:left w:val="none" w:sz="0" w:space="0" w:color="auto"/>
                <w:bottom w:val="none" w:sz="0" w:space="0" w:color="auto"/>
                <w:right w:val="none" w:sz="0" w:space="0" w:color="auto"/>
              </w:divBdr>
              <w:divsChild>
                <w:div w:id="1907884463">
                  <w:marLeft w:val="0"/>
                  <w:marRight w:val="0"/>
                  <w:marTop w:val="0"/>
                  <w:marBottom w:val="0"/>
                  <w:divBdr>
                    <w:top w:val="none" w:sz="0" w:space="0" w:color="auto"/>
                    <w:left w:val="none" w:sz="0" w:space="0" w:color="auto"/>
                    <w:bottom w:val="none" w:sz="0" w:space="0" w:color="auto"/>
                    <w:right w:val="none" w:sz="0" w:space="0" w:color="auto"/>
                  </w:divBdr>
                  <w:divsChild>
                    <w:div w:id="8230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5462">
          <w:marLeft w:val="0"/>
          <w:marRight w:val="0"/>
          <w:marTop w:val="0"/>
          <w:marBottom w:val="0"/>
          <w:divBdr>
            <w:top w:val="none" w:sz="0" w:space="0" w:color="auto"/>
            <w:left w:val="none" w:sz="0" w:space="0" w:color="auto"/>
            <w:bottom w:val="none" w:sz="0" w:space="0" w:color="auto"/>
            <w:right w:val="none" w:sz="0" w:space="0" w:color="auto"/>
          </w:divBdr>
        </w:div>
        <w:div w:id="866722806">
          <w:marLeft w:val="0"/>
          <w:marRight w:val="0"/>
          <w:marTop w:val="0"/>
          <w:marBottom w:val="0"/>
          <w:divBdr>
            <w:top w:val="none" w:sz="0" w:space="0" w:color="auto"/>
            <w:left w:val="none" w:sz="0" w:space="0" w:color="auto"/>
            <w:bottom w:val="none" w:sz="0" w:space="0" w:color="auto"/>
            <w:right w:val="none" w:sz="0" w:space="0" w:color="auto"/>
          </w:divBdr>
          <w:divsChild>
            <w:div w:id="1092891619">
              <w:marLeft w:val="0"/>
              <w:marRight w:val="0"/>
              <w:marTop w:val="0"/>
              <w:marBottom w:val="0"/>
              <w:divBdr>
                <w:top w:val="none" w:sz="0" w:space="0" w:color="auto"/>
                <w:left w:val="none" w:sz="0" w:space="0" w:color="auto"/>
                <w:bottom w:val="none" w:sz="0" w:space="0" w:color="auto"/>
                <w:right w:val="none" w:sz="0" w:space="0" w:color="auto"/>
              </w:divBdr>
              <w:divsChild>
                <w:div w:id="809370082">
                  <w:marLeft w:val="0"/>
                  <w:marRight w:val="0"/>
                  <w:marTop w:val="0"/>
                  <w:marBottom w:val="0"/>
                  <w:divBdr>
                    <w:top w:val="none" w:sz="0" w:space="0" w:color="auto"/>
                    <w:left w:val="none" w:sz="0" w:space="0" w:color="auto"/>
                    <w:bottom w:val="none" w:sz="0" w:space="0" w:color="auto"/>
                    <w:right w:val="none" w:sz="0" w:space="0" w:color="auto"/>
                  </w:divBdr>
                  <w:divsChild>
                    <w:div w:id="1306474251">
                      <w:marLeft w:val="0"/>
                      <w:marRight w:val="0"/>
                      <w:marTop w:val="0"/>
                      <w:marBottom w:val="0"/>
                      <w:divBdr>
                        <w:top w:val="none" w:sz="0" w:space="0" w:color="auto"/>
                        <w:left w:val="none" w:sz="0" w:space="0" w:color="auto"/>
                        <w:bottom w:val="none" w:sz="0" w:space="0" w:color="auto"/>
                        <w:right w:val="none" w:sz="0" w:space="0" w:color="auto"/>
                      </w:divBdr>
                      <w:divsChild>
                        <w:div w:id="10246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4521">
          <w:marLeft w:val="0"/>
          <w:marRight w:val="0"/>
          <w:marTop w:val="0"/>
          <w:marBottom w:val="0"/>
          <w:divBdr>
            <w:top w:val="none" w:sz="0" w:space="0" w:color="auto"/>
            <w:left w:val="none" w:sz="0" w:space="0" w:color="auto"/>
            <w:bottom w:val="none" w:sz="0" w:space="0" w:color="auto"/>
            <w:right w:val="none" w:sz="0" w:space="0" w:color="auto"/>
          </w:divBdr>
          <w:divsChild>
            <w:div w:id="316999520">
              <w:marLeft w:val="0"/>
              <w:marRight w:val="0"/>
              <w:marTop w:val="0"/>
              <w:marBottom w:val="0"/>
              <w:divBdr>
                <w:top w:val="none" w:sz="0" w:space="0" w:color="auto"/>
                <w:left w:val="none" w:sz="0" w:space="0" w:color="auto"/>
                <w:bottom w:val="none" w:sz="0" w:space="0" w:color="auto"/>
                <w:right w:val="none" w:sz="0" w:space="0" w:color="auto"/>
              </w:divBdr>
              <w:divsChild>
                <w:div w:id="1677803088">
                  <w:marLeft w:val="0"/>
                  <w:marRight w:val="0"/>
                  <w:marTop w:val="0"/>
                  <w:marBottom w:val="0"/>
                  <w:divBdr>
                    <w:top w:val="none" w:sz="0" w:space="0" w:color="auto"/>
                    <w:left w:val="none" w:sz="0" w:space="0" w:color="auto"/>
                    <w:bottom w:val="none" w:sz="0" w:space="0" w:color="auto"/>
                    <w:right w:val="none" w:sz="0" w:space="0" w:color="auto"/>
                  </w:divBdr>
                  <w:divsChild>
                    <w:div w:id="1593318484">
                      <w:marLeft w:val="0"/>
                      <w:marRight w:val="0"/>
                      <w:marTop w:val="0"/>
                      <w:marBottom w:val="0"/>
                      <w:divBdr>
                        <w:top w:val="none" w:sz="0" w:space="0" w:color="auto"/>
                        <w:left w:val="none" w:sz="0" w:space="0" w:color="auto"/>
                        <w:bottom w:val="none" w:sz="0" w:space="0" w:color="auto"/>
                        <w:right w:val="none" w:sz="0" w:space="0" w:color="auto"/>
                      </w:divBdr>
                      <w:divsChild>
                        <w:div w:id="521209919">
                          <w:marLeft w:val="0"/>
                          <w:marRight w:val="0"/>
                          <w:marTop w:val="0"/>
                          <w:marBottom w:val="0"/>
                          <w:divBdr>
                            <w:top w:val="none" w:sz="0" w:space="0" w:color="auto"/>
                            <w:left w:val="none" w:sz="0" w:space="0" w:color="auto"/>
                            <w:bottom w:val="none" w:sz="0" w:space="0" w:color="auto"/>
                            <w:right w:val="none" w:sz="0" w:space="0" w:color="auto"/>
                          </w:divBdr>
                          <w:divsChild>
                            <w:div w:id="5032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16216">
      <w:bodyDiv w:val="1"/>
      <w:marLeft w:val="0"/>
      <w:marRight w:val="0"/>
      <w:marTop w:val="0"/>
      <w:marBottom w:val="0"/>
      <w:divBdr>
        <w:top w:val="none" w:sz="0" w:space="0" w:color="auto"/>
        <w:left w:val="none" w:sz="0" w:space="0" w:color="auto"/>
        <w:bottom w:val="none" w:sz="0" w:space="0" w:color="auto"/>
        <w:right w:val="none" w:sz="0" w:space="0" w:color="auto"/>
      </w:divBdr>
      <w:divsChild>
        <w:div w:id="547495538">
          <w:marLeft w:val="0"/>
          <w:marRight w:val="0"/>
          <w:marTop w:val="0"/>
          <w:marBottom w:val="0"/>
          <w:divBdr>
            <w:top w:val="none" w:sz="0" w:space="0" w:color="auto"/>
            <w:left w:val="none" w:sz="0" w:space="0" w:color="auto"/>
            <w:bottom w:val="none" w:sz="0" w:space="0" w:color="auto"/>
            <w:right w:val="none" w:sz="0" w:space="0" w:color="auto"/>
          </w:divBdr>
          <w:divsChild>
            <w:div w:id="2002004992">
              <w:marLeft w:val="0"/>
              <w:marRight w:val="0"/>
              <w:marTop w:val="0"/>
              <w:marBottom w:val="0"/>
              <w:divBdr>
                <w:top w:val="none" w:sz="0" w:space="0" w:color="auto"/>
                <w:left w:val="none" w:sz="0" w:space="0" w:color="auto"/>
                <w:bottom w:val="none" w:sz="0" w:space="0" w:color="auto"/>
                <w:right w:val="none" w:sz="0" w:space="0" w:color="auto"/>
              </w:divBdr>
              <w:divsChild>
                <w:div w:id="131405335">
                  <w:marLeft w:val="0"/>
                  <w:marRight w:val="0"/>
                  <w:marTop w:val="0"/>
                  <w:marBottom w:val="0"/>
                  <w:divBdr>
                    <w:top w:val="none" w:sz="0" w:space="0" w:color="auto"/>
                    <w:left w:val="none" w:sz="0" w:space="0" w:color="auto"/>
                    <w:bottom w:val="none" w:sz="0" w:space="0" w:color="auto"/>
                    <w:right w:val="none" w:sz="0" w:space="0" w:color="auto"/>
                  </w:divBdr>
                  <w:divsChild>
                    <w:div w:id="708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594">
          <w:marLeft w:val="0"/>
          <w:marRight w:val="0"/>
          <w:marTop w:val="0"/>
          <w:marBottom w:val="0"/>
          <w:divBdr>
            <w:top w:val="none" w:sz="0" w:space="0" w:color="auto"/>
            <w:left w:val="none" w:sz="0" w:space="0" w:color="auto"/>
            <w:bottom w:val="none" w:sz="0" w:space="0" w:color="auto"/>
            <w:right w:val="none" w:sz="0" w:space="0" w:color="auto"/>
          </w:divBdr>
        </w:div>
        <w:div w:id="1130779424">
          <w:marLeft w:val="0"/>
          <w:marRight w:val="0"/>
          <w:marTop w:val="0"/>
          <w:marBottom w:val="0"/>
          <w:divBdr>
            <w:top w:val="none" w:sz="0" w:space="0" w:color="auto"/>
            <w:left w:val="none" w:sz="0" w:space="0" w:color="auto"/>
            <w:bottom w:val="none" w:sz="0" w:space="0" w:color="auto"/>
            <w:right w:val="none" w:sz="0" w:space="0" w:color="auto"/>
          </w:divBdr>
          <w:divsChild>
            <w:div w:id="658507915">
              <w:marLeft w:val="0"/>
              <w:marRight w:val="0"/>
              <w:marTop w:val="0"/>
              <w:marBottom w:val="0"/>
              <w:divBdr>
                <w:top w:val="none" w:sz="0" w:space="0" w:color="auto"/>
                <w:left w:val="none" w:sz="0" w:space="0" w:color="auto"/>
                <w:bottom w:val="none" w:sz="0" w:space="0" w:color="auto"/>
                <w:right w:val="none" w:sz="0" w:space="0" w:color="auto"/>
              </w:divBdr>
              <w:divsChild>
                <w:div w:id="1031342505">
                  <w:marLeft w:val="0"/>
                  <w:marRight w:val="0"/>
                  <w:marTop w:val="0"/>
                  <w:marBottom w:val="0"/>
                  <w:divBdr>
                    <w:top w:val="none" w:sz="0" w:space="0" w:color="auto"/>
                    <w:left w:val="none" w:sz="0" w:space="0" w:color="auto"/>
                    <w:bottom w:val="none" w:sz="0" w:space="0" w:color="auto"/>
                    <w:right w:val="none" w:sz="0" w:space="0" w:color="auto"/>
                  </w:divBdr>
                  <w:divsChild>
                    <w:div w:id="96679424">
                      <w:marLeft w:val="0"/>
                      <w:marRight w:val="0"/>
                      <w:marTop w:val="0"/>
                      <w:marBottom w:val="0"/>
                      <w:divBdr>
                        <w:top w:val="none" w:sz="0" w:space="0" w:color="auto"/>
                        <w:left w:val="none" w:sz="0" w:space="0" w:color="auto"/>
                        <w:bottom w:val="none" w:sz="0" w:space="0" w:color="auto"/>
                        <w:right w:val="none" w:sz="0" w:space="0" w:color="auto"/>
                      </w:divBdr>
                      <w:divsChild>
                        <w:div w:id="3076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697">
          <w:marLeft w:val="0"/>
          <w:marRight w:val="0"/>
          <w:marTop w:val="0"/>
          <w:marBottom w:val="0"/>
          <w:divBdr>
            <w:top w:val="none" w:sz="0" w:space="0" w:color="auto"/>
            <w:left w:val="none" w:sz="0" w:space="0" w:color="auto"/>
            <w:bottom w:val="none" w:sz="0" w:space="0" w:color="auto"/>
            <w:right w:val="none" w:sz="0" w:space="0" w:color="auto"/>
          </w:divBdr>
          <w:divsChild>
            <w:div w:id="1704095181">
              <w:marLeft w:val="0"/>
              <w:marRight w:val="0"/>
              <w:marTop w:val="0"/>
              <w:marBottom w:val="0"/>
              <w:divBdr>
                <w:top w:val="none" w:sz="0" w:space="0" w:color="auto"/>
                <w:left w:val="none" w:sz="0" w:space="0" w:color="auto"/>
                <w:bottom w:val="none" w:sz="0" w:space="0" w:color="auto"/>
                <w:right w:val="none" w:sz="0" w:space="0" w:color="auto"/>
              </w:divBdr>
              <w:divsChild>
                <w:div w:id="247692676">
                  <w:marLeft w:val="0"/>
                  <w:marRight w:val="0"/>
                  <w:marTop w:val="0"/>
                  <w:marBottom w:val="0"/>
                  <w:divBdr>
                    <w:top w:val="none" w:sz="0" w:space="0" w:color="auto"/>
                    <w:left w:val="none" w:sz="0" w:space="0" w:color="auto"/>
                    <w:bottom w:val="none" w:sz="0" w:space="0" w:color="auto"/>
                    <w:right w:val="none" w:sz="0" w:space="0" w:color="auto"/>
                  </w:divBdr>
                  <w:divsChild>
                    <w:div w:id="1523125863">
                      <w:marLeft w:val="0"/>
                      <w:marRight w:val="0"/>
                      <w:marTop w:val="0"/>
                      <w:marBottom w:val="0"/>
                      <w:divBdr>
                        <w:top w:val="none" w:sz="0" w:space="0" w:color="auto"/>
                        <w:left w:val="none" w:sz="0" w:space="0" w:color="auto"/>
                        <w:bottom w:val="none" w:sz="0" w:space="0" w:color="auto"/>
                        <w:right w:val="none" w:sz="0" w:space="0" w:color="auto"/>
                      </w:divBdr>
                      <w:divsChild>
                        <w:div w:id="433980782">
                          <w:marLeft w:val="0"/>
                          <w:marRight w:val="0"/>
                          <w:marTop w:val="0"/>
                          <w:marBottom w:val="0"/>
                          <w:divBdr>
                            <w:top w:val="none" w:sz="0" w:space="0" w:color="auto"/>
                            <w:left w:val="none" w:sz="0" w:space="0" w:color="auto"/>
                            <w:bottom w:val="none" w:sz="0" w:space="0" w:color="auto"/>
                            <w:right w:val="none" w:sz="0" w:space="0" w:color="auto"/>
                          </w:divBdr>
                          <w:divsChild>
                            <w:div w:id="3684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837498">
      <w:bodyDiv w:val="1"/>
      <w:marLeft w:val="0"/>
      <w:marRight w:val="0"/>
      <w:marTop w:val="0"/>
      <w:marBottom w:val="0"/>
      <w:divBdr>
        <w:top w:val="none" w:sz="0" w:space="0" w:color="auto"/>
        <w:left w:val="none" w:sz="0" w:space="0" w:color="auto"/>
        <w:bottom w:val="none" w:sz="0" w:space="0" w:color="auto"/>
        <w:right w:val="none" w:sz="0" w:space="0" w:color="auto"/>
      </w:divBdr>
      <w:divsChild>
        <w:div w:id="507714321">
          <w:marLeft w:val="0"/>
          <w:marRight w:val="0"/>
          <w:marTop w:val="0"/>
          <w:marBottom w:val="0"/>
          <w:divBdr>
            <w:top w:val="none" w:sz="0" w:space="0" w:color="auto"/>
            <w:left w:val="none" w:sz="0" w:space="0" w:color="auto"/>
            <w:bottom w:val="none" w:sz="0" w:space="0" w:color="auto"/>
            <w:right w:val="none" w:sz="0" w:space="0" w:color="auto"/>
          </w:divBdr>
          <w:divsChild>
            <w:div w:id="1483815944">
              <w:marLeft w:val="0"/>
              <w:marRight w:val="0"/>
              <w:marTop w:val="0"/>
              <w:marBottom w:val="0"/>
              <w:divBdr>
                <w:top w:val="none" w:sz="0" w:space="0" w:color="auto"/>
                <w:left w:val="none" w:sz="0" w:space="0" w:color="auto"/>
                <w:bottom w:val="none" w:sz="0" w:space="0" w:color="auto"/>
                <w:right w:val="none" w:sz="0" w:space="0" w:color="auto"/>
              </w:divBdr>
              <w:divsChild>
                <w:div w:id="543522387">
                  <w:marLeft w:val="0"/>
                  <w:marRight w:val="0"/>
                  <w:marTop w:val="0"/>
                  <w:marBottom w:val="0"/>
                  <w:divBdr>
                    <w:top w:val="none" w:sz="0" w:space="0" w:color="auto"/>
                    <w:left w:val="none" w:sz="0" w:space="0" w:color="auto"/>
                    <w:bottom w:val="none" w:sz="0" w:space="0" w:color="auto"/>
                    <w:right w:val="none" w:sz="0" w:space="0" w:color="auto"/>
                  </w:divBdr>
                  <w:divsChild>
                    <w:div w:id="7167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8697">
          <w:marLeft w:val="0"/>
          <w:marRight w:val="0"/>
          <w:marTop w:val="0"/>
          <w:marBottom w:val="0"/>
          <w:divBdr>
            <w:top w:val="none" w:sz="0" w:space="0" w:color="auto"/>
            <w:left w:val="none" w:sz="0" w:space="0" w:color="auto"/>
            <w:bottom w:val="none" w:sz="0" w:space="0" w:color="auto"/>
            <w:right w:val="none" w:sz="0" w:space="0" w:color="auto"/>
          </w:divBdr>
        </w:div>
        <w:div w:id="1774012403">
          <w:marLeft w:val="0"/>
          <w:marRight w:val="0"/>
          <w:marTop w:val="0"/>
          <w:marBottom w:val="0"/>
          <w:divBdr>
            <w:top w:val="none" w:sz="0" w:space="0" w:color="auto"/>
            <w:left w:val="none" w:sz="0" w:space="0" w:color="auto"/>
            <w:bottom w:val="none" w:sz="0" w:space="0" w:color="auto"/>
            <w:right w:val="none" w:sz="0" w:space="0" w:color="auto"/>
          </w:divBdr>
          <w:divsChild>
            <w:div w:id="645622187">
              <w:marLeft w:val="0"/>
              <w:marRight w:val="0"/>
              <w:marTop w:val="0"/>
              <w:marBottom w:val="0"/>
              <w:divBdr>
                <w:top w:val="none" w:sz="0" w:space="0" w:color="auto"/>
                <w:left w:val="none" w:sz="0" w:space="0" w:color="auto"/>
                <w:bottom w:val="none" w:sz="0" w:space="0" w:color="auto"/>
                <w:right w:val="none" w:sz="0" w:space="0" w:color="auto"/>
              </w:divBdr>
              <w:divsChild>
                <w:div w:id="171377932">
                  <w:marLeft w:val="0"/>
                  <w:marRight w:val="0"/>
                  <w:marTop w:val="0"/>
                  <w:marBottom w:val="0"/>
                  <w:divBdr>
                    <w:top w:val="none" w:sz="0" w:space="0" w:color="auto"/>
                    <w:left w:val="none" w:sz="0" w:space="0" w:color="auto"/>
                    <w:bottom w:val="none" w:sz="0" w:space="0" w:color="auto"/>
                    <w:right w:val="none" w:sz="0" w:space="0" w:color="auto"/>
                  </w:divBdr>
                  <w:divsChild>
                    <w:div w:id="528640828">
                      <w:marLeft w:val="0"/>
                      <w:marRight w:val="0"/>
                      <w:marTop w:val="0"/>
                      <w:marBottom w:val="0"/>
                      <w:divBdr>
                        <w:top w:val="none" w:sz="0" w:space="0" w:color="auto"/>
                        <w:left w:val="none" w:sz="0" w:space="0" w:color="auto"/>
                        <w:bottom w:val="none" w:sz="0" w:space="0" w:color="auto"/>
                        <w:right w:val="none" w:sz="0" w:space="0" w:color="auto"/>
                      </w:divBdr>
                      <w:divsChild>
                        <w:div w:id="13253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0826">
          <w:marLeft w:val="0"/>
          <w:marRight w:val="0"/>
          <w:marTop w:val="0"/>
          <w:marBottom w:val="0"/>
          <w:divBdr>
            <w:top w:val="none" w:sz="0" w:space="0" w:color="auto"/>
            <w:left w:val="none" w:sz="0" w:space="0" w:color="auto"/>
            <w:bottom w:val="none" w:sz="0" w:space="0" w:color="auto"/>
            <w:right w:val="none" w:sz="0" w:space="0" w:color="auto"/>
          </w:divBdr>
          <w:divsChild>
            <w:div w:id="687029849">
              <w:marLeft w:val="0"/>
              <w:marRight w:val="0"/>
              <w:marTop w:val="0"/>
              <w:marBottom w:val="0"/>
              <w:divBdr>
                <w:top w:val="none" w:sz="0" w:space="0" w:color="auto"/>
                <w:left w:val="none" w:sz="0" w:space="0" w:color="auto"/>
                <w:bottom w:val="none" w:sz="0" w:space="0" w:color="auto"/>
                <w:right w:val="none" w:sz="0" w:space="0" w:color="auto"/>
              </w:divBdr>
              <w:divsChild>
                <w:div w:id="416247643">
                  <w:marLeft w:val="0"/>
                  <w:marRight w:val="0"/>
                  <w:marTop w:val="0"/>
                  <w:marBottom w:val="0"/>
                  <w:divBdr>
                    <w:top w:val="none" w:sz="0" w:space="0" w:color="auto"/>
                    <w:left w:val="none" w:sz="0" w:space="0" w:color="auto"/>
                    <w:bottom w:val="none" w:sz="0" w:space="0" w:color="auto"/>
                    <w:right w:val="none" w:sz="0" w:space="0" w:color="auto"/>
                  </w:divBdr>
                  <w:divsChild>
                    <w:div w:id="793644901">
                      <w:marLeft w:val="0"/>
                      <w:marRight w:val="0"/>
                      <w:marTop w:val="0"/>
                      <w:marBottom w:val="0"/>
                      <w:divBdr>
                        <w:top w:val="none" w:sz="0" w:space="0" w:color="auto"/>
                        <w:left w:val="none" w:sz="0" w:space="0" w:color="auto"/>
                        <w:bottom w:val="none" w:sz="0" w:space="0" w:color="auto"/>
                        <w:right w:val="none" w:sz="0" w:space="0" w:color="auto"/>
                      </w:divBdr>
                      <w:divsChild>
                        <w:div w:id="1461066908">
                          <w:marLeft w:val="0"/>
                          <w:marRight w:val="0"/>
                          <w:marTop w:val="0"/>
                          <w:marBottom w:val="0"/>
                          <w:divBdr>
                            <w:top w:val="none" w:sz="0" w:space="0" w:color="auto"/>
                            <w:left w:val="none" w:sz="0" w:space="0" w:color="auto"/>
                            <w:bottom w:val="none" w:sz="0" w:space="0" w:color="auto"/>
                            <w:right w:val="none" w:sz="0" w:space="0" w:color="auto"/>
                          </w:divBdr>
                          <w:divsChild>
                            <w:div w:id="14313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532039">
      <w:bodyDiv w:val="1"/>
      <w:marLeft w:val="0"/>
      <w:marRight w:val="0"/>
      <w:marTop w:val="0"/>
      <w:marBottom w:val="0"/>
      <w:divBdr>
        <w:top w:val="none" w:sz="0" w:space="0" w:color="auto"/>
        <w:left w:val="none" w:sz="0" w:space="0" w:color="auto"/>
        <w:bottom w:val="none" w:sz="0" w:space="0" w:color="auto"/>
        <w:right w:val="none" w:sz="0" w:space="0" w:color="auto"/>
      </w:divBdr>
      <w:divsChild>
        <w:div w:id="1882205483">
          <w:marLeft w:val="0"/>
          <w:marRight w:val="0"/>
          <w:marTop w:val="0"/>
          <w:marBottom w:val="0"/>
          <w:divBdr>
            <w:top w:val="none" w:sz="0" w:space="0" w:color="auto"/>
            <w:left w:val="none" w:sz="0" w:space="0" w:color="auto"/>
            <w:bottom w:val="none" w:sz="0" w:space="0" w:color="auto"/>
            <w:right w:val="none" w:sz="0" w:space="0" w:color="auto"/>
          </w:divBdr>
          <w:divsChild>
            <w:div w:id="493297225">
              <w:marLeft w:val="0"/>
              <w:marRight w:val="0"/>
              <w:marTop w:val="0"/>
              <w:marBottom w:val="0"/>
              <w:divBdr>
                <w:top w:val="none" w:sz="0" w:space="0" w:color="auto"/>
                <w:left w:val="none" w:sz="0" w:space="0" w:color="auto"/>
                <w:bottom w:val="none" w:sz="0" w:space="0" w:color="auto"/>
                <w:right w:val="none" w:sz="0" w:space="0" w:color="auto"/>
              </w:divBdr>
              <w:divsChild>
                <w:div w:id="832260268">
                  <w:marLeft w:val="0"/>
                  <w:marRight w:val="0"/>
                  <w:marTop w:val="0"/>
                  <w:marBottom w:val="0"/>
                  <w:divBdr>
                    <w:top w:val="none" w:sz="0" w:space="0" w:color="auto"/>
                    <w:left w:val="none" w:sz="0" w:space="0" w:color="auto"/>
                    <w:bottom w:val="none" w:sz="0" w:space="0" w:color="auto"/>
                    <w:right w:val="none" w:sz="0" w:space="0" w:color="auto"/>
                  </w:divBdr>
                  <w:divsChild>
                    <w:div w:id="9865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2200">
          <w:marLeft w:val="0"/>
          <w:marRight w:val="0"/>
          <w:marTop w:val="0"/>
          <w:marBottom w:val="0"/>
          <w:divBdr>
            <w:top w:val="none" w:sz="0" w:space="0" w:color="auto"/>
            <w:left w:val="none" w:sz="0" w:space="0" w:color="auto"/>
            <w:bottom w:val="none" w:sz="0" w:space="0" w:color="auto"/>
            <w:right w:val="none" w:sz="0" w:space="0" w:color="auto"/>
          </w:divBdr>
        </w:div>
        <w:div w:id="366874133">
          <w:marLeft w:val="0"/>
          <w:marRight w:val="0"/>
          <w:marTop w:val="0"/>
          <w:marBottom w:val="0"/>
          <w:divBdr>
            <w:top w:val="none" w:sz="0" w:space="0" w:color="auto"/>
            <w:left w:val="none" w:sz="0" w:space="0" w:color="auto"/>
            <w:bottom w:val="none" w:sz="0" w:space="0" w:color="auto"/>
            <w:right w:val="none" w:sz="0" w:space="0" w:color="auto"/>
          </w:divBdr>
          <w:divsChild>
            <w:div w:id="525215557">
              <w:marLeft w:val="0"/>
              <w:marRight w:val="0"/>
              <w:marTop w:val="0"/>
              <w:marBottom w:val="0"/>
              <w:divBdr>
                <w:top w:val="none" w:sz="0" w:space="0" w:color="auto"/>
                <w:left w:val="none" w:sz="0" w:space="0" w:color="auto"/>
                <w:bottom w:val="none" w:sz="0" w:space="0" w:color="auto"/>
                <w:right w:val="none" w:sz="0" w:space="0" w:color="auto"/>
              </w:divBdr>
              <w:divsChild>
                <w:div w:id="1390574271">
                  <w:marLeft w:val="0"/>
                  <w:marRight w:val="0"/>
                  <w:marTop w:val="0"/>
                  <w:marBottom w:val="0"/>
                  <w:divBdr>
                    <w:top w:val="none" w:sz="0" w:space="0" w:color="auto"/>
                    <w:left w:val="none" w:sz="0" w:space="0" w:color="auto"/>
                    <w:bottom w:val="none" w:sz="0" w:space="0" w:color="auto"/>
                    <w:right w:val="none" w:sz="0" w:space="0" w:color="auto"/>
                  </w:divBdr>
                  <w:divsChild>
                    <w:div w:id="1578855931">
                      <w:marLeft w:val="0"/>
                      <w:marRight w:val="0"/>
                      <w:marTop w:val="0"/>
                      <w:marBottom w:val="0"/>
                      <w:divBdr>
                        <w:top w:val="none" w:sz="0" w:space="0" w:color="auto"/>
                        <w:left w:val="none" w:sz="0" w:space="0" w:color="auto"/>
                        <w:bottom w:val="none" w:sz="0" w:space="0" w:color="auto"/>
                        <w:right w:val="none" w:sz="0" w:space="0" w:color="auto"/>
                      </w:divBdr>
                      <w:divsChild>
                        <w:div w:id="7420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8054">
          <w:marLeft w:val="0"/>
          <w:marRight w:val="0"/>
          <w:marTop w:val="0"/>
          <w:marBottom w:val="0"/>
          <w:divBdr>
            <w:top w:val="none" w:sz="0" w:space="0" w:color="auto"/>
            <w:left w:val="none" w:sz="0" w:space="0" w:color="auto"/>
            <w:bottom w:val="none" w:sz="0" w:space="0" w:color="auto"/>
            <w:right w:val="none" w:sz="0" w:space="0" w:color="auto"/>
          </w:divBdr>
          <w:divsChild>
            <w:div w:id="309136420">
              <w:marLeft w:val="0"/>
              <w:marRight w:val="0"/>
              <w:marTop w:val="0"/>
              <w:marBottom w:val="0"/>
              <w:divBdr>
                <w:top w:val="none" w:sz="0" w:space="0" w:color="auto"/>
                <w:left w:val="none" w:sz="0" w:space="0" w:color="auto"/>
                <w:bottom w:val="none" w:sz="0" w:space="0" w:color="auto"/>
                <w:right w:val="none" w:sz="0" w:space="0" w:color="auto"/>
              </w:divBdr>
              <w:divsChild>
                <w:div w:id="1882858782">
                  <w:marLeft w:val="0"/>
                  <w:marRight w:val="0"/>
                  <w:marTop w:val="0"/>
                  <w:marBottom w:val="0"/>
                  <w:divBdr>
                    <w:top w:val="none" w:sz="0" w:space="0" w:color="auto"/>
                    <w:left w:val="none" w:sz="0" w:space="0" w:color="auto"/>
                    <w:bottom w:val="none" w:sz="0" w:space="0" w:color="auto"/>
                    <w:right w:val="none" w:sz="0" w:space="0" w:color="auto"/>
                  </w:divBdr>
                  <w:divsChild>
                    <w:div w:id="143814680">
                      <w:marLeft w:val="0"/>
                      <w:marRight w:val="0"/>
                      <w:marTop w:val="0"/>
                      <w:marBottom w:val="0"/>
                      <w:divBdr>
                        <w:top w:val="none" w:sz="0" w:space="0" w:color="auto"/>
                        <w:left w:val="none" w:sz="0" w:space="0" w:color="auto"/>
                        <w:bottom w:val="none" w:sz="0" w:space="0" w:color="auto"/>
                        <w:right w:val="none" w:sz="0" w:space="0" w:color="auto"/>
                      </w:divBdr>
                      <w:divsChild>
                        <w:div w:id="1178692329">
                          <w:marLeft w:val="0"/>
                          <w:marRight w:val="0"/>
                          <w:marTop w:val="0"/>
                          <w:marBottom w:val="0"/>
                          <w:divBdr>
                            <w:top w:val="none" w:sz="0" w:space="0" w:color="auto"/>
                            <w:left w:val="none" w:sz="0" w:space="0" w:color="auto"/>
                            <w:bottom w:val="none" w:sz="0" w:space="0" w:color="auto"/>
                            <w:right w:val="none" w:sz="0" w:space="0" w:color="auto"/>
                          </w:divBdr>
                          <w:divsChild>
                            <w:div w:id="15076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52541">
      <w:bodyDiv w:val="1"/>
      <w:marLeft w:val="0"/>
      <w:marRight w:val="0"/>
      <w:marTop w:val="0"/>
      <w:marBottom w:val="0"/>
      <w:divBdr>
        <w:top w:val="none" w:sz="0" w:space="0" w:color="auto"/>
        <w:left w:val="none" w:sz="0" w:space="0" w:color="auto"/>
        <w:bottom w:val="none" w:sz="0" w:space="0" w:color="auto"/>
        <w:right w:val="none" w:sz="0" w:space="0" w:color="auto"/>
      </w:divBdr>
      <w:divsChild>
        <w:div w:id="65998570">
          <w:marLeft w:val="0"/>
          <w:marRight w:val="0"/>
          <w:marTop w:val="0"/>
          <w:marBottom w:val="0"/>
          <w:divBdr>
            <w:top w:val="none" w:sz="0" w:space="0" w:color="auto"/>
            <w:left w:val="none" w:sz="0" w:space="0" w:color="auto"/>
            <w:bottom w:val="none" w:sz="0" w:space="0" w:color="auto"/>
            <w:right w:val="none" w:sz="0" w:space="0" w:color="auto"/>
          </w:divBdr>
          <w:divsChild>
            <w:div w:id="723523285">
              <w:marLeft w:val="0"/>
              <w:marRight w:val="0"/>
              <w:marTop w:val="0"/>
              <w:marBottom w:val="0"/>
              <w:divBdr>
                <w:top w:val="none" w:sz="0" w:space="0" w:color="auto"/>
                <w:left w:val="none" w:sz="0" w:space="0" w:color="auto"/>
                <w:bottom w:val="none" w:sz="0" w:space="0" w:color="auto"/>
                <w:right w:val="none" w:sz="0" w:space="0" w:color="auto"/>
              </w:divBdr>
              <w:divsChild>
                <w:div w:id="338195342">
                  <w:marLeft w:val="0"/>
                  <w:marRight w:val="0"/>
                  <w:marTop w:val="0"/>
                  <w:marBottom w:val="0"/>
                  <w:divBdr>
                    <w:top w:val="none" w:sz="0" w:space="0" w:color="auto"/>
                    <w:left w:val="none" w:sz="0" w:space="0" w:color="auto"/>
                    <w:bottom w:val="none" w:sz="0" w:space="0" w:color="auto"/>
                    <w:right w:val="none" w:sz="0" w:space="0" w:color="auto"/>
                  </w:divBdr>
                  <w:divsChild>
                    <w:div w:id="18967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0543">
          <w:marLeft w:val="0"/>
          <w:marRight w:val="0"/>
          <w:marTop w:val="0"/>
          <w:marBottom w:val="0"/>
          <w:divBdr>
            <w:top w:val="none" w:sz="0" w:space="0" w:color="auto"/>
            <w:left w:val="none" w:sz="0" w:space="0" w:color="auto"/>
            <w:bottom w:val="none" w:sz="0" w:space="0" w:color="auto"/>
            <w:right w:val="none" w:sz="0" w:space="0" w:color="auto"/>
          </w:divBdr>
        </w:div>
        <w:div w:id="796605026">
          <w:marLeft w:val="0"/>
          <w:marRight w:val="0"/>
          <w:marTop w:val="0"/>
          <w:marBottom w:val="0"/>
          <w:divBdr>
            <w:top w:val="none" w:sz="0" w:space="0" w:color="auto"/>
            <w:left w:val="none" w:sz="0" w:space="0" w:color="auto"/>
            <w:bottom w:val="none" w:sz="0" w:space="0" w:color="auto"/>
            <w:right w:val="none" w:sz="0" w:space="0" w:color="auto"/>
          </w:divBdr>
          <w:divsChild>
            <w:div w:id="1884514299">
              <w:marLeft w:val="0"/>
              <w:marRight w:val="0"/>
              <w:marTop w:val="0"/>
              <w:marBottom w:val="0"/>
              <w:divBdr>
                <w:top w:val="none" w:sz="0" w:space="0" w:color="auto"/>
                <w:left w:val="none" w:sz="0" w:space="0" w:color="auto"/>
                <w:bottom w:val="none" w:sz="0" w:space="0" w:color="auto"/>
                <w:right w:val="none" w:sz="0" w:space="0" w:color="auto"/>
              </w:divBdr>
              <w:divsChild>
                <w:div w:id="809173368">
                  <w:marLeft w:val="0"/>
                  <w:marRight w:val="0"/>
                  <w:marTop w:val="0"/>
                  <w:marBottom w:val="0"/>
                  <w:divBdr>
                    <w:top w:val="none" w:sz="0" w:space="0" w:color="auto"/>
                    <w:left w:val="none" w:sz="0" w:space="0" w:color="auto"/>
                    <w:bottom w:val="none" w:sz="0" w:space="0" w:color="auto"/>
                    <w:right w:val="none" w:sz="0" w:space="0" w:color="auto"/>
                  </w:divBdr>
                  <w:divsChild>
                    <w:div w:id="1545093703">
                      <w:marLeft w:val="0"/>
                      <w:marRight w:val="0"/>
                      <w:marTop w:val="0"/>
                      <w:marBottom w:val="0"/>
                      <w:divBdr>
                        <w:top w:val="none" w:sz="0" w:space="0" w:color="auto"/>
                        <w:left w:val="none" w:sz="0" w:space="0" w:color="auto"/>
                        <w:bottom w:val="none" w:sz="0" w:space="0" w:color="auto"/>
                        <w:right w:val="none" w:sz="0" w:space="0" w:color="auto"/>
                      </w:divBdr>
                      <w:divsChild>
                        <w:div w:id="1998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87565">
          <w:marLeft w:val="0"/>
          <w:marRight w:val="0"/>
          <w:marTop w:val="0"/>
          <w:marBottom w:val="0"/>
          <w:divBdr>
            <w:top w:val="none" w:sz="0" w:space="0" w:color="auto"/>
            <w:left w:val="none" w:sz="0" w:space="0" w:color="auto"/>
            <w:bottom w:val="none" w:sz="0" w:space="0" w:color="auto"/>
            <w:right w:val="none" w:sz="0" w:space="0" w:color="auto"/>
          </w:divBdr>
          <w:divsChild>
            <w:div w:id="1009599897">
              <w:marLeft w:val="0"/>
              <w:marRight w:val="0"/>
              <w:marTop w:val="0"/>
              <w:marBottom w:val="0"/>
              <w:divBdr>
                <w:top w:val="none" w:sz="0" w:space="0" w:color="auto"/>
                <w:left w:val="none" w:sz="0" w:space="0" w:color="auto"/>
                <w:bottom w:val="none" w:sz="0" w:space="0" w:color="auto"/>
                <w:right w:val="none" w:sz="0" w:space="0" w:color="auto"/>
              </w:divBdr>
              <w:divsChild>
                <w:div w:id="1273588742">
                  <w:marLeft w:val="0"/>
                  <w:marRight w:val="0"/>
                  <w:marTop w:val="0"/>
                  <w:marBottom w:val="0"/>
                  <w:divBdr>
                    <w:top w:val="none" w:sz="0" w:space="0" w:color="auto"/>
                    <w:left w:val="none" w:sz="0" w:space="0" w:color="auto"/>
                    <w:bottom w:val="none" w:sz="0" w:space="0" w:color="auto"/>
                    <w:right w:val="none" w:sz="0" w:space="0" w:color="auto"/>
                  </w:divBdr>
                  <w:divsChild>
                    <w:div w:id="454829561">
                      <w:marLeft w:val="0"/>
                      <w:marRight w:val="0"/>
                      <w:marTop w:val="0"/>
                      <w:marBottom w:val="0"/>
                      <w:divBdr>
                        <w:top w:val="none" w:sz="0" w:space="0" w:color="auto"/>
                        <w:left w:val="none" w:sz="0" w:space="0" w:color="auto"/>
                        <w:bottom w:val="none" w:sz="0" w:space="0" w:color="auto"/>
                        <w:right w:val="none" w:sz="0" w:space="0" w:color="auto"/>
                      </w:divBdr>
                      <w:divsChild>
                        <w:div w:id="1659918590">
                          <w:marLeft w:val="0"/>
                          <w:marRight w:val="0"/>
                          <w:marTop w:val="0"/>
                          <w:marBottom w:val="0"/>
                          <w:divBdr>
                            <w:top w:val="none" w:sz="0" w:space="0" w:color="auto"/>
                            <w:left w:val="none" w:sz="0" w:space="0" w:color="auto"/>
                            <w:bottom w:val="none" w:sz="0" w:space="0" w:color="auto"/>
                            <w:right w:val="none" w:sz="0" w:space="0" w:color="auto"/>
                          </w:divBdr>
                          <w:divsChild>
                            <w:div w:id="17369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177974">
      <w:bodyDiv w:val="1"/>
      <w:marLeft w:val="0"/>
      <w:marRight w:val="0"/>
      <w:marTop w:val="0"/>
      <w:marBottom w:val="0"/>
      <w:divBdr>
        <w:top w:val="none" w:sz="0" w:space="0" w:color="auto"/>
        <w:left w:val="none" w:sz="0" w:space="0" w:color="auto"/>
        <w:bottom w:val="none" w:sz="0" w:space="0" w:color="auto"/>
        <w:right w:val="none" w:sz="0" w:space="0" w:color="auto"/>
      </w:divBdr>
      <w:divsChild>
        <w:div w:id="1999185896">
          <w:marLeft w:val="0"/>
          <w:marRight w:val="0"/>
          <w:marTop w:val="0"/>
          <w:marBottom w:val="0"/>
          <w:divBdr>
            <w:top w:val="none" w:sz="0" w:space="0" w:color="auto"/>
            <w:left w:val="none" w:sz="0" w:space="0" w:color="auto"/>
            <w:bottom w:val="none" w:sz="0" w:space="0" w:color="auto"/>
            <w:right w:val="none" w:sz="0" w:space="0" w:color="auto"/>
          </w:divBdr>
          <w:divsChild>
            <w:div w:id="125508439">
              <w:marLeft w:val="0"/>
              <w:marRight w:val="0"/>
              <w:marTop w:val="0"/>
              <w:marBottom w:val="0"/>
              <w:divBdr>
                <w:top w:val="none" w:sz="0" w:space="0" w:color="auto"/>
                <w:left w:val="none" w:sz="0" w:space="0" w:color="auto"/>
                <w:bottom w:val="none" w:sz="0" w:space="0" w:color="auto"/>
                <w:right w:val="none" w:sz="0" w:space="0" w:color="auto"/>
              </w:divBdr>
              <w:divsChild>
                <w:div w:id="1044060682">
                  <w:marLeft w:val="0"/>
                  <w:marRight w:val="0"/>
                  <w:marTop w:val="0"/>
                  <w:marBottom w:val="0"/>
                  <w:divBdr>
                    <w:top w:val="none" w:sz="0" w:space="0" w:color="auto"/>
                    <w:left w:val="none" w:sz="0" w:space="0" w:color="auto"/>
                    <w:bottom w:val="none" w:sz="0" w:space="0" w:color="auto"/>
                    <w:right w:val="none" w:sz="0" w:space="0" w:color="auto"/>
                  </w:divBdr>
                  <w:divsChild>
                    <w:div w:id="794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293">
          <w:marLeft w:val="0"/>
          <w:marRight w:val="0"/>
          <w:marTop w:val="0"/>
          <w:marBottom w:val="0"/>
          <w:divBdr>
            <w:top w:val="none" w:sz="0" w:space="0" w:color="auto"/>
            <w:left w:val="none" w:sz="0" w:space="0" w:color="auto"/>
            <w:bottom w:val="none" w:sz="0" w:space="0" w:color="auto"/>
            <w:right w:val="none" w:sz="0" w:space="0" w:color="auto"/>
          </w:divBdr>
        </w:div>
        <w:div w:id="1646624078">
          <w:marLeft w:val="0"/>
          <w:marRight w:val="0"/>
          <w:marTop w:val="0"/>
          <w:marBottom w:val="0"/>
          <w:divBdr>
            <w:top w:val="none" w:sz="0" w:space="0" w:color="auto"/>
            <w:left w:val="none" w:sz="0" w:space="0" w:color="auto"/>
            <w:bottom w:val="none" w:sz="0" w:space="0" w:color="auto"/>
            <w:right w:val="none" w:sz="0" w:space="0" w:color="auto"/>
          </w:divBdr>
          <w:divsChild>
            <w:div w:id="553471824">
              <w:marLeft w:val="0"/>
              <w:marRight w:val="0"/>
              <w:marTop w:val="0"/>
              <w:marBottom w:val="0"/>
              <w:divBdr>
                <w:top w:val="none" w:sz="0" w:space="0" w:color="auto"/>
                <w:left w:val="none" w:sz="0" w:space="0" w:color="auto"/>
                <w:bottom w:val="none" w:sz="0" w:space="0" w:color="auto"/>
                <w:right w:val="none" w:sz="0" w:space="0" w:color="auto"/>
              </w:divBdr>
              <w:divsChild>
                <w:div w:id="41447219">
                  <w:marLeft w:val="0"/>
                  <w:marRight w:val="0"/>
                  <w:marTop w:val="0"/>
                  <w:marBottom w:val="0"/>
                  <w:divBdr>
                    <w:top w:val="none" w:sz="0" w:space="0" w:color="auto"/>
                    <w:left w:val="none" w:sz="0" w:space="0" w:color="auto"/>
                    <w:bottom w:val="none" w:sz="0" w:space="0" w:color="auto"/>
                    <w:right w:val="none" w:sz="0" w:space="0" w:color="auto"/>
                  </w:divBdr>
                  <w:divsChild>
                    <w:div w:id="1321470156">
                      <w:marLeft w:val="0"/>
                      <w:marRight w:val="0"/>
                      <w:marTop w:val="0"/>
                      <w:marBottom w:val="0"/>
                      <w:divBdr>
                        <w:top w:val="none" w:sz="0" w:space="0" w:color="auto"/>
                        <w:left w:val="none" w:sz="0" w:space="0" w:color="auto"/>
                        <w:bottom w:val="none" w:sz="0" w:space="0" w:color="auto"/>
                        <w:right w:val="none" w:sz="0" w:space="0" w:color="auto"/>
                      </w:divBdr>
                      <w:divsChild>
                        <w:div w:id="12526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02432">
          <w:marLeft w:val="0"/>
          <w:marRight w:val="0"/>
          <w:marTop w:val="0"/>
          <w:marBottom w:val="0"/>
          <w:divBdr>
            <w:top w:val="none" w:sz="0" w:space="0" w:color="auto"/>
            <w:left w:val="none" w:sz="0" w:space="0" w:color="auto"/>
            <w:bottom w:val="none" w:sz="0" w:space="0" w:color="auto"/>
            <w:right w:val="none" w:sz="0" w:space="0" w:color="auto"/>
          </w:divBdr>
          <w:divsChild>
            <w:div w:id="285089080">
              <w:marLeft w:val="0"/>
              <w:marRight w:val="0"/>
              <w:marTop w:val="0"/>
              <w:marBottom w:val="0"/>
              <w:divBdr>
                <w:top w:val="none" w:sz="0" w:space="0" w:color="auto"/>
                <w:left w:val="none" w:sz="0" w:space="0" w:color="auto"/>
                <w:bottom w:val="none" w:sz="0" w:space="0" w:color="auto"/>
                <w:right w:val="none" w:sz="0" w:space="0" w:color="auto"/>
              </w:divBdr>
              <w:divsChild>
                <w:div w:id="1960529806">
                  <w:marLeft w:val="0"/>
                  <w:marRight w:val="0"/>
                  <w:marTop w:val="0"/>
                  <w:marBottom w:val="0"/>
                  <w:divBdr>
                    <w:top w:val="none" w:sz="0" w:space="0" w:color="auto"/>
                    <w:left w:val="none" w:sz="0" w:space="0" w:color="auto"/>
                    <w:bottom w:val="none" w:sz="0" w:space="0" w:color="auto"/>
                    <w:right w:val="none" w:sz="0" w:space="0" w:color="auto"/>
                  </w:divBdr>
                  <w:divsChild>
                    <w:div w:id="11222230">
                      <w:marLeft w:val="0"/>
                      <w:marRight w:val="0"/>
                      <w:marTop w:val="0"/>
                      <w:marBottom w:val="0"/>
                      <w:divBdr>
                        <w:top w:val="none" w:sz="0" w:space="0" w:color="auto"/>
                        <w:left w:val="none" w:sz="0" w:space="0" w:color="auto"/>
                        <w:bottom w:val="none" w:sz="0" w:space="0" w:color="auto"/>
                        <w:right w:val="none" w:sz="0" w:space="0" w:color="auto"/>
                      </w:divBdr>
                      <w:divsChild>
                        <w:div w:id="831336962">
                          <w:marLeft w:val="0"/>
                          <w:marRight w:val="0"/>
                          <w:marTop w:val="0"/>
                          <w:marBottom w:val="0"/>
                          <w:divBdr>
                            <w:top w:val="none" w:sz="0" w:space="0" w:color="auto"/>
                            <w:left w:val="none" w:sz="0" w:space="0" w:color="auto"/>
                            <w:bottom w:val="none" w:sz="0" w:space="0" w:color="auto"/>
                            <w:right w:val="none" w:sz="0" w:space="0" w:color="auto"/>
                          </w:divBdr>
                          <w:divsChild>
                            <w:div w:id="10612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886293">
      <w:bodyDiv w:val="1"/>
      <w:marLeft w:val="0"/>
      <w:marRight w:val="0"/>
      <w:marTop w:val="0"/>
      <w:marBottom w:val="0"/>
      <w:divBdr>
        <w:top w:val="none" w:sz="0" w:space="0" w:color="auto"/>
        <w:left w:val="none" w:sz="0" w:space="0" w:color="auto"/>
        <w:bottom w:val="none" w:sz="0" w:space="0" w:color="auto"/>
        <w:right w:val="none" w:sz="0" w:space="0" w:color="auto"/>
      </w:divBdr>
      <w:divsChild>
        <w:div w:id="1568833048">
          <w:marLeft w:val="0"/>
          <w:marRight w:val="0"/>
          <w:marTop w:val="0"/>
          <w:marBottom w:val="0"/>
          <w:divBdr>
            <w:top w:val="none" w:sz="0" w:space="0" w:color="auto"/>
            <w:left w:val="none" w:sz="0" w:space="0" w:color="auto"/>
            <w:bottom w:val="none" w:sz="0" w:space="0" w:color="auto"/>
            <w:right w:val="none" w:sz="0" w:space="0" w:color="auto"/>
          </w:divBdr>
          <w:divsChild>
            <w:div w:id="1124343889">
              <w:marLeft w:val="0"/>
              <w:marRight w:val="0"/>
              <w:marTop w:val="0"/>
              <w:marBottom w:val="0"/>
              <w:divBdr>
                <w:top w:val="none" w:sz="0" w:space="0" w:color="auto"/>
                <w:left w:val="none" w:sz="0" w:space="0" w:color="auto"/>
                <w:bottom w:val="none" w:sz="0" w:space="0" w:color="auto"/>
                <w:right w:val="none" w:sz="0" w:space="0" w:color="auto"/>
              </w:divBdr>
              <w:divsChild>
                <w:div w:id="745418637">
                  <w:marLeft w:val="0"/>
                  <w:marRight w:val="0"/>
                  <w:marTop w:val="0"/>
                  <w:marBottom w:val="0"/>
                  <w:divBdr>
                    <w:top w:val="none" w:sz="0" w:space="0" w:color="auto"/>
                    <w:left w:val="none" w:sz="0" w:space="0" w:color="auto"/>
                    <w:bottom w:val="none" w:sz="0" w:space="0" w:color="auto"/>
                    <w:right w:val="none" w:sz="0" w:space="0" w:color="auto"/>
                  </w:divBdr>
                  <w:divsChild>
                    <w:div w:id="2520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937">
          <w:marLeft w:val="0"/>
          <w:marRight w:val="0"/>
          <w:marTop w:val="0"/>
          <w:marBottom w:val="0"/>
          <w:divBdr>
            <w:top w:val="none" w:sz="0" w:space="0" w:color="auto"/>
            <w:left w:val="none" w:sz="0" w:space="0" w:color="auto"/>
            <w:bottom w:val="none" w:sz="0" w:space="0" w:color="auto"/>
            <w:right w:val="none" w:sz="0" w:space="0" w:color="auto"/>
          </w:divBdr>
        </w:div>
        <w:div w:id="1460492382">
          <w:marLeft w:val="0"/>
          <w:marRight w:val="0"/>
          <w:marTop w:val="0"/>
          <w:marBottom w:val="0"/>
          <w:divBdr>
            <w:top w:val="none" w:sz="0" w:space="0" w:color="auto"/>
            <w:left w:val="none" w:sz="0" w:space="0" w:color="auto"/>
            <w:bottom w:val="none" w:sz="0" w:space="0" w:color="auto"/>
            <w:right w:val="none" w:sz="0" w:space="0" w:color="auto"/>
          </w:divBdr>
          <w:divsChild>
            <w:div w:id="1404790416">
              <w:marLeft w:val="0"/>
              <w:marRight w:val="0"/>
              <w:marTop w:val="0"/>
              <w:marBottom w:val="0"/>
              <w:divBdr>
                <w:top w:val="none" w:sz="0" w:space="0" w:color="auto"/>
                <w:left w:val="none" w:sz="0" w:space="0" w:color="auto"/>
                <w:bottom w:val="none" w:sz="0" w:space="0" w:color="auto"/>
                <w:right w:val="none" w:sz="0" w:space="0" w:color="auto"/>
              </w:divBdr>
              <w:divsChild>
                <w:div w:id="635070457">
                  <w:marLeft w:val="0"/>
                  <w:marRight w:val="0"/>
                  <w:marTop w:val="0"/>
                  <w:marBottom w:val="0"/>
                  <w:divBdr>
                    <w:top w:val="none" w:sz="0" w:space="0" w:color="auto"/>
                    <w:left w:val="none" w:sz="0" w:space="0" w:color="auto"/>
                    <w:bottom w:val="none" w:sz="0" w:space="0" w:color="auto"/>
                    <w:right w:val="none" w:sz="0" w:space="0" w:color="auto"/>
                  </w:divBdr>
                  <w:divsChild>
                    <w:div w:id="906569281">
                      <w:marLeft w:val="0"/>
                      <w:marRight w:val="0"/>
                      <w:marTop w:val="0"/>
                      <w:marBottom w:val="0"/>
                      <w:divBdr>
                        <w:top w:val="none" w:sz="0" w:space="0" w:color="auto"/>
                        <w:left w:val="none" w:sz="0" w:space="0" w:color="auto"/>
                        <w:bottom w:val="none" w:sz="0" w:space="0" w:color="auto"/>
                        <w:right w:val="none" w:sz="0" w:space="0" w:color="auto"/>
                      </w:divBdr>
                      <w:divsChild>
                        <w:div w:id="14035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8593">
          <w:marLeft w:val="0"/>
          <w:marRight w:val="0"/>
          <w:marTop w:val="0"/>
          <w:marBottom w:val="0"/>
          <w:divBdr>
            <w:top w:val="none" w:sz="0" w:space="0" w:color="auto"/>
            <w:left w:val="none" w:sz="0" w:space="0" w:color="auto"/>
            <w:bottom w:val="none" w:sz="0" w:space="0" w:color="auto"/>
            <w:right w:val="none" w:sz="0" w:space="0" w:color="auto"/>
          </w:divBdr>
          <w:divsChild>
            <w:div w:id="1706052595">
              <w:marLeft w:val="0"/>
              <w:marRight w:val="0"/>
              <w:marTop w:val="0"/>
              <w:marBottom w:val="0"/>
              <w:divBdr>
                <w:top w:val="none" w:sz="0" w:space="0" w:color="auto"/>
                <w:left w:val="none" w:sz="0" w:space="0" w:color="auto"/>
                <w:bottom w:val="none" w:sz="0" w:space="0" w:color="auto"/>
                <w:right w:val="none" w:sz="0" w:space="0" w:color="auto"/>
              </w:divBdr>
              <w:divsChild>
                <w:div w:id="103111742">
                  <w:marLeft w:val="0"/>
                  <w:marRight w:val="0"/>
                  <w:marTop w:val="0"/>
                  <w:marBottom w:val="0"/>
                  <w:divBdr>
                    <w:top w:val="none" w:sz="0" w:space="0" w:color="auto"/>
                    <w:left w:val="none" w:sz="0" w:space="0" w:color="auto"/>
                    <w:bottom w:val="none" w:sz="0" w:space="0" w:color="auto"/>
                    <w:right w:val="none" w:sz="0" w:space="0" w:color="auto"/>
                  </w:divBdr>
                  <w:divsChild>
                    <w:div w:id="650713847">
                      <w:marLeft w:val="0"/>
                      <w:marRight w:val="0"/>
                      <w:marTop w:val="0"/>
                      <w:marBottom w:val="0"/>
                      <w:divBdr>
                        <w:top w:val="none" w:sz="0" w:space="0" w:color="auto"/>
                        <w:left w:val="none" w:sz="0" w:space="0" w:color="auto"/>
                        <w:bottom w:val="none" w:sz="0" w:space="0" w:color="auto"/>
                        <w:right w:val="none" w:sz="0" w:space="0" w:color="auto"/>
                      </w:divBdr>
                      <w:divsChild>
                        <w:div w:id="943535482">
                          <w:marLeft w:val="0"/>
                          <w:marRight w:val="0"/>
                          <w:marTop w:val="0"/>
                          <w:marBottom w:val="0"/>
                          <w:divBdr>
                            <w:top w:val="none" w:sz="0" w:space="0" w:color="auto"/>
                            <w:left w:val="none" w:sz="0" w:space="0" w:color="auto"/>
                            <w:bottom w:val="none" w:sz="0" w:space="0" w:color="auto"/>
                            <w:right w:val="none" w:sz="0" w:space="0" w:color="auto"/>
                          </w:divBdr>
                          <w:divsChild>
                            <w:div w:id="9012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c-uk.org"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1ECA4-1EA2-4576-9018-E6D21F8B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17</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sadeghi</cp:lastModifiedBy>
  <cp:revision>103</cp:revision>
  <dcterms:created xsi:type="dcterms:W3CDTF">2017-09-19T03:42:00Z</dcterms:created>
  <dcterms:modified xsi:type="dcterms:W3CDTF">2017-09-20T11:43:00Z</dcterms:modified>
</cp:coreProperties>
</file>