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EC" w:rsidRPr="0077363E" w:rsidRDefault="00A948C1" w:rsidP="0077363E">
      <w:pPr>
        <w:bidi/>
        <w:spacing w:after="0" w:line="312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22-05-2018: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بعد از 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سوراخ کردن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ناحیه 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گودی خاصره ای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سمت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چپ </w:t>
      </w:r>
      <w:r w:rsidR="0077363E">
        <w:rPr>
          <w:rFonts w:ascii="Times New Roman" w:eastAsia="Times New Roman" w:hAnsi="Times New Roman" w:cs="B Nazanin"/>
          <w:sz w:val="26"/>
          <w:szCs w:val="26"/>
          <w:rtl/>
        </w:rPr>
        <w:t>مشخص شد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که در گذشته</w:t>
      </w:r>
      <w:r w:rsidR="00F319EF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یک کات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ر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(سوند)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تخلیه </w:t>
      </w:r>
      <w:r w:rsidR="00F319EF" w:rsidRPr="0077363E">
        <w:rPr>
          <w:rFonts w:ascii="Times New Roman" w:eastAsia="Times New Roman" w:hAnsi="Times New Roman" w:cs="B Nazanin"/>
          <w:sz w:val="26"/>
          <w:szCs w:val="26"/>
        </w:rPr>
        <w:t>12F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در این ناحیه به علت محتوای </w:t>
      </w:r>
      <w:r w:rsidR="00F319EF" w:rsidRPr="0077363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پیوس (نوعی چرک)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وارد شده است</w:t>
      </w:r>
      <w:r w:rsid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</w:p>
    <w:p w:rsidR="00A766EC" w:rsidRPr="0077363E" w:rsidRDefault="00F319EF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آی آر سی پی 24-05-2018 جی آ: 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شکاف روی خط آناستوموز مری-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معده </w:t>
      </w:r>
      <w:r w:rsidR="0077363E">
        <w:rPr>
          <w:rStyle w:val="tlid-translation"/>
          <w:rFonts w:cs="B Nazanin" w:hint="cs"/>
          <w:sz w:val="26"/>
          <w:szCs w:val="26"/>
          <w:rtl/>
        </w:rPr>
        <w:t xml:space="preserve">برای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چیست؟ قرار دادن استنت 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 xml:space="preserve">(بانداژ گره از روی سطح)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در کانال پانکراس</w:t>
      </w:r>
      <w:r w:rsidR="00A948C1" w:rsidRPr="0077363E">
        <w:rPr>
          <w:rStyle w:val="tlid-translation"/>
          <w:rFonts w:cs="B Nazanin" w:hint="cs"/>
          <w:sz w:val="26"/>
          <w:szCs w:val="26"/>
          <w:rtl/>
        </w:rPr>
        <w:t>.</w:t>
      </w:r>
    </w:p>
    <w:p w:rsidR="00A948C1" w:rsidRPr="0077363E" w:rsidRDefault="00A948C1" w:rsidP="00A948C1">
      <w:pPr>
        <w:bidi/>
        <w:spacing w:after="0" w:line="312" w:lineRule="auto"/>
        <w:jc w:val="both"/>
        <w:rPr>
          <w:rFonts w:cs="B Nazanin"/>
          <w:sz w:val="26"/>
          <w:szCs w:val="26"/>
        </w:rPr>
      </w:pPr>
    </w:p>
    <w:p w:rsidR="00A766EC" w:rsidRPr="0077363E" w:rsidRDefault="00627518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>*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تاریخچه خانواد</w:t>
      </w:r>
      <w:r w:rsidR="00A948C1" w:rsidRPr="0077363E">
        <w:rPr>
          <w:rStyle w:val="tlid-translation"/>
          <w:rFonts w:cs="B Nazanin" w:hint="cs"/>
          <w:sz w:val="26"/>
          <w:szCs w:val="26"/>
          <w:rtl/>
        </w:rPr>
        <w:t>گی: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چیزی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مشخص نیست</w:t>
      </w:r>
      <w:r w:rsidR="0077363E">
        <w:rPr>
          <w:rStyle w:val="tlid-translation"/>
          <w:rFonts w:cs="B Nazanin" w:hint="cs"/>
          <w:sz w:val="26"/>
          <w:szCs w:val="26"/>
          <w:rtl/>
        </w:rPr>
        <w:t>.</w:t>
      </w:r>
    </w:p>
    <w:p w:rsidR="00A766EC" w:rsidRPr="0077363E" w:rsidRDefault="00A766EC" w:rsidP="0077363E">
      <w:pPr>
        <w:bidi/>
        <w:spacing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/>
          <w:sz w:val="26"/>
          <w:szCs w:val="26"/>
          <w:rtl/>
        </w:rPr>
        <w:t xml:space="preserve">شکم 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متورم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شده است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Pr="0077363E">
        <w:rPr>
          <w:rStyle w:val="tlid-translation"/>
          <w:rFonts w:cs="B Nazanin"/>
          <w:sz w:val="26"/>
          <w:szCs w:val="26"/>
          <w:rtl/>
        </w:rPr>
        <w:t>حساسیت زیادی دارد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صداهای روده 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کم فعال  (در مقابل بیش فعال)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="00627518" w:rsidRPr="0077363E">
        <w:rPr>
          <w:rStyle w:val="tlid-translation"/>
          <w:rFonts w:cs="B Nazanin" w:hint="cs"/>
          <w:sz w:val="26"/>
          <w:szCs w:val="26"/>
          <w:rtl/>
        </w:rPr>
        <w:t>است.</w:t>
      </w:r>
    </w:p>
    <w:p w:rsidR="00627518" w:rsidRPr="0077363E" w:rsidRDefault="00627518" w:rsidP="00A948C1">
      <w:pPr>
        <w:bidi/>
        <w:spacing w:line="312" w:lineRule="auto"/>
        <w:jc w:val="both"/>
        <w:rPr>
          <w:rStyle w:val="tlid-translation"/>
          <w:rFonts w:cs="B Nazanin"/>
          <w:sz w:val="26"/>
          <w:szCs w:val="26"/>
          <w:rtl/>
          <w:lang w:bidi="fa-IR"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>12-05-2018: سی تی اسکن (</w:t>
      </w:r>
      <w:r w:rsidRPr="0077363E">
        <w:rPr>
          <w:rStyle w:val="tlid-translation"/>
          <w:rFonts w:cs="B Nazanin"/>
          <w:sz w:val="26"/>
          <w:szCs w:val="26"/>
        </w:rPr>
        <w:t>CT</w:t>
      </w: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) تمام شکم </w:t>
      </w:r>
      <w:r w:rsidRPr="0077363E">
        <w:rPr>
          <w:rStyle w:val="tlid-translation"/>
          <w:rFonts w:cs="B Nazanin"/>
          <w:sz w:val="26"/>
          <w:szCs w:val="26"/>
          <w:rtl/>
        </w:rPr>
        <w:t>در مورد ارزیابی ساخته شده در مقایسه با آزمایش</w:t>
      </w:r>
      <w:r w:rsidRPr="0077363E">
        <w:rPr>
          <w:rStyle w:val="tlid-translation"/>
          <w:rFonts w:cs="B Nazanin"/>
          <w:sz w:val="26"/>
          <w:szCs w:val="26"/>
        </w:rPr>
        <w:t xml:space="preserve"> CT</w:t>
      </w:r>
      <w:r w:rsidRPr="0077363E">
        <w:rPr>
          <w:rStyle w:val="tlid-translation"/>
          <w:rFonts w:cs="B Nazanin" w:hint="cs"/>
          <w:sz w:val="26"/>
          <w:szCs w:val="26"/>
          <w:rtl/>
          <w:lang w:bidi="fa-IR"/>
        </w:rPr>
        <w:t>در تاریخ 11-05-2018.</w:t>
      </w:r>
    </w:p>
    <w:p w:rsidR="00A766EC" w:rsidRPr="0077363E" w:rsidRDefault="00627518" w:rsidP="0077363E">
      <w:pPr>
        <w:bidi/>
        <w:spacing w:after="0" w:line="312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پلورال افوژن</w:t>
      </w:r>
      <w:r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(</w:t>
      </w:r>
      <w:r w:rsidRPr="0077363E">
        <w:rPr>
          <w:rStyle w:val="justsans17"/>
          <w:rFonts w:cs="B Nazanin"/>
          <w:sz w:val="26"/>
          <w:szCs w:val="26"/>
          <w:rtl/>
        </w:rPr>
        <w:t>ریزش مایع به درون فضای جنبی</w:t>
      </w:r>
      <w:r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829A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تشخیص داده شده در </w:t>
      </w:r>
      <w:r w:rsidR="006829A9" w:rsidRPr="0077363E">
        <w:rPr>
          <w:rFonts w:ascii="Times New Roman" w:eastAsia="Times New Roman" w:hAnsi="Times New Roman" w:cs="B Nazanin"/>
          <w:sz w:val="26"/>
          <w:szCs w:val="26"/>
          <w:rtl/>
        </w:rPr>
        <w:t>ه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ميتوراکس چپ </w:t>
      </w:r>
      <w:r w:rsidR="006829A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(سمت چپ قفسه سینه) تا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3 سانتيمتر در اسکن </w:t>
      </w:r>
      <w:r w:rsidR="006829A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کنونی اندازه گیری شد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</w:t>
      </w:r>
      <w:r w:rsidR="006829A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روند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افزايش</w:t>
      </w:r>
      <w:r w:rsidR="006829A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را نشان داد</w:t>
      </w:r>
      <w:r w:rsidR="00A766EC" w:rsidRPr="0077363E">
        <w:rPr>
          <w:rFonts w:ascii="Times New Roman" w:eastAsia="Times New Roman" w:hAnsi="Times New Roman" w:cs="B Nazanin"/>
          <w:sz w:val="26"/>
          <w:szCs w:val="26"/>
        </w:rPr>
        <w:t>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 xml:space="preserve">گسترده شدن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تصاویر هوای آزاد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>در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زیر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>ناحیه دیافراگمی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مجاور</w:t>
      </w:r>
      <w:r w:rsidR="0077363E">
        <w:rPr>
          <w:rStyle w:val="tlid-translation"/>
          <w:rFonts w:cs="B Nazanin" w:hint="cs"/>
          <w:sz w:val="26"/>
          <w:szCs w:val="26"/>
          <w:rtl/>
        </w:rPr>
        <w:t xml:space="preserve"> به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طرف قدامی کبد در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سمت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راست و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 xml:space="preserve">همی دیافراگم سمت جلویی در سمت چپ سطح آناستوموز مری-روده ای </w:t>
      </w:r>
      <w:r w:rsidR="00191BEE" w:rsidRPr="0077363E">
        <w:rPr>
          <w:rStyle w:val="tlid-translation"/>
          <w:rFonts w:cs="B Nazanin"/>
          <w:sz w:val="26"/>
          <w:szCs w:val="26"/>
          <w:rtl/>
        </w:rPr>
        <w:t xml:space="preserve">به عنوان یافته های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 xml:space="preserve">اضافی </w:t>
      </w:r>
      <w:r w:rsidR="00191BEE" w:rsidRPr="0077363E">
        <w:rPr>
          <w:rStyle w:val="tlid-translation"/>
          <w:rFonts w:cs="B Nazanin"/>
          <w:sz w:val="26"/>
          <w:szCs w:val="26"/>
          <w:rtl/>
        </w:rPr>
        <w:t>اشاره شده است</w:t>
      </w:r>
      <w:r w:rsidR="00191BEE" w:rsidRPr="0077363E">
        <w:rPr>
          <w:rStyle w:val="tlid-translation"/>
          <w:rFonts w:cs="B Nazanin"/>
          <w:sz w:val="26"/>
          <w:szCs w:val="26"/>
        </w:rPr>
        <w:t>.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اختلاف معنی داری در مجموعه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 xml:space="preserve">مشاهده شده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در </w:t>
      </w:r>
      <w:r w:rsidR="00191BEE" w:rsidRPr="0077363E">
        <w:rPr>
          <w:rStyle w:val="tlid-translation"/>
          <w:rFonts w:cs="B Nazanin" w:hint="cs"/>
          <w:sz w:val="26"/>
          <w:szCs w:val="26"/>
          <w:rtl/>
        </w:rPr>
        <w:t>بخش عقبی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پانکراس وجود ندارد</w:t>
      </w:r>
      <w:r w:rsidR="0077363E">
        <w:rPr>
          <w:rStyle w:val="tlid-translation"/>
          <w:rFonts w:cs="B Nazanin" w:hint="cs"/>
          <w:sz w:val="26"/>
          <w:szCs w:val="26"/>
          <w:rtl/>
        </w:rPr>
        <w:t xml:space="preserve">.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افزایش م</w:t>
      </w:r>
      <w:r w:rsidR="00191BEE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توسطی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در جمع آوری مایع در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بخش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طحال مشاهده شد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A766EC"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تورم یا نفخ</w:t>
      </w:r>
      <w:r w:rsid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گاز به عنوان یافته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اضافی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در حلقه های روده بزرگ اشاره شد</w:t>
      </w:r>
      <w:r w:rsid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bookmarkStart w:id="0" w:name="_GoBack"/>
      <w:bookmarkEnd w:id="0"/>
    </w:p>
    <w:p w:rsidR="00A766EC" w:rsidRPr="0077363E" w:rsidRDefault="00177100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>30-05-2018: سی تی اسکن تمام شکم نشادن داد که اندازه کبد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طبیعی است و تراکم پارنچیم</w:t>
      </w:r>
      <w:r w:rsidRPr="0077363E">
        <w:rPr>
          <w:rStyle w:val="tlid-translation"/>
          <w:rFonts w:cs="B Nazanin" w:hint="cs"/>
          <w:sz w:val="26"/>
          <w:szCs w:val="26"/>
          <w:rtl/>
        </w:rPr>
        <w:t>ال (بافت اصلی)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همگن است</w:t>
      </w:r>
      <w:r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766EC" w:rsidRPr="0077363E">
        <w:rPr>
          <w:rStyle w:val="tlid-translation"/>
          <w:rFonts w:cs="B Nazanin"/>
          <w:sz w:val="26"/>
          <w:szCs w:val="26"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هیچ ضایعه </w:t>
      </w:r>
      <w:r w:rsidRPr="0077363E">
        <w:rPr>
          <w:rStyle w:val="tlid-translation"/>
          <w:rFonts w:cs="B Nazanin" w:hint="cs"/>
          <w:sz w:val="26"/>
          <w:szCs w:val="26"/>
          <w:rtl/>
        </w:rPr>
        <w:t>اضافی</w:t>
      </w:r>
      <w:r w:rsidR="00F87D2E" w:rsidRPr="0077363E">
        <w:rPr>
          <w:rStyle w:val="tlid-translation"/>
          <w:rFonts w:cs="B Nazanin" w:hint="cs"/>
          <w:sz w:val="26"/>
          <w:szCs w:val="26"/>
          <w:rtl/>
        </w:rPr>
        <w:t xml:space="preserve"> </w:t>
      </w:r>
      <w:r w:rsidRPr="0077363E">
        <w:rPr>
          <w:rStyle w:val="tlid-translation"/>
          <w:rFonts w:cs="B Nazanin" w:hint="cs"/>
          <w:sz w:val="26"/>
          <w:szCs w:val="26"/>
          <w:rtl/>
        </w:rPr>
        <w:t>قبل</w:t>
      </w:r>
      <w:r w:rsidR="00F87D2E" w:rsidRPr="0077363E">
        <w:rPr>
          <w:rStyle w:val="tlid-translation"/>
          <w:rFonts w:cs="B Nazanin" w:hint="cs"/>
          <w:sz w:val="26"/>
          <w:szCs w:val="26"/>
          <w:rtl/>
        </w:rPr>
        <w:t>ی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Pr="0077363E">
        <w:rPr>
          <w:rStyle w:val="tlid-translation"/>
          <w:rFonts w:cs="B Nazanin" w:hint="cs"/>
          <w:sz w:val="26"/>
          <w:szCs w:val="26"/>
          <w:rtl/>
        </w:rPr>
        <w:t>یافت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نشد</w:t>
      </w:r>
      <w:r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766EC" w:rsidRPr="0077363E">
        <w:rPr>
          <w:rStyle w:val="tlid-translation"/>
          <w:rFonts w:cs="B Nazanin"/>
          <w:sz w:val="26"/>
          <w:szCs w:val="26"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کیسه صفرا و مجاری صفراوی با خصوصیات آناتومیک عادی مشاهده </w:t>
      </w:r>
      <w:r w:rsidRPr="0077363E">
        <w:rPr>
          <w:rStyle w:val="tlid-translation"/>
          <w:rFonts w:cs="B Nazanin" w:hint="cs"/>
          <w:sz w:val="26"/>
          <w:szCs w:val="26"/>
          <w:rtl/>
        </w:rPr>
        <w:t>شدند.</w:t>
      </w:r>
      <w:r w:rsidR="00A948C1" w:rsidRPr="0077363E">
        <w:rPr>
          <w:rFonts w:cs="B Nazanin" w:hint="cs"/>
          <w:sz w:val="26"/>
          <w:szCs w:val="26"/>
          <w:rtl/>
        </w:rPr>
        <w:t xml:space="preserve">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تغییرات پس از </w:t>
      </w:r>
      <w:r w:rsidR="00017F5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جراحی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مرتبط با عمل وپپل و ناهمگونی بافت پانکراس باقی مانده ذکر شده است</w:t>
      </w:r>
      <w:r w:rsidR="00017F5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 طحال</w:t>
      </w:r>
      <w:r w:rsidR="00A766EC"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017F5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جراحی شد.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غدد آدرنال در ابعاد طبیعی هستند و </w:t>
      </w:r>
      <w:r w:rsidR="00017F59" w:rsidRPr="0077363E">
        <w:rPr>
          <w:rFonts w:ascii="Times New Roman" w:eastAsia="Times New Roman" w:hAnsi="Times New Roman" w:cs="B Nazanin"/>
          <w:sz w:val="26"/>
          <w:szCs w:val="26"/>
          <w:rtl/>
        </w:rPr>
        <w:t>هیچ ضایعه آسیب شناختی مشخص نشد</w:t>
      </w:r>
      <w:r w:rsidR="00017F5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A948C1" w:rsidRPr="0077363E">
        <w:rPr>
          <w:rFonts w:cs="B Nazanin" w:hint="cs"/>
          <w:sz w:val="26"/>
          <w:szCs w:val="26"/>
          <w:rtl/>
        </w:rPr>
        <w:t xml:space="preserve">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ابعاد، ضخامت پارنچیمال و خطوط هر دو کلیه طبیعی هستند</w:t>
      </w:r>
      <w:r w:rsidR="00017F5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 </w:t>
      </w:r>
      <w:r w:rsidR="00F87D2E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پریرنال فاسیکاس (نوعی بافت که غدد آدرنال را در بر می گیرد)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سالم هستند، </w:t>
      </w:r>
      <w:r w:rsidR="00F87D2E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صفحات آدیپوز یا </w:t>
      </w:r>
      <w:r w:rsidR="00F87D2E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چربی </w:t>
      </w:r>
      <w:r w:rsidR="00F87D2E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یافت شدند.</w:t>
      </w:r>
      <w:r w:rsidR="00A766EC"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F87D2E" w:rsidRPr="0077363E">
        <w:rPr>
          <w:rStyle w:val="tlid-translation"/>
          <w:rFonts w:cs="B Nazanin"/>
          <w:sz w:val="26"/>
          <w:szCs w:val="26"/>
          <w:rtl/>
        </w:rPr>
        <w:t xml:space="preserve">هیچ ضایعه </w:t>
      </w:r>
      <w:r w:rsidR="00F87D2E" w:rsidRPr="0077363E">
        <w:rPr>
          <w:rStyle w:val="tlid-translation"/>
          <w:rFonts w:cs="B Nazanin" w:hint="cs"/>
          <w:sz w:val="26"/>
          <w:szCs w:val="26"/>
          <w:rtl/>
        </w:rPr>
        <w:t>اضافی قبلی</w:t>
      </w:r>
      <w:r w:rsidR="00F87D2E"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="00F87D2E" w:rsidRPr="0077363E">
        <w:rPr>
          <w:rStyle w:val="tlid-translation"/>
          <w:rFonts w:cs="B Nazanin" w:hint="cs"/>
          <w:sz w:val="26"/>
          <w:szCs w:val="26"/>
          <w:rtl/>
        </w:rPr>
        <w:t>یافت</w:t>
      </w:r>
      <w:r w:rsidR="00F87D2E" w:rsidRPr="0077363E">
        <w:rPr>
          <w:rStyle w:val="tlid-translation"/>
          <w:rFonts w:cs="B Nazanin"/>
          <w:sz w:val="26"/>
          <w:szCs w:val="26"/>
          <w:rtl/>
        </w:rPr>
        <w:t xml:space="preserve"> نشد</w:t>
      </w:r>
      <w:r w:rsidR="00F87D2E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948C1" w:rsidRPr="0077363E">
        <w:rPr>
          <w:rFonts w:cs="B Nazanin" w:hint="cs"/>
          <w:sz w:val="26"/>
          <w:szCs w:val="26"/>
          <w:rtl/>
        </w:rPr>
        <w:t xml:space="preserve"> 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>کارکرد جفت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کلیه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 xml:space="preserve"> ها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همزمان و طبیعی هستند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766EC" w:rsidRPr="0077363E">
        <w:rPr>
          <w:rStyle w:val="tlid-translation"/>
          <w:rFonts w:cs="B Nazanin"/>
          <w:sz w:val="26"/>
          <w:szCs w:val="26"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هیچ پاتولوژی انسدادی در سیستم دو طرفه 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 xml:space="preserve">پلویکالیکال </w:t>
      </w:r>
      <w:r w:rsidR="00AD5DF9" w:rsidRPr="0077363E">
        <w:rPr>
          <w:rStyle w:val="tlid-translation"/>
          <w:rFonts w:cs="B Nazanin"/>
          <w:sz w:val="26"/>
          <w:szCs w:val="26"/>
          <w:rtl/>
        </w:rPr>
        <w:t>مشاهده نگردید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766EC" w:rsidRPr="0077363E">
        <w:rPr>
          <w:rStyle w:val="tlid-translation"/>
          <w:rFonts w:cs="B Nazanin"/>
          <w:sz w:val="26"/>
          <w:szCs w:val="26"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استفراغ و انسداد بخش های کولون و روده 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>کوچک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ذکر شد</w:t>
      </w:r>
      <w:r w:rsidR="00AD5DF9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948C1" w:rsidRPr="0077363E">
        <w:rPr>
          <w:rStyle w:val="tlid-translation"/>
          <w:rFonts w:cs="B Nazanin" w:hint="cs"/>
          <w:sz w:val="26"/>
          <w:szCs w:val="26"/>
          <w:rtl/>
        </w:rPr>
        <w:t xml:space="preserve"> </w:t>
      </w:r>
      <w:r w:rsidR="00AD5DF9" w:rsidRPr="0077363E">
        <w:rPr>
          <w:rFonts w:ascii="Times New Roman" w:eastAsia="Times New Roman" w:hAnsi="Times New Roman" w:cs="B Nazanin"/>
          <w:sz w:val="26"/>
          <w:szCs w:val="26"/>
          <w:rtl/>
        </w:rPr>
        <w:t>کا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ترهای زهکشی در 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گودی خاصره د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رون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شکمی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 دیافراگم سمت چپ قرار دارند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A766EC"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مجموعه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های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مایعات آزاد 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حداقلی</w:t>
      </w:r>
      <w:r w:rsidR="00AD5DF9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AD5DF9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پیش روده ای پلویک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درون شکمی پری هپاتیک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وجود دارد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مثانه خالی است و بالون</w:t>
      </w:r>
      <w:r w:rsidR="00572840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کا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>تر در داخل مثانه قابل مشاهده است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A948C1" w:rsidRPr="0077363E">
        <w:rPr>
          <w:rFonts w:cs="B Nazanin" w:hint="cs"/>
          <w:sz w:val="26"/>
          <w:szCs w:val="26"/>
          <w:rtl/>
        </w:rPr>
        <w:t xml:space="preserve">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چند میلی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lastRenderedPageBreak/>
        <w:t xml:space="preserve">متر حباب هوا در 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مجاورت 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بخش قدامی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کبد زیر </w:t>
      </w:r>
      <w:r w:rsidR="0057284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جگر در</w:t>
      </w:r>
      <w:r w:rsidR="00A766EC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سمت راست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="00572840" w:rsidRPr="0077363E">
        <w:rPr>
          <w:rStyle w:val="tlid-translation"/>
          <w:rFonts w:cs="B Nazanin" w:hint="cs"/>
          <w:sz w:val="26"/>
          <w:szCs w:val="26"/>
          <w:rtl/>
        </w:rPr>
        <w:t xml:space="preserve">دیافراگم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مشخص شد</w:t>
      </w:r>
      <w:r w:rsidR="00572840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766EC" w:rsidRPr="0077363E">
        <w:rPr>
          <w:rStyle w:val="tlid-translation"/>
          <w:rFonts w:cs="B Nazanin"/>
          <w:sz w:val="26"/>
          <w:szCs w:val="26"/>
        </w:rPr>
        <w:t xml:space="preserve"> </w:t>
      </w:r>
      <w:r w:rsidR="00572840" w:rsidRPr="0077363E">
        <w:rPr>
          <w:rStyle w:val="tlid-translation"/>
          <w:rFonts w:cs="B Nazanin" w:hint="cs"/>
          <w:sz w:val="26"/>
          <w:szCs w:val="26"/>
          <w:rtl/>
        </w:rPr>
        <w:t>آزمایشات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دیگر در پرونده بیمار </w:t>
      </w:r>
      <w:r w:rsidR="00572840" w:rsidRPr="0077363E">
        <w:rPr>
          <w:rStyle w:val="tlid-translation"/>
          <w:rFonts w:cs="B Nazanin" w:hint="cs"/>
          <w:sz w:val="26"/>
          <w:szCs w:val="26"/>
          <w:rtl/>
        </w:rPr>
        <w:t>ثبت شده اند.</w:t>
      </w:r>
    </w:p>
    <w:p w:rsidR="00A948C1" w:rsidRPr="0077363E" w:rsidRDefault="00A948C1" w:rsidP="00A948C1">
      <w:pPr>
        <w:bidi/>
        <w:spacing w:after="0" w:line="312" w:lineRule="auto"/>
        <w:jc w:val="both"/>
        <w:rPr>
          <w:rFonts w:cs="B Nazanin"/>
          <w:sz w:val="26"/>
          <w:szCs w:val="26"/>
        </w:rPr>
      </w:pPr>
    </w:p>
    <w:p w:rsidR="00F319EF" w:rsidRPr="0077363E" w:rsidRDefault="00A766EC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/>
          <w:sz w:val="26"/>
          <w:szCs w:val="26"/>
          <w:rtl/>
        </w:rPr>
        <w:t>سرطان لوزالمعده ديستال</w:t>
      </w:r>
    </w:p>
    <w:p w:rsidR="00FC68A9" w:rsidRPr="0077363E" w:rsidRDefault="00FC68A9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26-05-2018: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نشت آناستوموز، دبریدمان</w:t>
      </w: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 (خارج کردن بافت مرده)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صفاقی به علت </w:t>
      </w:r>
      <w:r w:rsidRPr="0077363E">
        <w:rPr>
          <w:rStyle w:val="tlid-translation"/>
          <w:rFonts w:cs="B Nazanin" w:hint="cs"/>
          <w:sz w:val="26"/>
          <w:szCs w:val="26"/>
          <w:rtl/>
        </w:rPr>
        <w:t>گسترش پریتونیت (التهاب صفاق)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، 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>اسف</w:t>
      </w:r>
      <w:r w:rsidRPr="0077363E">
        <w:rPr>
          <w:rStyle w:val="tlid-translation"/>
          <w:rFonts w:cs="B Nazanin" w:hint="cs"/>
          <w:sz w:val="26"/>
          <w:szCs w:val="26"/>
          <w:rtl/>
        </w:rPr>
        <w:t>اگو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>ژ</w:t>
      </w:r>
      <w:r w:rsidRPr="0077363E">
        <w:rPr>
          <w:rStyle w:val="tlid-translation"/>
          <w:rFonts w:cs="B Nazanin"/>
          <w:sz w:val="26"/>
          <w:szCs w:val="26"/>
          <w:rtl/>
        </w:rPr>
        <w:t>یونوستومی</w:t>
      </w: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 (</w:t>
      </w:r>
      <w:r w:rsidRPr="0077363E">
        <w:rPr>
          <w:rStyle w:val="justsans17"/>
          <w:rFonts w:cs="B Nazanin"/>
          <w:sz w:val="26"/>
          <w:szCs w:val="26"/>
          <w:rtl/>
        </w:rPr>
        <w:t xml:space="preserve">راه دادن مری به </w:t>
      </w:r>
      <w:r w:rsidR="00F54F94" w:rsidRPr="0077363E">
        <w:rPr>
          <w:rStyle w:val="justsans17"/>
          <w:rFonts w:cs="B Nazanin"/>
          <w:sz w:val="26"/>
          <w:szCs w:val="26"/>
          <w:rtl/>
        </w:rPr>
        <w:t>ژ</w:t>
      </w:r>
      <w:r w:rsidRPr="0077363E">
        <w:rPr>
          <w:rStyle w:val="justsans17"/>
          <w:rFonts w:cs="B Nazanin"/>
          <w:sz w:val="26"/>
          <w:szCs w:val="26"/>
          <w:rtl/>
        </w:rPr>
        <w:t>ونوم</w:t>
      </w:r>
      <w:r w:rsidRPr="0077363E">
        <w:rPr>
          <w:rStyle w:val="tlid-translation"/>
          <w:rFonts w:cs="B Nazanin" w:hint="cs"/>
          <w:sz w:val="26"/>
          <w:szCs w:val="26"/>
          <w:rtl/>
        </w:rPr>
        <w:t>)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</w:t>
      </w:r>
      <w:r w:rsidRPr="0077363E">
        <w:rPr>
          <w:rStyle w:val="tlid-translation"/>
          <w:rFonts w:cs="B Nazanin" w:hint="cs"/>
          <w:sz w:val="26"/>
          <w:szCs w:val="26"/>
          <w:rtl/>
        </w:rPr>
        <w:t>(</w:t>
      </w:r>
      <w:r w:rsidRPr="0077363E">
        <w:rPr>
          <w:rStyle w:val="st"/>
          <w:rFonts w:cs="B Nazanin"/>
          <w:sz w:val="26"/>
          <w:szCs w:val="26"/>
          <w:rtl/>
        </w:rPr>
        <w:t>روکس-ان-وای</w:t>
      </w:r>
      <w:r w:rsidRPr="0077363E">
        <w:rPr>
          <w:rStyle w:val="tlid-translation"/>
          <w:rFonts w:cs="B Nazanin" w:hint="cs"/>
          <w:sz w:val="26"/>
          <w:szCs w:val="26"/>
          <w:rtl/>
        </w:rPr>
        <w:t>)،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 ژیونوستومی </w:t>
      </w:r>
      <w:r w:rsidRPr="0077363E">
        <w:rPr>
          <w:rStyle w:val="tlid-translation"/>
          <w:rFonts w:cs="B Nazanin" w:hint="cs"/>
          <w:sz w:val="26"/>
          <w:szCs w:val="26"/>
          <w:rtl/>
        </w:rPr>
        <w:t>تغذیه ای.</w:t>
      </w:r>
    </w:p>
    <w:p w:rsidR="00A766EC" w:rsidRPr="0077363E" w:rsidRDefault="00FC68A9" w:rsidP="00A948C1">
      <w:pPr>
        <w:bidi/>
        <w:spacing w:after="0" w:line="312" w:lineRule="auto"/>
        <w:jc w:val="both"/>
        <w:rPr>
          <w:rStyle w:val="tlid-translation"/>
          <w:rFonts w:cs="B Nazanin"/>
          <w:sz w:val="26"/>
          <w:szCs w:val="26"/>
          <w:rtl/>
        </w:rPr>
      </w:pPr>
      <w:r w:rsidRPr="0077363E">
        <w:rPr>
          <w:rStyle w:val="tlid-translation"/>
          <w:rFonts w:cs="B Nazanin" w:hint="cs"/>
          <w:sz w:val="26"/>
          <w:szCs w:val="26"/>
          <w:rtl/>
        </w:rPr>
        <w:t xml:space="preserve">30-05-2018: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سپسیس </w:t>
      </w:r>
      <w:r w:rsidR="007C00EE" w:rsidRPr="0077363E">
        <w:rPr>
          <w:rStyle w:val="tlid-translation"/>
          <w:rFonts w:cs="B Nazanin"/>
          <w:sz w:val="26"/>
          <w:szCs w:val="26"/>
          <w:rtl/>
        </w:rPr>
        <w:t>شکمی، لاپاروتومی به علت روش واک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 xml:space="preserve"> (جریان متناوب ولتاژ)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 xml:space="preserve">، جایگزینی 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>واک-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لاپاروتومی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 xml:space="preserve"> مجدد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-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 xml:space="preserve">دبریدمان 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شکم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>ی</w:t>
      </w:r>
      <w:r w:rsidR="00A766EC" w:rsidRPr="0077363E">
        <w:rPr>
          <w:rStyle w:val="tlid-translation"/>
          <w:rFonts w:cs="B Nazanin"/>
          <w:sz w:val="26"/>
          <w:szCs w:val="26"/>
          <w:rtl/>
        </w:rPr>
        <w:t>، جایگزینی</w:t>
      </w:r>
      <w:r w:rsidR="007C00EE" w:rsidRPr="0077363E">
        <w:rPr>
          <w:rStyle w:val="tlid-translation"/>
          <w:rFonts w:cs="B Nazanin" w:hint="cs"/>
          <w:sz w:val="26"/>
          <w:szCs w:val="26"/>
          <w:rtl/>
        </w:rPr>
        <w:t xml:space="preserve"> 01-06-2018.</w:t>
      </w:r>
    </w:p>
    <w:p w:rsidR="00A766EC" w:rsidRPr="0077363E" w:rsidRDefault="00A766EC" w:rsidP="00A948C1">
      <w:pPr>
        <w:bidi/>
        <w:spacing w:after="0" w:line="312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بیمار به علت تومور پانکراس د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یستال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در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تاریخ 10-05-2018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جراحی شد.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پانکراتکتومی ديستا</w:t>
      </w:r>
      <w:r w:rsidR="00F54F94" w:rsidRPr="0077363E">
        <w:rPr>
          <w:rFonts w:ascii="Times New Roman" w:eastAsia="Times New Roman" w:hAnsi="Times New Roman" w:cs="B Nazanin"/>
          <w:sz w:val="26"/>
          <w:szCs w:val="26"/>
          <w:rtl/>
        </w:rPr>
        <w:t>ل، اسپلنکتومی و گاسترکتومی پروگ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ز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يمال،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اسفاگوگاستروستومی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به علت تهاجم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اجرا شد.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بیمار دوباره به دلیل نشت از آناستوموز و سپسیس شکمی در تاریخ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26-05-2016 جراحی شد</w:t>
      </w:r>
      <w:r w:rsidR="00F54F94" w:rsidRPr="0077363E">
        <w:rPr>
          <w:rFonts w:ascii="Times New Roman" w:eastAsia="Times New Roman" w:hAnsi="Times New Roman" w:cs="B Nazanin"/>
          <w:sz w:val="26"/>
          <w:szCs w:val="26"/>
          <w:rtl/>
        </w:rPr>
        <w:t>؛ آناستوموز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 xml:space="preserve"> اسفاگوژ</w:t>
      </w:r>
      <w:r w:rsidR="00F54F94" w:rsidRPr="0077363E">
        <w:rPr>
          <w:rStyle w:val="tlid-translation"/>
          <w:rFonts w:cs="B Nazanin"/>
          <w:sz w:val="26"/>
          <w:szCs w:val="26"/>
          <w:rtl/>
        </w:rPr>
        <w:t>یونوستومی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آنتیروکس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F54F94" w:rsidRPr="0077363E">
        <w:rPr>
          <w:rFonts w:ascii="Times New Roman" w:eastAsia="Times New Roman" w:hAnsi="Times New Roman" w:cs="B Nazanin"/>
          <w:sz w:val="26"/>
          <w:szCs w:val="26"/>
        </w:rPr>
        <w:t>n-y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تبدیل شد.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معده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بیمار به همان اندازه باقی مانده بوده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و 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در</w:t>
      </w:r>
      <w:r w:rsidR="00F54F94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سمت چپ بسته شد</w:t>
      </w:r>
      <w:r w:rsidR="00F54F94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Style w:val="tlid-translation"/>
          <w:rFonts w:cs="B Nazanin"/>
          <w:sz w:val="26"/>
          <w:szCs w:val="26"/>
          <w:rtl/>
        </w:rPr>
        <w:t>روش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>واک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برای کنترل سپسیس شکمی بیمار در طی 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>فرایند پیگیری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انجام شد</w:t>
      </w:r>
      <w:r w:rsidR="00F54F94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="00F54F94" w:rsidRPr="0077363E">
        <w:rPr>
          <w:rStyle w:val="tlid-translation"/>
          <w:rFonts w:cs="B Nazanin"/>
          <w:sz w:val="26"/>
          <w:szCs w:val="26"/>
          <w:rtl/>
        </w:rPr>
        <w:t>ژ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یونوستومی تغذیه </w:t>
      </w:r>
      <w:r w:rsidR="000940F1" w:rsidRPr="0077363E">
        <w:rPr>
          <w:rStyle w:val="tlid-translation"/>
          <w:rFonts w:cs="B Nazanin" w:hint="cs"/>
          <w:sz w:val="26"/>
          <w:szCs w:val="26"/>
          <w:rtl/>
        </w:rPr>
        <w:t xml:space="preserve">ای </w:t>
      </w:r>
      <w:r w:rsidRPr="0077363E">
        <w:rPr>
          <w:rStyle w:val="tlid-translation"/>
          <w:rFonts w:cs="B Nazanin"/>
          <w:sz w:val="26"/>
          <w:szCs w:val="26"/>
          <w:rtl/>
        </w:rPr>
        <w:t>برای تغذیه</w:t>
      </w:r>
      <w:r w:rsidR="000940F1" w:rsidRPr="0077363E">
        <w:rPr>
          <w:rStyle w:val="tlid-translation"/>
          <w:rFonts w:cs="B Nazanin" w:hint="cs"/>
          <w:sz w:val="26"/>
          <w:szCs w:val="26"/>
          <w:rtl/>
        </w:rPr>
        <w:t xml:space="preserve"> بیمار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استفاده شد</w:t>
      </w:r>
      <w:r w:rsidR="000940F1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Pr="0077363E">
        <w:rPr>
          <w:rStyle w:val="tlid-translation"/>
          <w:rFonts w:cs="B Nazanin"/>
          <w:sz w:val="26"/>
          <w:szCs w:val="26"/>
          <w:rtl/>
        </w:rPr>
        <w:t>تغییر</w:t>
      </w:r>
      <w:r w:rsidRPr="0077363E">
        <w:rPr>
          <w:rStyle w:val="tlid-translation"/>
          <w:rFonts w:cs="B Nazanin"/>
          <w:sz w:val="26"/>
          <w:szCs w:val="26"/>
        </w:rPr>
        <w:t xml:space="preserve"> </w:t>
      </w:r>
      <w:r w:rsidR="000940F1" w:rsidRPr="0077363E">
        <w:rPr>
          <w:rStyle w:val="tlid-translation"/>
          <w:rFonts w:cs="B Nazanin" w:hint="cs"/>
          <w:sz w:val="26"/>
          <w:szCs w:val="26"/>
          <w:rtl/>
        </w:rPr>
        <w:t xml:space="preserve"> واک تا سه 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بار انجام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شد</w:t>
      </w:r>
      <w:r w:rsidRPr="0077363E">
        <w:rPr>
          <w:rStyle w:val="tlid-translation"/>
          <w:rFonts w:cs="B Nazanin"/>
          <w:sz w:val="26"/>
          <w:szCs w:val="26"/>
          <w:rtl/>
        </w:rPr>
        <w:t xml:space="preserve"> و شکم بسته شد</w:t>
      </w:r>
      <w:r w:rsidR="000940F1" w:rsidRPr="0077363E">
        <w:rPr>
          <w:rStyle w:val="tlid-translation"/>
          <w:rFonts w:cs="B Nazanin" w:hint="cs"/>
          <w:sz w:val="26"/>
          <w:szCs w:val="26"/>
          <w:rtl/>
        </w:rPr>
        <w:t>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با این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وجود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، نشت صفرا مانند (احتمالا از طرف لوله تغذیه)، هوای آزاد و خونریزی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رخ داد.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وضعیت کلی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بیمار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متوسط است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آخرین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تحولات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وضعیت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عمومی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بیمار را خراب نکرد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او هنوز هم به صورت تزریقی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غذا می خورد.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او لوله های تخلیه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درون شکمی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دارد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ضربان قلب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بیمار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حدود 110 و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تعداد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تنفس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2224 است.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بیمار تب ندارد.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بیمار به مدت طولانی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بی حرکت بوده و در بخش آی سی یو بیمارسنتان بستری است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در بیمارستان بستری است و او زخم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بستر دارد.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هوشیار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است.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هیچ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شکستگی اندام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ی ندارد.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عملکرد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کلیوی خوب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است.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تنظیم گلوکز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خون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گاهی اوقات مختل می شود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 تزریق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>آنتی بیوتیک و دیگر درمانها ادامه دارد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بررسی مجدد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0940F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تجویز شده است.</w:t>
      </w:r>
      <w:r w:rsidR="00A948C1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با این حال، بستگان بیمار به علت مسائل مالی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نپذیرفتند</w:t>
      </w:r>
      <w:r w:rsidR="00177100"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خواهان </w:t>
      </w:r>
      <w:r w:rsidR="00177100" w:rsidRPr="0077363E">
        <w:rPr>
          <w:rFonts w:ascii="Times New Roman" w:eastAsia="Times New Roman" w:hAnsi="Times New Roman" w:cs="B Nazanin"/>
          <w:sz w:val="26"/>
          <w:szCs w:val="26"/>
          <w:rtl/>
        </w:rPr>
        <w:t>ب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ازگشت به ایران شدند.</w:t>
      </w:r>
      <w:r w:rsidRPr="0077363E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بنابراین،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گواهی ترخیص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رد درمان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را امضا کرده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و بیمار 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مرخص</w:t>
      </w:r>
      <w:r w:rsidRPr="0077363E">
        <w:rPr>
          <w:rFonts w:ascii="Times New Roman" w:eastAsia="Times New Roman" w:hAnsi="Times New Roman" w:cs="B Nazanin"/>
          <w:sz w:val="26"/>
          <w:szCs w:val="26"/>
          <w:rtl/>
        </w:rPr>
        <w:t xml:space="preserve"> شد</w:t>
      </w:r>
      <w:r w:rsidR="00177100" w:rsidRPr="0077363E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</w:p>
    <w:p w:rsidR="00A766EC" w:rsidRPr="0077363E" w:rsidRDefault="00A766EC" w:rsidP="00A948C1">
      <w:pPr>
        <w:spacing w:line="312" w:lineRule="auto"/>
        <w:jc w:val="both"/>
        <w:rPr>
          <w:rFonts w:cs="B Nazanin"/>
          <w:sz w:val="26"/>
          <w:szCs w:val="26"/>
        </w:rPr>
      </w:pPr>
    </w:p>
    <w:sectPr w:rsidR="00A766EC" w:rsidRPr="0077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4"/>
    <w:rsid w:val="00017F59"/>
    <w:rsid w:val="000940F1"/>
    <w:rsid w:val="000D7E78"/>
    <w:rsid w:val="00177100"/>
    <w:rsid w:val="00191BEE"/>
    <w:rsid w:val="00272954"/>
    <w:rsid w:val="003B24CD"/>
    <w:rsid w:val="00572840"/>
    <w:rsid w:val="00627518"/>
    <w:rsid w:val="006829A9"/>
    <w:rsid w:val="0077363E"/>
    <w:rsid w:val="007C00EE"/>
    <w:rsid w:val="00A766EC"/>
    <w:rsid w:val="00A948C1"/>
    <w:rsid w:val="00AD5DF9"/>
    <w:rsid w:val="00F319EF"/>
    <w:rsid w:val="00F54F94"/>
    <w:rsid w:val="00F87D2E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4337-72F3-41EB-B11A-89DBC27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766EC"/>
  </w:style>
  <w:style w:type="character" w:customStyle="1" w:styleId="st">
    <w:name w:val="st"/>
    <w:basedOn w:val="DefaultParagraphFont"/>
    <w:rsid w:val="00627518"/>
  </w:style>
  <w:style w:type="character" w:customStyle="1" w:styleId="justsans17">
    <w:name w:val="justsans17"/>
    <w:basedOn w:val="DefaultParagraphFont"/>
    <w:rsid w:val="0062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Kazemzadeh</dc:creator>
  <cp:keywords/>
  <dc:description/>
  <cp:lastModifiedBy>Mohammad Hasan Kazemzadeh</cp:lastModifiedBy>
  <cp:revision>15</cp:revision>
  <dcterms:created xsi:type="dcterms:W3CDTF">2018-12-10T04:42:00Z</dcterms:created>
  <dcterms:modified xsi:type="dcterms:W3CDTF">2018-12-10T06:36:00Z</dcterms:modified>
</cp:coreProperties>
</file>