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283" w:rsidRPr="00A33812" w:rsidRDefault="00850E27" w:rsidP="00850E27">
      <w:pPr>
        <w:jc w:val="center"/>
        <w:rPr>
          <w:rFonts w:ascii="Times New Roman" w:hAnsi="Times New Roman" w:cs="B Nazanin"/>
          <w:b/>
          <w:bCs/>
          <w:sz w:val="32"/>
          <w:szCs w:val="32"/>
          <w:rtl/>
        </w:rPr>
      </w:pPr>
      <w:r w:rsidRPr="00A33812">
        <w:rPr>
          <w:rFonts w:ascii="Times New Roman" w:hAnsi="Times New Roman" w:cs="B Nazanin"/>
          <w:b/>
          <w:bCs/>
          <w:sz w:val="32"/>
          <w:szCs w:val="32"/>
          <w:rtl/>
        </w:rPr>
        <w:t>ارزيابي اثرات زيست محيطي كارخانه گچ رباط سفيد</w:t>
      </w:r>
      <w:r w:rsidRPr="00A33812">
        <w:rPr>
          <w:rFonts w:ascii="Times New Roman" w:hAnsi="Times New Roman" w:cs="B Nazanin"/>
          <w:b/>
          <w:bCs/>
          <w:sz w:val="32"/>
          <w:szCs w:val="32"/>
          <w:rtl/>
        </w:rPr>
        <w:softHyphen/>
      </w:r>
      <w:r w:rsidRPr="00A33812">
        <w:rPr>
          <w:rFonts w:ascii="Times New Roman" w:hAnsi="Times New Roman" w:cs="B Nazanin"/>
          <w:b/>
          <w:bCs/>
          <w:sz w:val="32"/>
          <w:szCs w:val="32"/>
          <w:rtl/>
        </w:rPr>
        <w:softHyphen/>
      </w:r>
    </w:p>
    <w:p w:rsidR="00850E27" w:rsidRPr="00A33812" w:rsidRDefault="00850E27" w:rsidP="00850E27">
      <w:pPr>
        <w:jc w:val="both"/>
        <w:rPr>
          <w:rFonts w:ascii="Times New Roman" w:hAnsi="Times New Roman" w:cs="B Nazanin"/>
          <w:b/>
          <w:bCs/>
          <w:sz w:val="28"/>
          <w:szCs w:val="28"/>
          <w:rtl/>
        </w:rPr>
      </w:pPr>
      <w:r w:rsidRPr="00A33812">
        <w:rPr>
          <w:rFonts w:ascii="Times New Roman" w:hAnsi="Times New Roman" w:cs="B Nazanin"/>
          <w:b/>
          <w:bCs/>
          <w:sz w:val="28"/>
          <w:szCs w:val="28"/>
          <w:rtl/>
        </w:rPr>
        <w:t>مقدمه</w:t>
      </w:r>
    </w:p>
    <w:p w:rsidR="008A0FB4" w:rsidRDefault="00697B2F" w:rsidP="00045C3E">
      <w:pPr>
        <w:jc w:val="both"/>
        <w:rPr>
          <w:rFonts w:ascii="Times New Roman" w:hAnsi="Times New Roman" w:cs="B Nazanin"/>
          <w:sz w:val="28"/>
          <w:szCs w:val="28"/>
          <w:rtl/>
        </w:rPr>
      </w:pPr>
      <w:r w:rsidRPr="00A33812">
        <w:rPr>
          <w:rFonts w:ascii="Times New Roman" w:hAnsi="Times New Roman" w:cs="B Nazanin"/>
          <w:sz w:val="28"/>
          <w:szCs w:val="28"/>
          <w:rtl/>
        </w:rPr>
        <w:t>آلودگی هوا و تاثیر آن بر محیط زیست تاثیر جدی بر سلامت جوامع انسانی دارد.</w:t>
      </w:r>
      <w:r w:rsidR="00B0094F">
        <w:rPr>
          <w:rFonts w:ascii="Times New Roman" w:hAnsi="Times New Roman" w:cs="B Nazanin" w:hint="cs"/>
          <w:sz w:val="28"/>
          <w:szCs w:val="28"/>
          <w:rtl/>
        </w:rPr>
        <w:t xml:space="preserve"> امروزه آلودگی هوا و محیط زیست در اثر فعالیت های صنعتی به عنوان یکی از مهمترین تنش های محیطی برای گیاهان محسوب می شود. آلودگی هوا موجب کاهش رشد و عملکرد گیاهان نیز می شود. از جمله صنایع آلاینده می توان به صنعت گچ اشاره کرد. قرار گرفتن پوشش های طبیعی در مجاورت کارخانه های گچ منطقه رباط سفید، که تولید کننده نسبتا بالای گرد و غبار می باشند، می تواند موجب بروز تغییراتی در گیاهان منطقه مورد مطالعه گردد. با توجه به رشد روزافزون صنعت گچ در کشور و امکان آلاینده بودن این صنایع </w:t>
      </w:r>
      <w:r w:rsidR="00045C3E">
        <w:rPr>
          <w:rFonts w:ascii="Times New Roman" w:hAnsi="Times New Roman" w:cs="B Nazanin" w:hint="cs"/>
          <w:sz w:val="28"/>
          <w:szCs w:val="28"/>
          <w:rtl/>
        </w:rPr>
        <w:t xml:space="preserve">بر روی منابع آب، خاک و هوا مدیریت این صنایع حائز اهمیت خواهد بود. </w:t>
      </w:r>
      <w:r w:rsidRPr="00A33812">
        <w:rPr>
          <w:rFonts w:ascii="Times New Roman" w:hAnsi="Times New Roman" w:cs="B Nazanin"/>
          <w:sz w:val="28"/>
          <w:szCs w:val="28"/>
          <w:rtl/>
        </w:rPr>
        <w:t xml:space="preserve">برخی آلاینده ها عبارتند از </w:t>
      </w:r>
      <w:r w:rsidRPr="00A33812">
        <w:rPr>
          <w:rFonts w:ascii="Times New Roman" w:hAnsi="Times New Roman" w:cs="B Nazanin"/>
          <w:sz w:val="28"/>
          <w:szCs w:val="28"/>
        </w:rPr>
        <w:t>SOx</w:t>
      </w:r>
      <w:r w:rsidRPr="00A33812">
        <w:rPr>
          <w:rFonts w:ascii="Times New Roman" w:hAnsi="Times New Roman" w:cs="B Nazanin"/>
          <w:sz w:val="28"/>
          <w:szCs w:val="28"/>
          <w:rtl/>
        </w:rPr>
        <w:t xml:space="preserve">، </w:t>
      </w:r>
      <w:r w:rsidRPr="00A33812">
        <w:rPr>
          <w:rFonts w:ascii="Times New Roman" w:hAnsi="Times New Roman" w:cs="B Nazanin"/>
          <w:sz w:val="28"/>
          <w:szCs w:val="28"/>
        </w:rPr>
        <w:t>NOx</w:t>
      </w:r>
      <w:r w:rsidRPr="00A33812">
        <w:rPr>
          <w:rFonts w:ascii="Times New Roman" w:hAnsi="Times New Roman" w:cs="B Nazanin"/>
          <w:sz w:val="28"/>
          <w:szCs w:val="28"/>
          <w:rtl/>
        </w:rPr>
        <w:t xml:space="preserve">، </w:t>
      </w:r>
      <w:r w:rsidRPr="00A33812">
        <w:rPr>
          <w:rFonts w:ascii="Times New Roman" w:hAnsi="Times New Roman" w:cs="B Nazanin"/>
          <w:sz w:val="28"/>
          <w:szCs w:val="28"/>
        </w:rPr>
        <w:t>CO</w:t>
      </w:r>
      <w:r w:rsidRPr="00A33812">
        <w:rPr>
          <w:rFonts w:ascii="Times New Roman" w:hAnsi="Times New Roman" w:cs="B Nazanin"/>
          <w:sz w:val="28"/>
          <w:szCs w:val="28"/>
          <w:rtl/>
        </w:rPr>
        <w:t xml:space="preserve"> و ذرات معلق در هوا. این آلاینده ها با تح</w:t>
      </w:r>
      <w:r w:rsidR="00B0094F">
        <w:rPr>
          <w:rFonts w:ascii="Times New Roman" w:hAnsi="Times New Roman" w:cs="B Nazanin"/>
          <w:sz w:val="28"/>
          <w:szCs w:val="28"/>
          <w:rtl/>
        </w:rPr>
        <w:t>ت تاثیر قرار دادن رشد گیاهان مس</w:t>
      </w:r>
      <w:r w:rsidR="00B0094F">
        <w:rPr>
          <w:rFonts w:ascii="Times New Roman" w:hAnsi="Times New Roman" w:cs="B Nazanin" w:hint="cs"/>
          <w:sz w:val="28"/>
          <w:szCs w:val="28"/>
          <w:rtl/>
        </w:rPr>
        <w:t>ب</w:t>
      </w:r>
      <w:r w:rsidRPr="00A33812">
        <w:rPr>
          <w:rFonts w:ascii="Times New Roman" w:hAnsi="Times New Roman" w:cs="B Nazanin"/>
          <w:sz w:val="28"/>
          <w:szCs w:val="28"/>
          <w:rtl/>
        </w:rPr>
        <w:t>ب نابودی آنها می شوند.</w:t>
      </w:r>
      <w:r w:rsidR="00B0094F">
        <w:rPr>
          <w:rFonts w:ascii="Times New Roman" w:hAnsi="Times New Roman" w:cs="B Nazanin" w:hint="cs"/>
          <w:sz w:val="28"/>
          <w:szCs w:val="28"/>
          <w:rtl/>
        </w:rPr>
        <w:t xml:space="preserve"> </w:t>
      </w:r>
      <w:r w:rsidRPr="00A33812">
        <w:rPr>
          <w:rFonts w:ascii="Times New Roman" w:hAnsi="Times New Roman" w:cs="B Nazanin"/>
          <w:sz w:val="28"/>
          <w:szCs w:val="28"/>
          <w:rtl/>
        </w:rPr>
        <w:t>گردوغبار ذرات جامدی هستند که قطر آیرودینامیکی آنها کمتر از 75 میلیمتر باشد و تا زمانی که حل نشوند تحت تاثیر وزن خود معلق خواهند بود.</w:t>
      </w:r>
    </w:p>
    <w:p w:rsidR="00045C3E" w:rsidRDefault="00045C3E" w:rsidP="00045C3E">
      <w:pPr>
        <w:jc w:val="both"/>
        <w:rPr>
          <w:rFonts w:ascii="Times New Roman" w:hAnsi="Times New Roman" w:cs="B Nazanin"/>
          <w:sz w:val="28"/>
          <w:szCs w:val="28"/>
          <w:rtl/>
        </w:rPr>
      </w:pPr>
      <w:r>
        <w:rPr>
          <w:rFonts w:ascii="Times New Roman" w:hAnsi="Times New Roman" w:cs="B Nazanin" w:hint="cs"/>
          <w:sz w:val="28"/>
          <w:szCs w:val="28"/>
          <w:rtl/>
        </w:rPr>
        <w:t>آلاینده ها به اشکال مختلف موجب آلودگی می شوند. ذرات آلاینده بر حسب نوع و غلظت اثرات مختلفی روی گیاهان و پوشش اکوسیستم ها دارند. طی مطالعات گسترده، آثار مخرب و تلفات ناشی از آلودگی هوا روی گیاهان و محصولات زراعی در طیف وسیعی گزارش شده است. تخریب جنگل ها که شامل ریختن برگ ها، کاهش روند رشد، کم شدن میزان محصول دهی، کم شدن قدرت حیاط از جمله خسارت ناشی از باران اسیدی هستند که در نتیجه ورود آلاینده های صنعتی در اتمسفر مشاهده می شود.</w:t>
      </w:r>
    </w:p>
    <w:p w:rsidR="00045C3E" w:rsidRPr="00A33812" w:rsidRDefault="00045C3E" w:rsidP="00045C3E">
      <w:pPr>
        <w:jc w:val="both"/>
        <w:rPr>
          <w:rFonts w:ascii="Times New Roman" w:hAnsi="Times New Roman" w:cs="B Nazanin"/>
          <w:sz w:val="28"/>
          <w:szCs w:val="28"/>
          <w:rtl/>
        </w:rPr>
      </w:pPr>
      <w:r>
        <w:rPr>
          <w:rFonts w:ascii="Times New Roman" w:hAnsi="Times New Roman" w:cs="B Nazanin" w:hint="cs"/>
          <w:sz w:val="28"/>
          <w:szCs w:val="28"/>
          <w:rtl/>
        </w:rPr>
        <w:t>در زمینه تنوع گونه ای گیاهان نیز، تنوع کونه های چند ساله بدون در نظر گرفتن فاصله از کارخانه بیشتر از گونه ها یکساله است و بر مبنای مشاهدات، شاخص تنوع با افزایش فاصله از کارخانه رو به افزایش می گذارد.</w:t>
      </w:r>
      <w:bookmarkStart w:id="0" w:name="_GoBack"/>
      <w:bookmarkEnd w:id="0"/>
    </w:p>
    <w:p w:rsidR="00B0094F" w:rsidRDefault="00697B2F" w:rsidP="00B0094F">
      <w:pPr>
        <w:jc w:val="both"/>
        <w:rPr>
          <w:rFonts w:ascii="Times New Roman" w:hAnsi="Times New Roman" w:cs="B Nazanin" w:hint="cs"/>
          <w:sz w:val="28"/>
          <w:szCs w:val="28"/>
          <w:rtl/>
        </w:rPr>
      </w:pPr>
      <w:r w:rsidRPr="00A33812">
        <w:rPr>
          <w:rFonts w:ascii="Times New Roman" w:hAnsi="Times New Roman" w:cs="B Nazanin"/>
          <w:sz w:val="28"/>
          <w:szCs w:val="28"/>
          <w:rtl/>
        </w:rPr>
        <w:t>گچ و غبار متصاعد شده از کارخانه که حاوی مقادیر بالایی از عناصر یاد شده و دیگر آلاینده ها می باشد، پیشبینی می شود که با نشستن بر خاک و وارد شدن از طریق آن به گیاهان باعث تغییرات مضری در محیط زیست شود.</w:t>
      </w:r>
      <w:r w:rsidR="00B0094F">
        <w:rPr>
          <w:rFonts w:ascii="Times New Roman" w:hAnsi="Times New Roman" w:cs="B Nazanin" w:hint="cs"/>
          <w:sz w:val="28"/>
          <w:szCs w:val="28"/>
          <w:rtl/>
        </w:rPr>
        <w:t xml:space="preserve"> </w:t>
      </w:r>
      <w:r w:rsidRPr="00A33812">
        <w:rPr>
          <w:rFonts w:ascii="Times New Roman" w:hAnsi="Times New Roman" w:cs="B Nazanin"/>
          <w:sz w:val="28"/>
          <w:szCs w:val="28"/>
          <w:rtl/>
        </w:rPr>
        <w:t>فرایند تولید گچ به نحوی است که در مراحل مختلف آن آلودگی در محیط منتشر می شود.</w:t>
      </w:r>
      <w:r w:rsidR="00B0094F">
        <w:rPr>
          <w:rFonts w:ascii="Times New Roman" w:hAnsi="Times New Roman" w:cs="B Nazanin" w:hint="cs"/>
          <w:sz w:val="28"/>
          <w:szCs w:val="28"/>
          <w:rtl/>
        </w:rPr>
        <w:t xml:space="preserve"> </w:t>
      </w:r>
    </w:p>
    <w:p w:rsidR="008A0FB4" w:rsidRPr="00A33812" w:rsidRDefault="00697B2F" w:rsidP="00B0094F">
      <w:pPr>
        <w:jc w:val="both"/>
        <w:rPr>
          <w:rFonts w:ascii="Times New Roman" w:hAnsi="Times New Roman" w:cs="B Nazanin"/>
          <w:sz w:val="28"/>
          <w:szCs w:val="28"/>
          <w:rtl/>
        </w:rPr>
      </w:pPr>
      <w:r w:rsidRPr="00A33812">
        <w:rPr>
          <w:rFonts w:ascii="Times New Roman" w:hAnsi="Times New Roman" w:cs="B Nazanin"/>
          <w:sz w:val="28"/>
          <w:szCs w:val="28"/>
          <w:rtl/>
        </w:rPr>
        <w:t>جمع بندی نتایج تحقیقات نشان می دهد که گردوغبار به عنوان یک آلاینده رایج بر محیط زیست مناطق مجاور تاثیر می گذارد. با اینحال بر اساس شرایط، نوع و مقدار این تغییرات متفاوت است.</w:t>
      </w:r>
    </w:p>
    <w:p w:rsidR="008A0FB4" w:rsidRPr="00A33812" w:rsidRDefault="00697B2F" w:rsidP="00B0094F">
      <w:pPr>
        <w:jc w:val="both"/>
        <w:rPr>
          <w:rFonts w:ascii="Times New Roman" w:hAnsi="Times New Roman" w:cs="B Nazanin"/>
          <w:sz w:val="28"/>
          <w:szCs w:val="28"/>
          <w:rtl/>
        </w:rPr>
      </w:pPr>
      <w:r w:rsidRPr="00A33812">
        <w:rPr>
          <w:rFonts w:ascii="Times New Roman" w:hAnsi="Times New Roman" w:cs="B Nazanin"/>
          <w:sz w:val="28"/>
          <w:szCs w:val="28"/>
          <w:rtl/>
        </w:rPr>
        <w:t>منطقه رباط سفید مشهد یکی از قطب های تولید گچ کشور به حساب می آید و در اکثر موارد غبار ناشی از این کارخانه در هوا آزاد می شود و احتمال داده می شود که بر محیط زیست اطراف تاثیر گذار باشد.</w:t>
      </w:r>
      <w:r w:rsidR="00B0094F">
        <w:rPr>
          <w:rFonts w:ascii="Times New Roman" w:hAnsi="Times New Roman" w:cs="B Nazanin" w:hint="cs"/>
          <w:sz w:val="28"/>
          <w:szCs w:val="28"/>
          <w:rtl/>
        </w:rPr>
        <w:t xml:space="preserve"> </w:t>
      </w:r>
      <w:r w:rsidRPr="00A33812">
        <w:rPr>
          <w:rFonts w:ascii="Times New Roman" w:hAnsi="Times New Roman" w:cs="B Nazanin"/>
          <w:sz w:val="28"/>
          <w:szCs w:val="28"/>
          <w:rtl/>
        </w:rPr>
        <w:t>از این رو در این پژوهش به بررسی تاثیر این کارخانه بر محیط زیست پرداخته می شود.</w:t>
      </w:r>
      <w:r w:rsidR="00B0094F">
        <w:rPr>
          <w:rFonts w:ascii="Times New Roman" w:hAnsi="Times New Roman" w:cs="B Nazanin" w:hint="cs"/>
          <w:sz w:val="28"/>
          <w:szCs w:val="28"/>
          <w:rtl/>
        </w:rPr>
        <w:t xml:space="preserve"> </w:t>
      </w:r>
      <w:r w:rsidRPr="00A33812">
        <w:rPr>
          <w:rFonts w:ascii="Times New Roman" w:hAnsi="Times New Roman" w:cs="B Nazanin"/>
          <w:sz w:val="28"/>
          <w:szCs w:val="28"/>
          <w:rtl/>
        </w:rPr>
        <w:t>همچنین شدت تاثیرگذاری با توجه به فاصله از منبع آلاینده و جهت باد غالب مقایسه خواهد شد.</w:t>
      </w:r>
    </w:p>
    <w:p w:rsidR="00850E27" w:rsidRPr="00A33812" w:rsidRDefault="00850E27" w:rsidP="00850E27">
      <w:pPr>
        <w:jc w:val="both"/>
        <w:rPr>
          <w:rFonts w:ascii="Times New Roman" w:hAnsi="Times New Roman" w:cs="B Nazanin"/>
          <w:b/>
          <w:bCs/>
          <w:sz w:val="28"/>
          <w:szCs w:val="28"/>
          <w:rtl/>
        </w:rPr>
      </w:pPr>
      <w:r w:rsidRPr="00A33812">
        <w:rPr>
          <w:rFonts w:ascii="Times New Roman" w:hAnsi="Times New Roman" w:cs="B Nazanin"/>
          <w:b/>
          <w:bCs/>
          <w:sz w:val="28"/>
          <w:szCs w:val="28"/>
          <w:rtl/>
        </w:rPr>
        <w:lastRenderedPageBreak/>
        <w:t>منطقه مورد مطالعه</w:t>
      </w:r>
    </w:p>
    <w:p w:rsidR="008A0FB4" w:rsidRPr="00A33812" w:rsidRDefault="00697B2F" w:rsidP="00850E27">
      <w:pPr>
        <w:jc w:val="both"/>
        <w:rPr>
          <w:rFonts w:ascii="Times New Roman" w:hAnsi="Times New Roman" w:cs="B Nazanin"/>
          <w:sz w:val="28"/>
          <w:szCs w:val="28"/>
        </w:rPr>
      </w:pPr>
      <w:r w:rsidRPr="00A33812">
        <w:rPr>
          <w:rFonts w:ascii="Times New Roman" w:hAnsi="Times New Roman" w:cs="B Nazanin"/>
          <w:sz w:val="28"/>
          <w:szCs w:val="28"/>
          <w:rtl/>
        </w:rPr>
        <w:t>رباط سفید در بخش شمال شرقی ایران و بین طول های جغرافیایی 59 درجه تا 59  درجه و 30 دقیقه و عرض های جغرافیایی 35  درجه و 30 دقیقه تا 36 درجه و در فاصله 76 کیلومتری جنوب باختر شهرستان مشهد قرار دارد. ورقه زمین شناسی رباط سفید در محدوده 1:250000 تربت حیدریه واقع شده است.</w:t>
      </w:r>
    </w:p>
    <w:p w:rsidR="008A0FB4" w:rsidRPr="00A33812" w:rsidRDefault="00697B2F" w:rsidP="00A33812">
      <w:pPr>
        <w:jc w:val="both"/>
        <w:rPr>
          <w:rFonts w:ascii="Times New Roman" w:hAnsi="Times New Roman" w:cs="B Nazanin"/>
          <w:sz w:val="28"/>
          <w:szCs w:val="28"/>
          <w:rtl/>
        </w:rPr>
      </w:pPr>
      <w:r w:rsidRPr="00A33812">
        <w:rPr>
          <w:rFonts w:ascii="Times New Roman" w:hAnsi="Times New Roman" w:cs="B Nazanin"/>
          <w:sz w:val="28"/>
          <w:szCs w:val="28"/>
          <w:rtl/>
        </w:rPr>
        <w:t>طی بازدید از این کارخانه نمونه برداری از دامنه های منتهی به این کارخانه انجام شد. نمونه شاهد از فاصله 2 کیلومتری کارخانه جمع آوری گردید</w:t>
      </w:r>
      <w:r w:rsidR="00A33812">
        <w:rPr>
          <w:rFonts w:ascii="Times New Roman" w:hAnsi="Times New Roman" w:cs="B Nazanin" w:hint="cs"/>
          <w:sz w:val="28"/>
          <w:szCs w:val="28"/>
          <w:rtl/>
        </w:rPr>
        <w:t>. جمع آوری نمونه ها و ثبت مشاهدات در اواخر تابستان و اوایل پاییز انجام شد. با توجه به هدف پژوهش، گیاهان مورد مطالعه از یک گونه و خانواده (</w:t>
      </w:r>
      <w:r w:rsidR="00A33812" w:rsidRPr="00A33812">
        <w:rPr>
          <w:rFonts w:ascii="Times New Roman" w:hAnsi="Times New Roman" w:cs="B Nazanin"/>
          <w:sz w:val="28"/>
          <w:szCs w:val="28"/>
        </w:rPr>
        <w:t>Artemisia sieberi</w:t>
      </w:r>
      <w:r w:rsidR="00A33812">
        <w:rPr>
          <w:rFonts w:ascii="Times New Roman" w:hAnsi="Times New Roman" w:cs="B Nazanin" w:hint="cs"/>
          <w:sz w:val="28"/>
          <w:szCs w:val="28"/>
          <w:rtl/>
        </w:rPr>
        <w:t>) بودند. این گیاهان در فواصل مختلفی از یکدیگر جمع آوری شدند</w:t>
      </w:r>
      <w:r>
        <w:rPr>
          <w:rFonts w:ascii="Times New Roman" w:hAnsi="Times New Roman" w:cs="B Nazanin" w:hint="cs"/>
          <w:sz w:val="28"/>
          <w:szCs w:val="28"/>
          <w:rtl/>
        </w:rPr>
        <w:t>. این مراحل شامل برداشت برگ گیاه، شاخه های جوان و شاخه های قدیمی سال قبل گیاه بود. به ترتیب فاصله از کارخانه نمونه ها بر روی 4 تپه منتهی به کارخانه در سه تکرار جمع آوری گردید. در انتها نیز به منظور مقایسه، تیمار شاهد در فاصله 2 کیلومتری از کارخانه انتخاب و نمونه برداری انجام شد.</w:t>
      </w:r>
    </w:p>
    <w:p w:rsidR="008A0FB4" w:rsidRPr="00A33812" w:rsidRDefault="00697B2F" w:rsidP="00850E27">
      <w:pPr>
        <w:jc w:val="both"/>
        <w:rPr>
          <w:rFonts w:ascii="Times New Roman" w:hAnsi="Times New Roman" w:cs="B Nazanin"/>
          <w:sz w:val="28"/>
          <w:szCs w:val="28"/>
          <w:rtl/>
        </w:rPr>
      </w:pPr>
      <w:r w:rsidRPr="00A33812">
        <w:rPr>
          <w:rFonts w:ascii="Times New Roman" w:hAnsi="Times New Roman" w:cs="B Nazanin"/>
          <w:sz w:val="28"/>
          <w:szCs w:val="28"/>
          <w:rtl/>
        </w:rPr>
        <w:t>در جدول زیر فاصله مناطق انتخاب شده از کارخانه نشان داده شده است:</w:t>
      </w:r>
    </w:p>
    <w:p w:rsidR="00850E27" w:rsidRPr="00A33812" w:rsidRDefault="00850E27" w:rsidP="00A33812">
      <w:pPr>
        <w:jc w:val="center"/>
        <w:rPr>
          <w:rFonts w:ascii="Times New Roman" w:hAnsi="Times New Roman" w:cs="B Nazanin"/>
          <w:sz w:val="28"/>
          <w:szCs w:val="28"/>
          <w:rtl/>
        </w:rPr>
      </w:pPr>
      <w:r w:rsidRPr="00A33812">
        <w:rPr>
          <w:rFonts w:ascii="Times New Roman" w:hAnsi="Times New Roman" w:cs="B Nazanin"/>
          <w:noProof/>
          <w:sz w:val="28"/>
          <w:szCs w:val="28"/>
        </w:rPr>
        <w:drawing>
          <wp:inline distT="0" distB="0" distL="0" distR="0" wp14:anchorId="7FEE409E" wp14:editId="7FE88083">
            <wp:extent cx="5064760" cy="1722108"/>
            <wp:effectExtent l="0" t="0" r="2540" b="0"/>
            <wp:docPr id="92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3"/>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8467" cy="1726769"/>
                    </a:xfrm>
                    <a:prstGeom prst="rect">
                      <a:avLst/>
                    </a:prstGeom>
                    <a:noFill/>
                    <a:ln>
                      <a:noFill/>
                    </a:ln>
                    <a:extLst/>
                  </pic:spPr>
                </pic:pic>
              </a:graphicData>
            </a:graphic>
          </wp:inline>
        </w:drawing>
      </w:r>
    </w:p>
    <w:p w:rsidR="00850E27" w:rsidRPr="00A33812" w:rsidRDefault="00850E27" w:rsidP="00850E27">
      <w:pPr>
        <w:jc w:val="both"/>
        <w:rPr>
          <w:rFonts w:ascii="Times New Roman" w:hAnsi="Times New Roman" w:cs="B Nazanin"/>
          <w:b/>
          <w:bCs/>
          <w:sz w:val="28"/>
          <w:szCs w:val="28"/>
          <w:rtl/>
        </w:rPr>
      </w:pPr>
      <w:r w:rsidRPr="00A33812">
        <w:rPr>
          <w:rFonts w:ascii="Times New Roman" w:hAnsi="Times New Roman" w:cs="B Nazanin"/>
          <w:b/>
          <w:bCs/>
          <w:sz w:val="28"/>
          <w:szCs w:val="28"/>
          <w:rtl/>
        </w:rPr>
        <w:t>نتایج</w:t>
      </w:r>
    </w:p>
    <w:p w:rsidR="0051610B" w:rsidRPr="00A33812" w:rsidRDefault="0051610B" w:rsidP="00850E27">
      <w:pPr>
        <w:jc w:val="both"/>
        <w:rPr>
          <w:rFonts w:ascii="Times New Roman" w:hAnsi="Times New Roman" w:cs="B Nazanin"/>
          <w:sz w:val="28"/>
          <w:szCs w:val="28"/>
          <w:rtl/>
        </w:rPr>
      </w:pPr>
      <w:r w:rsidRPr="00A33812">
        <w:rPr>
          <w:rFonts w:ascii="Times New Roman" w:hAnsi="Times New Roman" w:cs="B Nazanin"/>
          <w:sz w:val="28"/>
          <w:szCs w:val="28"/>
          <w:rtl/>
        </w:rPr>
        <w:t xml:space="preserve">طبق محاسبه آماری تعداد نمونه های گیاه از 5 منطقه در فواصل مختلف از کارخانه که هرکدام با 3 تکرار جمع آوری شده مورد تجزیه و تحلیل قرار گرفته اند. نتایج آنالیز عناصر پتاسیم، کربن، نیتروژن و فسفر در منطقه رباط سفید نشان داد که عناصر موجود در برگ گیاه درمنه در فواصل مختلف از کارخانه دارای تغییرات معنی داری بوده در حالی که تغییرات در سرشاخه و شاخه های قدیمی گیاه معنی دار نبوده است. این موید تغییراتی است که در گذشته به دست آمده و طی آنها محققان به این نتیجه رسیدند که میزان جذب عناصر در مناطق مختلف یک گیاه تفاوت می باشد به طوری که برگ گیاه قابلیت جذب بیشتری نسبت به ساقه و رشته داشته است. </w:t>
      </w:r>
    </w:p>
    <w:p w:rsidR="008A0FB4" w:rsidRPr="00A33812" w:rsidRDefault="00697B2F" w:rsidP="00850E27">
      <w:pPr>
        <w:jc w:val="both"/>
        <w:rPr>
          <w:rFonts w:ascii="Times New Roman" w:hAnsi="Times New Roman" w:cs="B Nazanin"/>
          <w:sz w:val="28"/>
          <w:szCs w:val="28"/>
        </w:rPr>
      </w:pPr>
      <w:r w:rsidRPr="00A33812">
        <w:rPr>
          <w:rFonts w:ascii="Times New Roman" w:hAnsi="Times New Roman" w:cs="B Nazanin"/>
          <w:sz w:val="28"/>
          <w:szCs w:val="28"/>
          <w:rtl/>
        </w:rPr>
        <w:t>نتایج آنالیز عناصر پتاسیم، فسفر، کربن و نیتروژن در منطقه رباط سفید نشان داد عناصر</w:t>
      </w:r>
      <w:r w:rsidR="0051610B" w:rsidRPr="00A33812">
        <w:rPr>
          <w:rFonts w:ascii="Times New Roman" w:hAnsi="Times New Roman" w:cs="B Nazanin"/>
          <w:sz w:val="28"/>
          <w:szCs w:val="28"/>
          <w:rtl/>
        </w:rPr>
        <w:t xml:space="preserve"> </w:t>
      </w:r>
      <w:r w:rsidRPr="00A33812">
        <w:rPr>
          <w:rFonts w:ascii="Times New Roman" w:hAnsi="Times New Roman" w:cs="B Nazanin"/>
          <w:sz w:val="28"/>
          <w:szCs w:val="28"/>
          <w:rtl/>
        </w:rPr>
        <w:t>موجود در برگ گیاه در فواصل مختلف از کارخانه دارای تغییرات معنی داری بوده است.</w:t>
      </w:r>
    </w:p>
    <w:p w:rsidR="008A0FB4" w:rsidRPr="00A33812" w:rsidRDefault="00697B2F" w:rsidP="00850E27">
      <w:pPr>
        <w:jc w:val="both"/>
        <w:rPr>
          <w:rFonts w:ascii="Times New Roman" w:hAnsi="Times New Roman" w:cs="B Nazanin"/>
          <w:sz w:val="28"/>
          <w:szCs w:val="28"/>
          <w:rtl/>
        </w:rPr>
      </w:pPr>
      <w:r w:rsidRPr="00A33812">
        <w:rPr>
          <w:rFonts w:ascii="Times New Roman" w:hAnsi="Times New Roman" w:cs="B Nazanin"/>
          <w:sz w:val="28"/>
          <w:szCs w:val="28"/>
          <w:rtl/>
        </w:rPr>
        <w:lastRenderedPageBreak/>
        <w:t>این اختلاف به صورت جدول واریانس محاسبه شد و تجزیه آماری داده ها به روش مقایسات با استفاده از نرم افزار</w:t>
      </w:r>
      <w:r w:rsidRPr="00A33812">
        <w:rPr>
          <w:rFonts w:ascii="Times New Roman" w:hAnsi="Times New Roman" w:cs="B Nazanin"/>
          <w:sz w:val="28"/>
          <w:szCs w:val="28"/>
        </w:rPr>
        <w:t xml:space="preserve"> Minitab 17</w:t>
      </w:r>
      <w:r w:rsidRPr="00A33812">
        <w:rPr>
          <w:rFonts w:ascii="Times New Roman" w:hAnsi="Times New Roman" w:cs="B Nazanin"/>
          <w:sz w:val="28"/>
          <w:szCs w:val="28"/>
          <w:rtl/>
        </w:rPr>
        <w:t xml:space="preserve"> صورت گرفت. در ادامه نتایج حاصل از این آزمایش ارائه می شود.</w:t>
      </w:r>
    </w:p>
    <w:p w:rsidR="00850E27" w:rsidRPr="00A33812" w:rsidRDefault="00850E27" w:rsidP="00850E27">
      <w:pPr>
        <w:jc w:val="both"/>
        <w:rPr>
          <w:rFonts w:ascii="Times New Roman" w:hAnsi="Times New Roman" w:cs="B Nazanin"/>
          <w:sz w:val="28"/>
          <w:szCs w:val="28"/>
          <w:rtl/>
        </w:rPr>
      </w:pPr>
      <w:r w:rsidRPr="00A33812">
        <w:rPr>
          <w:rFonts w:ascii="Times New Roman" w:hAnsi="Times New Roman" w:cs="B Nazanin"/>
          <w:sz w:val="28"/>
          <w:szCs w:val="28"/>
          <w:rtl/>
        </w:rPr>
        <w:t xml:space="preserve">شکل </w:t>
      </w:r>
      <w:r w:rsidR="0051610B" w:rsidRPr="00A33812">
        <w:rPr>
          <w:rFonts w:ascii="Times New Roman" w:hAnsi="Times New Roman" w:cs="B Nazanin"/>
          <w:sz w:val="28"/>
          <w:szCs w:val="28"/>
          <w:rtl/>
        </w:rPr>
        <w:t xml:space="preserve">1 </w:t>
      </w:r>
      <w:r w:rsidRPr="00A33812">
        <w:rPr>
          <w:rFonts w:ascii="Times New Roman" w:hAnsi="Times New Roman" w:cs="B Nazanin"/>
          <w:sz w:val="28"/>
          <w:szCs w:val="28"/>
          <w:rtl/>
        </w:rPr>
        <w:t xml:space="preserve">نشان می دهد منطقه </w:t>
      </w:r>
      <w:r w:rsidRPr="00A33812">
        <w:rPr>
          <w:rFonts w:ascii="Times New Roman" w:hAnsi="Times New Roman" w:cs="B Nazanin"/>
          <w:sz w:val="28"/>
          <w:szCs w:val="28"/>
        </w:rPr>
        <w:t>C</w:t>
      </w:r>
      <w:r w:rsidRPr="00A33812">
        <w:rPr>
          <w:rFonts w:ascii="Times New Roman" w:hAnsi="Times New Roman" w:cs="B Nazanin"/>
          <w:sz w:val="28"/>
          <w:szCs w:val="28"/>
          <w:rtl/>
        </w:rPr>
        <w:t xml:space="preserve"> از نظر میانگین پتاسیم با سایر مناطق تفاوت دارد و مناطق </w:t>
      </w:r>
      <w:r w:rsidRPr="00A33812">
        <w:rPr>
          <w:rFonts w:ascii="Times New Roman" w:hAnsi="Times New Roman" w:cs="B Nazanin"/>
          <w:sz w:val="28"/>
          <w:szCs w:val="28"/>
        </w:rPr>
        <w:t>A,B</w:t>
      </w:r>
      <w:r w:rsidRPr="00A33812">
        <w:rPr>
          <w:rFonts w:ascii="Times New Roman" w:hAnsi="Times New Roman" w:cs="B Nazanin"/>
          <w:sz w:val="28"/>
          <w:szCs w:val="28"/>
          <w:rtl/>
        </w:rPr>
        <w:t xml:space="preserve"> نیز با مناطق </w:t>
      </w:r>
      <w:r w:rsidRPr="00A33812">
        <w:rPr>
          <w:rFonts w:ascii="Times New Roman" w:hAnsi="Times New Roman" w:cs="B Nazanin"/>
          <w:sz w:val="28"/>
          <w:szCs w:val="28"/>
        </w:rPr>
        <w:t>E,D</w:t>
      </w:r>
      <w:r w:rsidRPr="00A33812">
        <w:rPr>
          <w:rFonts w:ascii="Times New Roman" w:hAnsi="Times New Roman" w:cs="B Nazanin"/>
          <w:sz w:val="28"/>
          <w:szCs w:val="28"/>
          <w:rtl/>
        </w:rPr>
        <w:t xml:space="preserve"> تفاوت دارند. بر اساس دامنه هایی که نمونه ها از آن جمع آوری گردیده، می توان نتیجه گرفت منطقه </w:t>
      </w:r>
      <w:r w:rsidRPr="00A33812">
        <w:rPr>
          <w:rFonts w:ascii="Times New Roman" w:hAnsi="Times New Roman" w:cs="B Nazanin"/>
          <w:sz w:val="28"/>
          <w:szCs w:val="28"/>
        </w:rPr>
        <w:t>C</w:t>
      </w:r>
      <w:r w:rsidRPr="00A33812">
        <w:rPr>
          <w:rFonts w:ascii="Times New Roman" w:hAnsi="Times New Roman" w:cs="B Nazanin"/>
          <w:sz w:val="28"/>
          <w:szCs w:val="28"/>
          <w:rtl/>
        </w:rPr>
        <w:t xml:space="preserve"> به دلیل اینکه در جهت مستقیم باد غالب واقع نشده از پتاسیم غنی تری نسبت به دیگر مناطق برخوردار است. در مناطق </w:t>
      </w:r>
      <w:r w:rsidRPr="00A33812">
        <w:rPr>
          <w:rFonts w:ascii="Times New Roman" w:hAnsi="Times New Roman" w:cs="B Nazanin"/>
          <w:sz w:val="28"/>
          <w:szCs w:val="28"/>
        </w:rPr>
        <w:t>A,B</w:t>
      </w:r>
      <w:r w:rsidRPr="00A33812">
        <w:rPr>
          <w:rFonts w:ascii="Times New Roman" w:hAnsi="Times New Roman" w:cs="B Nazanin"/>
          <w:sz w:val="28"/>
          <w:szCs w:val="28"/>
          <w:rtl/>
        </w:rPr>
        <w:t xml:space="preserve"> گیاهان بیشتر در معرض آلاینده ها قرار دارند و میزان جذب پتاسیم کمتر است.</w:t>
      </w:r>
    </w:p>
    <w:p w:rsidR="00850E27" w:rsidRPr="00A33812" w:rsidRDefault="00850E27" w:rsidP="00A33812">
      <w:pPr>
        <w:jc w:val="center"/>
        <w:rPr>
          <w:rFonts w:ascii="Times New Roman" w:hAnsi="Times New Roman" w:cs="B Nazanin"/>
          <w:sz w:val="28"/>
          <w:szCs w:val="28"/>
          <w:rtl/>
        </w:rPr>
      </w:pPr>
      <w:r w:rsidRPr="00A33812">
        <w:rPr>
          <w:rFonts w:ascii="Times New Roman" w:hAnsi="Times New Roman" w:cs="B Nazanin"/>
          <w:noProof/>
          <w:sz w:val="28"/>
          <w:szCs w:val="28"/>
        </w:rPr>
        <w:drawing>
          <wp:inline distT="0" distB="0" distL="0" distR="0" wp14:anchorId="1A7ABE01" wp14:editId="6614F3E8">
            <wp:extent cx="4168484" cy="2616271"/>
            <wp:effectExtent l="0" t="0" r="3810" b="0"/>
            <wp:docPr id="12291"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291" name="Content Placeholder 4"/>
                    <pic:cNvPicPr>
                      <a:picLocks noGrp="1"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8563" cy="2628873"/>
                    </a:xfrm>
                    <a:prstGeom prst="rect">
                      <a:avLst/>
                    </a:prstGeom>
                    <a:noFill/>
                    <a:ln>
                      <a:noFill/>
                    </a:ln>
                    <a:effectLst/>
                    <a:extLst/>
                  </pic:spPr>
                </pic:pic>
              </a:graphicData>
            </a:graphic>
          </wp:inline>
        </w:drawing>
      </w:r>
    </w:p>
    <w:p w:rsidR="00A33812" w:rsidRPr="00A33812" w:rsidRDefault="00A33812" w:rsidP="00A33812">
      <w:pPr>
        <w:jc w:val="center"/>
        <w:rPr>
          <w:rFonts w:ascii="Times New Roman" w:hAnsi="Times New Roman" w:cs="B Nazanin"/>
          <w:sz w:val="28"/>
          <w:szCs w:val="28"/>
          <w:rtl/>
        </w:rPr>
      </w:pPr>
      <w:r w:rsidRPr="00A33812">
        <w:rPr>
          <w:rFonts w:ascii="Times New Roman" w:hAnsi="Times New Roman" w:cs="B Nazanin"/>
          <w:sz w:val="28"/>
          <w:szCs w:val="28"/>
          <w:rtl/>
        </w:rPr>
        <w:t xml:space="preserve">شکل 1- نمودار ستونی پایش تغییرات میانگین پتاسیم در برگ گیاهان بر حسب </w:t>
      </w:r>
      <w:r w:rsidRPr="00A33812">
        <w:rPr>
          <w:rFonts w:ascii="Times New Roman" w:hAnsi="Times New Roman" w:cs="B Nazanin"/>
          <w:sz w:val="28"/>
          <w:szCs w:val="28"/>
        </w:rPr>
        <w:t xml:space="preserve">mg/kg </w:t>
      </w:r>
      <w:r w:rsidRPr="00A33812">
        <w:rPr>
          <w:rFonts w:ascii="Times New Roman" w:hAnsi="Times New Roman" w:cs="B Nazanin"/>
          <w:sz w:val="28"/>
          <w:szCs w:val="28"/>
          <w:rtl/>
        </w:rPr>
        <w:t xml:space="preserve"> در فواصل مختلف از کارخانه</w:t>
      </w:r>
    </w:p>
    <w:p w:rsidR="00850E27" w:rsidRPr="00A33812" w:rsidRDefault="00850E27" w:rsidP="00A33812">
      <w:pPr>
        <w:jc w:val="both"/>
        <w:rPr>
          <w:rFonts w:ascii="Times New Roman" w:hAnsi="Times New Roman" w:cs="B Nazanin"/>
          <w:sz w:val="28"/>
          <w:szCs w:val="28"/>
        </w:rPr>
      </w:pPr>
      <w:r w:rsidRPr="00A33812">
        <w:rPr>
          <w:rFonts w:ascii="Times New Roman" w:hAnsi="Times New Roman" w:cs="B Nazanin"/>
          <w:sz w:val="28"/>
          <w:szCs w:val="28"/>
          <w:rtl/>
        </w:rPr>
        <w:t>در شکل</w:t>
      </w:r>
      <w:r w:rsidR="00A33812" w:rsidRPr="00A33812">
        <w:rPr>
          <w:rFonts w:ascii="Times New Roman" w:hAnsi="Times New Roman" w:cs="B Nazanin"/>
          <w:sz w:val="28"/>
          <w:szCs w:val="28"/>
          <w:rtl/>
        </w:rPr>
        <w:t xml:space="preserve"> 2</w:t>
      </w:r>
      <w:r w:rsidRPr="00A33812">
        <w:rPr>
          <w:rFonts w:ascii="Times New Roman" w:hAnsi="Times New Roman" w:cs="B Nazanin"/>
          <w:sz w:val="28"/>
          <w:szCs w:val="28"/>
          <w:rtl/>
        </w:rPr>
        <w:t xml:space="preserve"> برگ گیاهان منطقه های </w:t>
      </w:r>
      <w:r w:rsidRPr="00A33812">
        <w:rPr>
          <w:rFonts w:ascii="Times New Roman" w:hAnsi="Times New Roman" w:cs="B Nazanin"/>
          <w:sz w:val="28"/>
          <w:szCs w:val="28"/>
        </w:rPr>
        <w:t>A,D</w:t>
      </w:r>
      <w:r w:rsidRPr="00A33812">
        <w:rPr>
          <w:rFonts w:ascii="Times New Roman" w:hAnsi="Times New Roman" w:cs="B Nazanin"/>
          <w:sz w:val="28"/>
          <w:szCs w:val="28"/>
          <w:rtl/>
        </w:rPr>
        <w:t xml:space="preserve"> و همچنین </w:t>
      </w:r>
      <w:r w:rsidRPr="00A33812">
        <w:rPr>
          <w:rFonts w:ascii="Times New Roman" w:hAnsi="Times New Roman" w:cs="B Nazanin"/>
          <w:sz w:val="28"/>
          <w:szCs w:val="28"/>
        </w:rPr>
        <w:t>C,B</w:t>
      </w:r>
      <w:r w:rsidRPr="00A33812">
        <w:rPr>
          <w:rFonts w:ascii="Times New Roman" w:hAnsi="Times New Roman" w:cs="B Nazanin"/>
          <w:sz w:val="28"/>
          <w:szCs w:val="28"/>
          <w:rtl/>
        </w:rPr>
        <w:t xml:space="preserve"> از لحاظ میزان فسفر شباهت بیشتری به هم دارند ولی در مقایسه مناطق </w:t>
      </w:r>
      <w:r w:rsidRPr="00A33812">
        <w:rPr>
          <w:rFonts w:ascii="Times New Roman" w:hAnsi="Times New Roman" w:cs="B Nazanin"/>
          <w:sz w:val="28"/>
          <w:szCs w:val="28"/>
        </w:rPr>
        <w:t>A,B,D</w:t>
      </w:r>
      <w:r w:rsidRPr="00A33812">
        <w:rPr>
          <w:rFonts w:ascii="Times New Roman" w:hAnsi="Times New Roman" w:cs="B Nazanin"/>
          <w:sz w:val="28"/>
          <w:szCs w:val="28"/>
          <w:rtl/>
        </w:rPr>
        <w:t xml:space="preserve"> با منطقه شاهد تفاوت چندانی دیده نمی شود. این تفاوت فقط در منطقه </w:t>
      </w:r>
      <w:r w:rsidRPr="00A33812">
        <w:rPr>
          <w:rFonts w:ascii="Times New Roman" w:hAnsi="Times New Roman" w:cs="B Nazanin"/>
          <w:sz w:val="28"/>
          <w:szCs w:val="28"/>
        </w:rPr>
        <w:t>C</w:t>
      </w:r>
      <w:r w:rsidRPr="00A33812">
        <w:rPr>
          <w:rFonts w:ascii="Times New Roman" w:hAnsi="Times New Roman" w:cs="B Nazanin"/>
          <w:sz w:val="28"/>
          <w:szCs w:val="28"/>
          <w:rtl/>
        </w:rPr>
        <w:t xml:space="preserve"> قابل مشاهده است.</w:t>
      </w:r>
    </w:p>
    <w:p w:rsidR="00850E27" w:rsidRPr="00A33812" w:rsidRDefault="00850E27" w:rsidP="00A33812">
      <w:pPr>
        <w:jc w:val="center"/>
        <w:rPr>
          <w:rFonts w:ascii="Times New Roman" w:hAnsi="Times New Roman" w:cs="B Nazanin"/>
          <w:sz w:val="28"/>
          <w:szCs w:val="28"/>
          <w:rtl/>
        </w:rPr>
      </w:pPr>
      <w:r w:rsidRPr="00A33812">
        <w:rPr>
          <w:rFonts w:ascii="Times New Roman" w:hAnsi="Times New Roman" w:cs="B Nazanin"/>
          <w:noProof/>
          <w:sz w:val="28"/>
          <w:szCs w:val="28"/>
        </w:rPr>
        <w:lastRenderedPageBreak/>
        <w:drawing>
          <wp:inline distT="0" distB="0" distL="0" distR="0" wp14:anchorId="11BC8475" wp14:editId="05711386">
            <wp:extent cx="4778447" cy="2971800"/>
            <wp:effectExtent l="0" t="0" r="3175" b="0"/>
            <wp:docPr id="14339"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339" name="Content Placeholder 3"/>
                    <pic:cNvPicPr>
                      <a:picLocks noGrp="1"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7465" cy="2977409"/>
                    </a:xfrm>
                    <a:prstGeom prst="rect">
                      <a:avLst/>
                    </a:prstGeom>
                    <a:noFill/>
                    <a:ln>
                      <a:noFill/>
                    </a:ln>
                    <a:effectLst/>
                    <a:extLst/>
                  </pic:spPr>
                </pic:pic>
              </a:graphicData>
            </a:graphic>
          </wp:inline>
        </w:drawing>
      </w:r>
    </w:p>
    <w:p w:rsidR="00A33812" w:rsidRPr="00A33812" w:rsidRDefault="00A33812" w:rsidP="00A33812">
      <w:pPr>
        <w:jc w:val="center"/>
        <w:rPr>
          <w:rFonts w:ascii="Times New Roman" w:hAnsi="Times New Roman" w:cs="B Nazanin"/>
          <w:sz w:val="28"/>
          <w:szCs w:val="28"/>
          <w:rtl/>
        </w:rPr>
      </w:pPr>
      <w:r w:rsidRPr="00A33812">
        <w:rPr>
          <w:rFonts w:ascii="Times New Roman" w:hAnsi="Times New Roman" w:cs="B Nazanin"/>
          <w:sz w:val="28"/>
          <w:szCs w:val="28"/>
          <w:rtl/>
        </w:rPr>
        <w:t xml:space="preserve">شکل 2- نمودار ستونی پایش تغییرات میانگین فسفر در برگ گیاهان بر حسب </w:t>
      </w:r>
      <w:r w:rsidRPr="00A33812">
        <w:rPr>
          <w:rFonts w:ascii="Times New Roman" w:hAnsi="Times New Roman" w:cs="B Nazanin"/>
          <w:sz w:val="28"/>
          <w:szCs w:val="28"/>
        </w:rPr>
        <w:t xml:space="preserve">mg/kg </w:t>
      </w:r>
      <w:r w:rsidRPr="00A33812">
        <w:rPr>
          <w:rFonts w:ascii="Times New Roman" w:hAnsi="Times New Roman" w:cs="B Nazanin"/>
          <w:sz w:val="28"/>
          <w:szCs w:val="28"/>
          <w:rtl/>
        </w:rPr>
        <w:t xml:space="preserve"> در فواصل مختلف از کارخانه</w:t>
      </w:r>
    </w:p>
    <w:p w:rsidR="00850E27" w:rsidRPr="00A33812" w:rsidRDefault="00850E27" w:rsidP="00B0094F">
      <w:pPr>
        <w:jc w:val="both"/>
        <w:rPr>
          <w:rFonts w:ascii="Times New Roman" w:hAnsi="Times New Roman" w:cs="B Nazanin"/>
          <w:sz w:val="28"/>
          <w:szCs w:val="28"/>
          <w:rtl/>
        </w:rPr>
      </w:pPr>
      <w:r w:rsidRPr="00A33812">
        <w:rPr>
          <w:rFonts w:ascii="Times New Roman" w:hAnsi="Times New Roman" w:cs="B Nazanin"/>
          <w:sz w:val="28"/>
          <w:szCs w:val="28"/>
          <w:rtl/>
        </w:rPr>
        <w:t xml:space="preserve">بر اساس شکل </w:t>
      </w:r>
      <w:r w:rsidR="00B0094F">
        <w:rPr>
          <w:rFonts w:ascii="Times New Roman" w:hAnsi="Times New Roman" w:cs="B Nazanin" w:hint="cs"/>
          <w:sz w:val="28"/>
          <w:szCs w:val="28"/>
          <w:rtl/>
        </w:rPr>
        <w:t xml:space="preserve">3 ، </w:t>
      </w:r>
      <w:r w:rsidRPr="00A33812">
        <w:rPr>
          <w:rFonts w:ascii="Times New Roman" w:hAnsi="Times New Roman" w:cs="B Nazanin"/>
          <w:sz w:val="28"/>
          <w:szCs w:val="28"/>
          <w:rtl/>
        </w:rPr>
        <w:t xml:space="preserve">گیاهان میزان جذب کربن مشابهی از محیط دارند و فقط در منطقه </w:t>
      </w:r>
      <w:r w:rsidRPr="00A33812">
        <w:rPr>
          <w:rFonts w:ascii="Times New Roman" w:hAnsi="Times New Roman" w:cs="B Nazanin"/>
          <w:sz w:val="28"/>
          <w:szCs w:val="28"/>
        </w:rPr>
        <w:t>B</w:t>
      </w:r>
      <w:r w:rsidRPr="00A33812">
        <w:rPr>
          <w:rFonts w:ascii="Times New Roman" w:hAnsi="Times New Roman" w:cs="B Nazanin"/>
          <w:sz w:val="28"/>
          <w:szCs w:val="28"/>
          <w:rtl/>
        </w:rPr>
        <w:t xml:space="preserve"> کمی تفاوت مشاهده می شود.</w:t>
      </w:r>
    </w:p>
    <w:p w:rsidR="00850E27" w:rsidRPr="00A33812" w:rsidRDefault="00850E27" w:rsidP="00A33812">
      <w:pPr>
        <w:jc w:val="center"/>
        <w:rPr>
          <w:rFonts w:ascii="Times New Roman" w:hAnsi="Times New Roman" w:cs="B Nazanin"/>
          <w:sz w:val="28"/>
          <w:szCs w:val="28"/>
          <w:rtl/>
        </w:rPr>
      </w:pPr>
      <w:r w:rsidRPr="00A33812">
        <w:rPr>
          <w:rFonts w:ascii="Times New Roman" w:hAnsi="Times New Roman" w:cs="B Nazanin"/>
          <w:noProof/>
          <w:sz w:val="28"/>
          <w:szCs w:val="28"/>
        </w:rPr>
        <w:drawing>
          <wp:inline distT="0" distB="0" distL="0" distR="0" wp14:anchorId="4B2C082F" wp14:editId="233E376F">
            <wp:extent cx="5058410" cy="3219450"/>
            <wp:effectExtent l="0" t="0" r="8890" b="0"/>
            <wp:docPr id="16387"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87" name="Content Placeholder 3"/>
                    <pic:cNvPicPr>
                      <a:picLocks noGrp="1"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4703" cy="3223455"/>
                    </a:xfrm>
                    <a:prstGeom prst="rect">
                      <a:avLst/>
                    </a:prstGeom>
                    <a:noFill/>
                    <a:ln>
                      <a:noFill/>
                    </a:ln>
                    <a:effectLst/>
                    <a:extLst/>
                  </pic:spPr>
                </pic:pic>
              </a:graphicData>
            </a:graphic>
          </wp:inline>
        </w:drawing>
      </w:r>
    </w:p>
    <w:p w:rsidR="00A33812" w:rsidRPr="00A33812" w:rsidRDefault="00A33812" w:rsidP="00A33812">
      <w:pPr>
        <w:jc w:val="center"/>
        <w:rPr>
          <w:rFonts w:ascii="Times New Roman" w:hAnsi="Times New Roman" w:cs="B Nazanin"/>
          <w:sz w:val="28"/>
          <w:szCs w:val="28"/>
          <w:rtl/>
        </w:rPr>
      </w:pPr>
      <w:r w:rsidRPr="00A33812">
        <w:rPr>
          <w:rFonts w:ascii="Times New Roman" w:hAnsi="Times New Roman" w:cs="B Nazanin"/>
          <w:sz w:val="28"/>
          <w:szCs w:val="28"/>
          <w:rtl/>
        </w:rPr>
        <w:t xml:space="preserve">شکل 3- نمودار ستونی پایش تغییرات میانگین کربن در برگ گیاهان بر حسب </w:t>
      </w:r>
      <w:r w:rsidRPr="00A33812">
        <w:rPr>
          <w:rFonts w:ascii="Times New Roman" w:hAnsi="Times New Roman" w:cs="B Nazanin"/>
          <w:sz w:val="28"/>
          <w:szCs w:val="28"/>
        </w:rPr>
        <w:t xml:space="preserve">mg/kg </w:t>
      </w:r>
      <w:r w:rsidRPr="00A33812">
        <w:rPr>
          <w:rFonts w:ascii="Times New Roman" w:hAnsi="Times New Roman" w:cs="B Nazanin"/>
          <w:sz w:val="28"/>
          <w:szCs w:val="28"/>
          <w:rtl/>
        </w:rPr>
        <w:t xml:space="preserve"> در فواصل مختلف از کارخانه</w:t>
      </w:r>
    </w:p>
    <w:p w:rsidR="00850E27" w:rsidRPr="00A33812" w:rsidRDefault="00850E27" w:rsidP="00850E27">
      <w:pPr>
        <w:jc w:val="both"/>
        <w:rPr>
          <w:rFonts w:ascii="Times New Roman" w:hAnsi="Times New Roman" w:cs="B Nazanin"/>
          <w:sz w:val="28"/>
          <w:szCs w:val="28"/>
        </w:rPr>
      </w:pPr>
      <w:r w:rsidRPr="00A33812">
        <w:rPr>
          <w:rFonts w:ascii="Times New Roman" w:hAnsi="Times New Roman" w:cs="B Nazanin"/>
          <w:sz w:val="28"/>
          <w:szCs w:val="28"/>
          <w:rtl/>
        </w:rPr>
        <w:t>میزان جذب نیتروژن در برگ تمامی گیاهان یکسان بوده و نسبت به منطقه شاهد تغییری مشاهده نشده است.</w:t>
      </w:r>
    </w:p>
    <w:p w:rsidR="00850E27" w:rsidRPr="00A33812" w:rsidRDefault="00850E27" w:rsidP="00A33812">
      <w:pPr>
        <w:jc w:val="center"/>
        <w:rPr>
          <w:rFonts w:ascii="Times New Roman" w:hAnsi="Times New Roman" w:cs="B Nazanin"/>
          <w:sz w:val="28"/>
          <w:szCs w:val="28"/>
          <w:rtl/>
        </w:rPr>
      </w:pPr>
      <w:r w:rsidRPr="00A33812">
        <w:rPr>
          <w:rFonts w:ascii="Times New Roman" w:hAnsi="Times New Roman" w:cs="B Nazanin"/>
          <w:noProof/>
          <w:sz w:val="28"/>
          <w:szCs w:val="28"/>
        </w:rPr>
        <w:lastRenderedPageBreak/>
        <w:drawing>
          <wp:inline distT="0" distB="0" distL="0" distR="0" wp14:anchorId="6F33662C" wp14:editId="4239D3D5">
            <wp:extent cx="4302760" cy="3246853"/>
            <wp:effectExtent l="0" t="0" r="2540" b="0"/>
            <wp:docPr id="18435"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435" name="Content Placeholder 3"/>
                    <pic:cNvPicPr>
                      <a:picLocks noGrp="1"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7356" cy="3250321"/>
                    </a:xfrm>
                    <a:prstGeom prst="rect">
                      <a:avLst/>
                    </a:prstGeom>
                    <a:noFill/>
                    <a:ln>
                      <a:noFill/>
                    </a:ln>
                    <a:effectLst/>
                    <a:extLst/>
                  </pic:spPr>
                </pic:pic>
              </a:graphicData>
            </a:graphic>
          </wp:inline>
        </w:drawing>
      </w:r>
    </w:p>
    <w:p w:rsidR="00A33812" w:rsidRPr="00A33812" w:rsidRDefault="00A33812" w:rsidP="00A33812">
      <w:pPr>
        <w:jc w:val="center"/>
        <w:rPr>
          <w:rFonts w:ascii="Times New Roman" w:hAnsi="Times New Roman" w:cs="B Nazanin"/>
          <w:sz w:val="28"/>
          <w:szCs w:val="28"/>
          <w:rtl/>
        </w:rPr>
      </w:pPr>
      <w:r w:rsidRPr="00A33812">
        <w:rPr>
          <w:rFonts w:ascii="Times New Roman" w:hAnsi="Times New Roman" w:cs="B Nazanin"/>
          <w:sz w:val="28"/>
          <w:szCs w:val="28"/>
          <w:rtl/>
        </w:rPr>
        <w:t xml:space="preserve">شکل 4- نمودار ستونی پایش تغییرات میانگین نیتروژن در برگ گیاهان بر حسب </w:t>
      </w:r>
      <w:r w:rsidRPr="00A33812">
        <w:rPr>
          <w:rFonts w:ascii="Times New Roman" w:hAnsi="Times New Roman" w:cs="B Nazanin"/>
          <w:sz w:val="28"/>
          <w:szCs w:val="28"/>
        </w:rPr>
        <w:t xml:space="preserve">mg/kg </w:t>
      </w:r>
      <w:r w:rsidRPr="00A33812">
        <w:rPr>
          <w:rFonts w:ascii="Times New Roman" w:hAnsi="Times New Roman" w:cs="B Nazanin"/>
          <w:sz w:val="28"/>
          <w:szCs w:val="28"/>
          <w:rtl/>
        </w:rPr>
        <w:t xml:space="preserve"> در فواصل مختلف از کارخانه</w:t>
      </w:r>
    </w:p>
    <w:p w:rsidR="00850E27" w:rsidRPr="00A33812" w:rsidRDefault="00850E27" w:rsidP="00850E27">
      <w:pPr>
        <w:jc w:val="both"/>
        <w:rPr>
          <w:rFonts w:ascii="Times New Roman" w:hAnsi="Times New Roman" w:cs="B Nazanin"/>
          <w:sz w:val="28"/>
          <w:szCs w:val="28"/>
        </w:rPr>
      </w:pPr>
      <w:r w:rsidRPr="00A33812">
        <w:rPr>
          <w:rFonts w:ascii="Times New Roman" w:hAnsi="Times New Roman" w:cs="B Nazanin"/>
          <w:sz w:val="28"/>
          <w:szCs w:val="28"/>
          <w:rtl/>
        </w:rPr>
        <w:t xml:space="preserve">میزان پتاسیم جذب شده برای گیاهان در سرشاخه ها بررسی شده است. بر اساس این شکل، میزان پتاسیم جذب شده در مناطق </w:t>
      </w:r>
      <w:r w:rsidRPr="00A33812">
        <w:rPr>
          <w:rFonts w:ascii="Times New Roman" w:hAnsi="Times New Roman" w:cs="B Nazanin"/>
          <w:sz w:val="28"/>
          <w:szCs w:val="28"/>
        </w:rPr>
        <w:t>A,B</w:t>
      </w:r>
      <w:r w:rsidRPr="00A33812">
        <w:rPr>
          <w:rFonts w:ascii="Times New Roman" w:hAnsi="Times New Roman" w:cs="B Nazanin"/>
          <w:sz w:val="28"/>
          <w:szCs w:val="28"/>
          <w:rtl/>
        </w:rPr>
        <w:t xml:space="preserve"> روند یکسانی داشته در حالی که در منطقه </w:t>
      </w:r>
      <w:r w:rsidRPr="00A33812">
        <w:rPr>
          <w:rFonts w:ascii="Times New Roman" w:hAnsi="Times New Roman" w:cs="B Nazanin"/>
          <w:sz w:val="28"/>
          <w:szCs w:val="28"/>
        </w:rPr>
        <w:t>C</w:t>
      </w:r>
      <w:r w:rsidRPr="00A33812">
        <w:rPr>
          <w:rFonts w:ascii="Times New Roman" w:hAnsi="Times New Roman" w:cs="B Nazanin"/>
          <w:sz w:val="28"/>
          <w:szCs w:val="28"/>
          <w:rtl/>
        </w:rPr>
        <w:t xml:space="preserve"> این میزان به حداکثر مقدار خود رسیده است.</w:t>
      </w:r>
    </w:p>
    <w:p w:rsidR="00850E27" w:rsidRPr="00A33812" w:rsidRDefault="00850E27" w:rsidP="00A33812">
      <w:pPr>
        <w:jc w:val="center"/>
        <w:rPr>
          <w:rFonts w:ascii="Times New Roman" w:hAnsi="Times New Roman" w:cs="B Nazanin"/>
          <w:sz w:val="28"/>
          <w:szCs w:val="28"/>
          <w:rtl/>
        </w:rPr>
      </w:pPr>
      <w:r w:rsidRPr="00A33812">
        <w:rPr>
          <w:rFonts w:ascii="Times New Roman" w:hAnsi="Times New Roman" w:cs="B Nazanin"/>
          <w:noProof/>
          <w:sz w:val="28"/>
          <w:szCs w:val="28"/>
        </w:rPr>
        <w:drawing>
          <wp:inline distT="0" distB="0" distL="0" distR="0" wp14:anchorId="23A17522" wp14:editId="201FADC5">
            <wp:extent cx="4540885" cy="3474839"/>
            <wp:effectExtent l="0" t="0" r="0" b="0"/>
            <wp:docPr id="2048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483" name="Content Placeholder 3"/>
                    <pic:cNvPicPr>
                      <a:picLocks noGrp="1"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4986" cy="3477977"/>
                    </a:xfrm>
                    <a:prstGeom prst="rect">
                      <a:avLst/>
                    </a:prstGeom>
                    <a:noFill/>
                    <a:ln>
                      <a:noFill/>
                    </a:ln>
                    <a:effectLst/>
                    <a:extLst/>
                  </pic:spPr>
                </pic:pic>
              </a:graphicData>
            </a:graphic>
          </wp:inline>
        </w:drawing>
      </w:r>
    </w:p>
    <w:p w:rsidR="00A33812" w:rsidRPr="00A33812" w:rsidRDefault="00A33812" w:rsidP="00A33812">
      <w:pPr>
        <w:jc w:val="center"/>
        <w:rPr>
          <w:rFonts w:ascii="Times New Roman" w:hAnsi="Times New Roman" w:cs="B Nazanin"/>
          <w:sz w:val="28"/>
          <w:szCs w:val="28"/>
          <w:rtl/>
        </w:rPr>
      </w:pPr>
      <w:r w:rsidRPr="00A33812">
        <w:rPr>
          <w:rFonts w:ascii="Times New Roman" w:hAnsi="Times New Roman" w:cs="B Nazanin"/>
          <w:sz w:val="28"/>
          <w:szCs w:val="28"/>
          <w:rtl/>
        </w:rPr>
        <w:lastRenderedPageBreak/>
        <w:t xml:space="preserve">شکل 5- نمودار ستونی پایش تغییرات میانگین پتاسیم در سرشاخه گیاهان بر حسب </w:t>
      </w:r>
      <w:r w:rsidRPr="00A33812">
        <w:rPr>
          <w:rFonts w:ascii="Times New Roman" w:hAnsi="Times New Roman" w:cs="B Nazanin"/>
          <w:sz w:val="28"/>
          <w:szCs w:val="28"/>
        </w:rPr>
        <w:t xml:space="preserve">mg/kg </w:t>
      </w:r>
      <w:r w:rsidRPr="00A33812">
        <w:rPr>
          <w:rFonts w:ascii="Times New Roman" w:hAnsi="Times New Roman" w:cs="B Nazanin"/>
          <w:sz w:val="28"/>
          <w:szCs w:val="28"/>
          <w:rtl/>
        </w:rPr>
        <w:t xml:space="preserve"> در فواصل مختلف از کارخانه</w:t>
      </w:r>
    </w:p>
    <w:p w:rsidR="00850E27" w:rsidRPr="00A33812" w:rsidRDefault="00850E27" w:rsidP="00850E27">
      <w:pPr>
        <w:jc w:val="both"/>
        <w:rPr>
          <w:rFonts w:ascii="Times New Roman" w:hAnsi="Times New Roman" w:cs="B Nazanin"/>
          <w:sz w:val="28"/>
          <w:szCs w:val="28"/>
        </w:rPr>
      </w:pPr>
      <w:r w:rsidRPr="00A33812">
        <w:rPr>
          <w:rFonts w:ascii="Times New Roman" w:hAnsi="Times New Roman" w:cs="B Nazanin"/>
          <w:sz w:val="28"/>
          <w:szCs w:val="28"/>
          <w:rtl/>
        </w:rPr>
        <w:t>میزان فسفر جذب شده در گیاهان در تمامی مناطق مقدار مشابهی است.</w:t>
      </w:r>
    </w:p>
    <w:p w:rsidR="00850E27" w:rsidRPr="00A33812" w:rsidRDefault="00850E27" w:rsidP="00A33812">
      <w:pPr>
        <w:jc w:val="center"/>
        <w:rPr>
          <w:rFonts w:ascii="Times New Roman" w:hAnsi="Times New Roman" w:cs="B Nazanin"/>
          <w:sz w:val="28"/>
          <w:szCs w:val="28"/>
          <w:rtl/>
        </w:rPr>
      </w:pPr>
      <w:r w:rsidRPr="00A33812">
        <w:rPr>
          <w:rFonts w:ascii="Times New Roman" w:hAnsi="Times New Roman" w:cs="B Nazanin"/>
          <w:noProof/>
          <w:sz w:val="28"/>
          <w:szCs w:val="28"/>
        </w:rPr>
        <w:drawing>
          <wp:inline distT="0" distB="0" distL="0" distR="0" wp14:anchorId="69327467" wp14:editId="3CE897CF">
            <wp:extent cx="4121554" cy="2648585"/>
            <wp:effectExtent l="0" t="0" r="0" b="0"/>
            <wp:docPr id="2253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2531" name="Content Placeholder 3"/>
                    <pic:cNvPicPr>
                      <a:picLocks noGrp="1"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7794" cy="2659021"/>
                    </a:xfrm>
                    <a:prstGeom prst="rect">
                      <a:avLst/>
                    </a:prstGeom>
                    <a:noFill/>
                    <a:ln>
                      <a:noFill/>
                    </a:ln>
                    <a:effectLst/>
                    <a:extLst/>
                  </pic:spPr>
                </pic:pic>
              </a:graphicData>
            </a:graphic>
          </wp:inline>
        </w:drawing>
      </w:r>
    </w:p>
    <w:p w:rsidR="00A33812" w:rsidRPr="00A33812" w:rsidRDefault="00A33812" w:rsidP="00A33812">
      <w:pPr>
        <w:jc w:val="center"/>
        <w:rPr>
          <w:rFonts w:ascii="Times New Roman" w:hAnsi="Times New Roman" w:cs="B Nazanin"/>
          <w:sz w:val="28"/>
          <w:szCs w:val="28"/>
          <w:rtl/>
        </w:rPr>
      </w:pPr>
      <w:r w:rsidRPr="00A33812">
        <w:rPr>
          <w:rFonts w:ascii="Times New Roman" w:hAnsi="Times New Roman" w:cs="B Nazanin"/>
          <w:sz w:val="28"/>
          <w:szCs w:val="28"/>
          <w:rtl/>
        </w:rPr>
        <w:t xml:space="preserve">شکل 6- نمودار ستونی پایش تغییرات میانگین فسفر در سرشاخه گیاهان بر حسب </w:t>
      </w:r>
      <w:r w:rsidRPr="00A33812">
        <w:rPr>
          <w:rFonts w:ascii="Times New Roman" w:hAnsi="Times New Roman" w:cs="B Nazanin"/>
          <w:sz w:val="28"/>
          <w:szCs w:val="28"/>
        </w:rPr>
        <w:t xml:space="preserve">mg/kg </w:t>
      </w:r>
      <w:r w:rsidRPr="00A33812">
        <w:rPr>
          <w:rFonts w:ascii="Times New Roman" w:hAnsi="Times New Roman" w:cs="B Nazanin"/>
          <w:sz w:val="28"/>
          <w:szCs w:val="28"/>
          <w:rtl/>
        </w:rPr>
        <w:t xml:space="preserve"> در فواصل مختلف از کارخانه</w:t>
      </w:r>
    </w:p>
    <w:p w:rsidR="00850E27" w:rsidRPr="00A33812" w:rsidRDefault="00850E27" w:rsidP="00850E27">
      <w:pPr>
        <w:jc w:val="both"/>
        <w:rPr>
          <w:rFonts w:ascii="Times New Roman" w:hAnsi="Times New Roman" w:cs="B Nazanin"/>
          <w:sz w:val="28"/>
          <w:szCs w:val="28"/>
        </w:rPr>
      </w:pPr>
      <w:r w:rsidRPr="00A33812">
        <w:rPr>
          <w:rFonts w:ascii="Times New Roman" w:hAnsi="Times New Roman" w:cs="B Nazanin"/>
          <w:sz w:val="28"/>
          <w:szCs w:val="28"/>
          <w:rtl/>
        </w:rPr>
        <w:t xml:space="preserve">در سرشاخه گیاهان در منطقه </w:t>
      </w:r>
      <w:r w:rsidRPr="00A33812">
        <w:rPr>
          <w:rFonts w:ascii="Times New Roman" w:hAnsi="Times New Roman" w:cs="B Nazanin"/>
          <w:sz w:val="28"/>
          <w:szCs w:val="28"/>
        </w:rPr>
        <w:t>A,C</w:t>
      </w:r>
      <w:r w:rsidRPr="00A33812">
        <w:rPr>
          <w:rFonts w:ascii="Times New Roman" w:hAnsi="Times New Roman" w:cs="B Nazanin"/>
          <w:sz w:val="28"/>
          <w:szCs w:val="28"/>
          <w:rtl/>
        </w:rPr>
        <w:t xml:space="preserve"> مقدار جذب کربن مشابه هم  و در مناطق </w:t>
      </w:r>
      <w:r w:rsidRPr="00A33812">
        <w:rPr>
          <w:rFonts w:ascii="Times New Roman" w:hAnsi="Times New Roman" w:cs="B Nazanin"/>
          <w:sz w:val="28"/>
          <w:szCs w:val="28"/>
        </w:rPr>
        <w:t>B ,D</w:t>
      </w:r>
      <w:r w:rsidRPr="00A33812">
        <w:rPr>
          <w:rFonts w:ascii="Times New Roman" w:hAnsi="Times New Roman" w:cs="B Nazanin"/>
          <w:sz w:val="28"/>
          <w:szCs w:val="28"/>
          <w:rtl/>
        </w:rPr>
        <w:t xml:space="preserve"> نیز تفاوتی در این زمینه مشاهده نمی شود در مقایسه با نمونه شاهد، تمامی مناطق از جذب کربن بیشتری برخوردار هستند.</w:t>
      </w:r>
    </w:p>
    <w:p w:rsidR="00850E27" w:rsidRPr="00A33812" w:rsidRDefault="00850E27" w:rsidP="00A33812">
      <w:pPr>
        <w:jc w:val="center"/>
        <w:rPr>
          <w:rFonts w:ascii="Times New Roman" w:hAnsi="Times New Roman" w:cs="B Nazanin"/>
          <w:sz w:val="28"/>
          <w:szCs w:val="28"/>
          <w:rtl/>
        </w:rPr>
      </w:pPr>
      <w:r w:rsidRPr="00A33812">
        <w:rPr>
          <w:rFonts w:ascii="Times New Roman" w:hAnsi="Times New Roman" w:cs="B Nazanin"/>
          <w:noProof/>
          <w:sz w:val="28"/>
          <w:szCs w:val="28"/>
        </w:rPr>
        <w:drawing>
          <wp:inline distT="0" distB="0" distL="0" distR="0" wp14:anchorId="06F23E79" wp14:editId="2B322027">
            <wp:extent cx="4294467" cy="3273425"/>
            <wp:effectExtent l="0" t="0" r="0" b="3175"/>
            <wp:docPr id="24579"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4579" name="Content Placeholder 3"/>
                    <pic:cNvPicPr>
                      <a:picLocks noGrp="1"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3178" cy="3280065"/>
                    </a:xfrm>
                    <a:prstGeom prst="rect">
                      <a:avLst/>
                    </a:prstGeom>
                    <a:noFill/>
                    <a:ln>
                      <a:noFill/>
                    </a:ln>
                    <a:effectLst/>
                    <a:extLst/>
                  </pic:spPr>
                </pic:pic>
              </a:graphicData>
            </a:graphic>
          </wp:inline>
        </w:drawing>
      </w:r>
    </w:p>
    <w:p w:rsidR="00A33812" w:rsidRPr="00A33812" w:rsidRDefault="00A33812" w:rsidP="00A33812">
      <w:pPr>
        <w:jc w:val="center"/>
        <w:rPr>
          <w:rFonts w:ascii="Times New Roman" w:hAnsi="Times New Roman" w:cs="B Nazanin"/>
          <w:sz w:val="28"/>
          <w:szCs w:val="28"/>
          <w:rtl/>
        </w:rPr>
      </w:pPr>
      <w:r w:rsidRPr="00A33812">
        <w:rPr>
          <w:rFonts w:ascii="Times New Roman" w:hAnsi="Times New Roman" w:cs="B Nazanin"/>
          <w:sz w:val="28"/>
          <w:szCs w:val="28"/>
          <w:rtl/>
        </w:rPr>
        <w:lastRenderedPageBreak/>
        <w:t xml:space="preserve">شکل 7- نمودار ستونی پایش تغییرات میانگین کربن در سرشاخه گیاهان بر حسب </w:t>
      </w:r>
      <w:r w:rsidRPr="00A33812">
        <w:rPr>
          <w:rFonts w:ascii="Times New Roman" w:hAnsi="Times New Roman" w:cs="B Nazanin"/>
          <w:sz w:val="28"/>
          <w:szCs w:val="28"/>
        </w:rPr>
        <w:t xml:space="preserve">mg/kg </w:t>
      </w:r>
      <w:r w:rsidRPr="00A33812">
        <w:rPr>
          <w:rFonts w:ascii="Times New Roman" w:hAnsi="Times New Roman" w:cs="B Nazanin"/>
          <w:sz w:val="28"/>
          <w:szCs w:val="28"/>
          <w:rtl/>
        </w:rPr>
        <w:t xml:space="preserve"> در فواصل مختلف از کارخانه</w:t>
      </w:r>
    </w:p>
    <w:p w:rsidR="00850E27" w:rsidRPr="00A33812" w:rsidRDefault="00850E27" w:rsidP="00A33812">
      <w:pPr>
        <w:jc w:val="both"/>
        <w:rPr>
          <w:rFonts w:ascii="Times New Roman" w:hAnsi="Times New Roman" w:cs="B Nazanin"/>
          <w:sz w:val="28"/>
          <w:szCs w:val="28"/>
        </w:rPr>
      </w:pPr>
      <w:r w:rsidRPr="00A33812">
        <w:rPr>
          <w:rFonts w:ascii="Times New Roman" w:hAnsi="Times New Roman" w:cs="B Nazanin"/>
          <w:sz w:val="28"/>
          <w:szCs w:val="28"/>
          <w:rtl/>
        </w:rPr>
        <w:t>شکل</w:t>
      </w:r>
      <w:r w:rsidR="00B0094F">
        <w:rPr>
          <w:rFonts w:ascii="Times New Roman" w:hAnsi="Times New Roman" w:cs="B Nazanin" w:hint="cs"/>
          <w:sz w:val="28"/>
          <w:szCs w:val="28"/>
          <w:rtl/>
        </w:rPr>
        <w:t xml:space="preserve"> 8</w:t>
      </w:r>
      <w:r w:rsidRPr="00A33812">
        <w:rPr>
          <w:rFonts w:ascii="Times New Roman" w:hAnsi="Times New Roman" w:cs="B Nazanin"/>
          <w:sz w:val="28"/>
          <w:szCs w:val="28"/>
          <w:rtl/>
        </w:rPr>
        <w:t xml:space="preserve"> نشان می دهد که مقادیر نیترو</w:t>
      </w:r>
      <w:r w:rsidR="00A33812" w:rsidRPr="00A33812">
        <w:rPr>
          <w:rFonts w:ascii="Times New Roman" w:hAnsi="Times New Roman" w:cs="B Nazanin"/>
          <w:sz w:val="28"/>
          <w:szCs w:val="28"/>
          <w:rtl/>
        </w:rPr>
        <w:t>ژ</w:t>
      </w:r>
      <w:r w:rsidRPr="00A33812">
        <w:rPr>
          <w:rFonts w:ascii="Times New Roman" w:hAnsi="Times New Roman" w:cs="B Nazanin"/>
          <w:sz w:val="28"/>
          <w:szCs w:val="28"/>
          <w:rtl/>
        </w:rPr>
        <w:t>ن جذب شده در سرشاخه گیاهان در فواصل مختلف از کارخانه تفاوتی با یکدیگر ندارند.</w:t>
      </w:r>
    </w:p>
    <w:p w:rsidR="00850E27" w:rsidRPr="00A33812" w:rsidRDefault="00850E27" w:rsidP="00A33812">
      <w:pPr>
        <w:jc w:val="center"/>
        <w:rPr>
          <w:rFonts w:ascii="Times New Roman" w:hAnsi="Times New Roman" w:cs="B Nazanin"/>
          <w:sz w:val="28"/>
          <w:szCs w:val="28"/>
          <w:rtl/>
        </w:rPr>
      </w:pPr>
      <w:r w:rsidRPr="00A33812">
        <w:rPr>
          <w:rFonts w:ascii="Times New Roman" w:hAnsi="Times New Roman" w:cs="B Nazanin"/>
          <w:noProof/>
          <w:sz w:val="28"/>
          <w:szCs w:val="28"/>
        </w:rPr>
        <w:drawing>
          <wp:inline distT="0" distB="0" distL="0" distR="0" wp14:anchorId="3D2E6867" wp14:editId="08A11E24">
            <wp:extent cx="4359184" cy="3167243"/>
            <wp:effectExtent l="0" t="0" r="3810" b="0"/>
            <wp:docPr id="26627"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6627" name="Content Placeholder 3"/>
                    <pic:cNvPicPr>
                      <a:picLocks noGrp="1"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1467" cy="3176167"/>
                    </a:xfrm>
                    <a:prstGeom prst="rect">
                      <a:avLst/>
                    </a:prstGeom>
                    <a:noFill/>
                    <a:ln>
                      <a:noFill/>
                    </a:ln>
                    <a:effectLst/>
                    <a:extLst/>
                  </pic:spPr>
                </pic:pic>
              </a:graphicData>
            </a:graphic>
          </wp:inline>
        </w:drawing>
      </w:r>
    </w:p>
    <w:p w:rsidR="00A33812" w:rsidRPr="00A33812" w:rsidRDefault="00A33812" w:rsidP="00A33812">
      <w:pPr>
        <w:jc w:val="center"/>
        <w:rPr>
          <w:rFonts w:ascii="Times New Roman" w:hAnsi="Times New Roman" w:cs="B Nazanin"/>
          <w:sz w:val="28"/>
          <w:szCs w:val="28"/>
          <w:rtl/>
        </w:rPr>
      </w:pPr>
      <w:r w:rsidRPr="00A33812">
        <w:rPr>
          <w:rFonts w:ascii="Times New Roman" w:hAnsi="Times New Roman" w:cs="B Nazanin"/>
          <w:sz w:val="28"/>
          <w:szCs w:val="28"/>
          <w:rtl/>
        </w:rPr>
        <w:t xml:space="preserve">شکل 8- نمودار ستونی پایش تغییرات میانگین نیتروژن در سرشاخه گیاهان بر حسب </w:t>
      </w:r>
      <w:r w:rsidRPr="00A33812">
        <w:rPr>
          <w:rFonts w:ascii="Times New Roman" w:hAnsi="Times New Roman" w:cs="B Nazanin"/>
          <w:sz w:val="28"/>
          <w:szCs w:val="28"/>
        </w:rPr>
        <w:t xml:space="preserve">mg/kg </w:t>
      </w:r>
      <w:r w:rsidRPr="00A33812">
        <w:rPr>
          <w:rFonts w:ascii="Times New Roman" w:hAnsi="Times New Roman" w:cs="B Nazanin"/>
          <w:sz w:val="28"/>
          <w:szCs w:val="28"/>
          <w:rtl/>
        </w:rPr>
        <w:t xml:space="preserve"> در فواصل مختلف از کارخانه</w:t>
      </w:r>
    </w:p>
    <w:p w:rsidR="00850E27" w:rsidRPr="00A33812" w:rsidRDefault="00850E27" w:rsidP="00850E27">
      <w:pPr>
        <w:jc w:val="both"/>
        <w:rPr>
          <w:rFonts w:ascii="Times New Roman" w:hAnsi="Times New Roman" w:cs="B Nazanin"/>
          <w:sz w:val="28"/>
          <w:szCs w:val="28"/>
        </w:rPr>
      </w:pPr>
      <w:r w:rsidRPr="00A33812">
        <w:rPr>
          <w:rFonts w:ascii="Times New Roman" w:hAnsi="Times New Roman" w:cs="B Nazanin"/>
          <w:sz w:val="28"/>
          <w:szCs w:val="28"/>
          <w:rtl/>
        </w:rPr>
        <w:t xml:space="preserve">در شکل </w:t>
      </w:r>
      <w:r w:rsidR="00B0094F">
        <w:rPr>
          <w:rFonts w:ascii="Times New Roman" w:hAnsi="Times New Roman" w:cs="B Nazanin" w:hint="cs"/>
          <w:sz w:val="28"/>
          <w:szCs w:val="28"/>
          <w:rtl/>
        </w:rPr>
        <w:t xml:space="preserve">9 </w:t>
      </w:r>
      <w:r w:rsidRPr="00A33812">
        <w:rPr>
          <w:rFonts w:ascii="Times New Roman" w:hAnsi="Times New Roman" w:cs="B Nazanin"/>
          <w:sz w:val="28"/>
          <w:szCs w:val="28"/>
          <w:rtl/>
        </w:rPr>
        <w:t>مشاهده می شود میزان جذب پتاسیم در سرشاخه های قدیمی گیاه در مناطق مختلف از روند یکسانی برخوردار بوده و تفاوت چندانی ملاحظه نمی شود</w:t>
      </w:r>
      <w:r w:rsidR="00B0094F">
        <w:rPr>
          <w:rFonts w:ascii="Times New Roman" w:hAnsi="Times New Roman" w:cs="B Nazanin" w:hint="cs"/>
          <w:sz w:val="28"/>
          <w:szCs w:val="28"/>
          <w:rtl/>
        </w:rPr>
        <w:t>.</w:t>
      </w:r>
    </w:p>
    <w:p w:rsidR="00850E27" w:rsidRPr="00A33812" w:rsidRDefault="00850E27" w:rsidP="00A33812">
      <w:pPr>
        <w:jc w:val="center"/>
        <w:rPr>
          <w:rFonts w:ascii="Times New Roman" w:hAnsi="Times New Roman" w:cs="B Nazanin"/>
          <w:sz w:val="28"/>
          <w:szCs w:val="28"/>
          <w:rtl/>
        </w:rPr>
      </w:pPr>
      <w:r w:rsidRPr="00A33812">
        <w:rPr>
          <w:rFonts w:ascii="Times New Roman" w:hAnsi="Times New Roman" w:cs="B Nazanin"/>
          <w:noProof/>
          <w:sz w:val="28"/>
          <w:szCs w:val="28"/>
        </w:rPr>
        <w:drawing>
          <wp:inline distT="0" distB="0" distL="0" distR="0" wp14:anchorId="7AC9EAEF" wp14:editId="4A17D0E6">
            <wp:extent cx="4032983" cy="2827020"/>
            <wp:effectExtent l="0" t="0" r="5715" b="0"/>
            <wp:docPr id="28675"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8675" name="Content Placeholder 3"/>
                    <pic:cNvPicPr>
                      <a:picLocks noGrp="1"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9523" cy="2831604"/>
                    </a:xfrm>
                    <a:prstGeom prst="rect">
                      <a:avLst/>
                    </a:prstGeom>
                    <a:noFill/>
                    <a:ln>
                      <a:noFill/>
                    </a:ln>
                    <a:effectLst/>
                    <a:extLst/>
                  </pic:spPr>
                </pic:pic>
              </a:graphicData>
            </a:graphic>
          </wp:inline>
        </w:drawing>
      </w:r>
    </w:p>
    <w:p w:rsidR="00A33812" w:rsidRPr="00A33812" w:rsidRDefault="00A33812" w:rsidP="00A33812">
      <w:pPr>
        <w:jc w:val="center"/>
        <w:rPr>
          <w:rFonts w:ascii="Times New Roman" w:hAnsi="Times New Roman" w:cs="B Nazanin"/>
          <w:sz w:val="28"/>
          <w:szCs w:val="28"/>
          <w:rtl/>
        </w:rPr>
      </w:pPr>
      <w:r w:rsidRPr="00A33812">
        <w:rPr>
          <w:rFonts w:ascii="Times New Roman" w:hAnsi="Times New Roman" w:cs="B Nazanin"/>
          <w:sz w:val="28"/>
          <w:szCs w:val="28"/>
          <w:rtl/>
        </w:rPr>
        <w:lastRenderedPageBreak/>
        <w:t xml:space="preserve">شکل 9- نمودار ستونی پایش تغییرات میانگین پتاسیم در سرشاخه قدیمی گیاهان بر حسب </w:t>
      </w:r>
      <w:r w:rsidRPr="00A33812">
        <w:rPr>
          <w:rFonts w:ascii="Times New Roman" w:hAnsi="Times New Roman" w:cs="B Nazanin"/>
          <w:sz w:val="28"/>
          <w:szCs w:val="28"/>
        </w:rPr>
        <w:t xml:space="preserve">mg/kg </w:t>
      </w:r>
      <w:r w:rsidRPr="00A33812">
        <w:rPr>
          <w:rFonts w:ascii="Times New Roman" w:hAnsi="Times New Roman" w:cs="B Nazanin"/>
          <w:sz w:val="28"/>
          <w:szCs w:val="28"/>
          <w:rtl/>
        </w:rPr>
        <w:t xml:space="preserve"> در فواصل مختلف از کارخانه</w:t>
      </w:r>
    </w:p>
    <w:p w:rsidR="00850E27" w:rsidRPr="00A33812" w:rsidRDefault="00850E27" w:rsidP="00850E27">
      <w:pPr>
        <w:jc w:val="both"/>
        <w:rPr>
          <w:rFonts w:ascii="Times New Roman" w:hAnsi="Times New Roman" w:cs="B Nazanin"/>
          <w:sz w:val="28"/>
          <w:szCs w:val="28"/>
        </w:rPr>
      </w:pPr>
      <w:r w:rsidRPr="00A33812">
        <w:rPr>
          <w:rFonts w:ascii="Times New Roman" w:hAnsi="Times New Roman" w:cs="B Nazanin"/>
          <w:sz w:val="28"/>
          <w:szCs w:val="28"/>
          <w:rtl/>
        </w:rPr>
        <w:t>در شکل</w:t>
      </w:r>
      <w:r w:rsidR="00B0094F">
        <w:rPr>
          <w:rFonts w:ascii="Times New Roman" w:hAnsi="Times New Roman" w:cs="B Nazanin" w:hint="cs"/>
          <w:sz w:val="28"/>
          <w:szCs w:val="28"/>
          <w:rtl/>
        </w:rPr>
        <w:t xml:space="preserve"> 10</w:t>
      </w:r>
      <w:r w:rsidRPr="00A33812">
        <w:rPr>
          <w:rFonts w:ascii="Times New Roman" w:hAnsi="Times New Roman" w:cs="B Nazanin"/>
          <w:sz w:val="28"/>
          <w:szCs w:val="28"/>
          <w:rtl/>
        </w:rPr>
        <w:t xml:space="preserve"> مشاهده می شود میزان جذب فسفر در سرشاخه های قدیمی گیاه در مناطق مختلف از روند یکسانی برخوردار بوده و تفاوت چندانی ملاحظه نمی شود</w:t>
      </w:r>
    </w:p>
    <w:p w:rsidR="00850E27" w:rsidRPr="00A33812" w:rsidRDefault="00850E27" w:rsidP="00A33812">
      <w:pPr>
        <w:jc w:val="center"/>
        <w:rPr>
          <w:rFonts w:ascii="Times New Roman" w:hAnsi="Times New Roman" w:cs="B Nazanin"/>
          <w:sz w:val="28"/>
          <w:szCs w:val="28"/>
          <w:rtl/>
        </w:rPr>
      </w:pPr>
      <w:r w:rsidRPr="00A33812">
        <w:rPr>
          <w:rFonts w:ascii="Times New Roman" w:hAnsi="Times New Roman" w:cs="B Nazanin"/>
          <w:noProof/>
          <w:sz w:val="28"/>
          <w:szCs w:val="28"/>
        </w:rPr>
        <w:drawing>
          <wp:inline distT="0" distB="0" distL="0" distR="0" wp14:anchorId="658BE060" wp14:editId="48CA9B14">
            <wp:extent cx="3950335" cy="2950716"/>
            <wp:effectExtent l="0" t="0" r="0" b="2540"/>
            <wp:docPr id="3072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23" name="Content Placeholder 3"/>
                    <pic:cNvPicPr>
                      <a:picLocks noGrp="1"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5801" cy="2954799"/>
                    </a:xfrm>
                    <a:prstGeom prst="rect">
                      <a:avLst/>
                    </a:prstGeom>
                    <a:noFill/>
                    <a:ln>
                      <a:noFill/>
                    </a:ln>
                    <a:effectLst/>
                    <a:extLst/>
                  </pic:spPr>
                </pic:pic>
              </a:graphicData>
            </a:graphic>
          </wp:inline>
        </w:drawing>
      </w:r>
    </w:p>
    <w:p w:rsidR="00A33812" w:rsidRPr="00A33812" w:rsidRDefault="00A33812" w:rsidP="00A33812">
      <w:pPr>
        <w:jc w:val="center"/>
        <w:rPr>
          <w:rFonts w:ascii="Times New Roman" w:hAnsi="Times New Roman" w:cs="B Nazanin"/>
          <w:sz w:val="28"/>
          <w:szCs w:val="28"/>
          <w:rtl/>
        </w:rPr>
      </w:pPr>
      <w:r w:rsidRPr="00A33812">
        <w:rPr>
          <w:rFonts w:ascii="Times New Roman" w:hAnsi="Times New Roman" w:cs="B Nazanin"/>
          <w:sz w:val="28"/>
          <w:szCs w:val="28"/>
          <w:rtl/>
        </w:rPr>
        <w:t xml:space="preserve">شکل 10- نمودار ستونی پایش تغییرات میانگین فسفر در سرشاخه قدیمی گیاهان بر حسب </w:t>
      </w:r>
      <w:r w:rsidRPr="00A33812">
        <w:rPr>
          <w:rFonts w:ascii="Times New Roman" w:hAnsi="Times New Roman" w:cs="B Nazanin"/>
          <w:sz w:val="28"/>
          <w:szCs w:val="28"/>
        </w:rPr>
        <w:t xml:space="preserve">mg/kg </w:t>
      </w:r>
      <w:r w:rsidRPr="00A33812">
        <w:rPr>
          <w:rFonts w:ascii="Times New Roman" w:hAnsi="Times New Roman" w:cs="B Nazanin"/>
          <w:sz w:val="28"/>
          <w:szCs w:val="28"/>
          <w:rtl/>
        </w:rPr>
        <w:t xml:space="preserve"> در فواصل مختلف از کارخانه</w:t>
      </w:r>
    </w:p>
    <w:p w:rsidR="00850E27" w:rsidRPr="00A33812" w:rsidRDefault="00850E27" w:rsidP="00850E27">
      <w:pPr>
        <w:jc w:val="both"/>
        <w:rPr>
          <w:rFonts w:ascii="Times New Roman" w:hAnsi="Times New Roman" w:cs="B Nazanin"/>
          <w:sz w:val="28"/>
          <w:szCs w:val="28"/>
        </w:rPr>
      </w:pPr>
      <w:r w:rsidRPr="00A33812">
        <w:rPr>
          <w:rFonts w:ascii="Times New Roman" w:hAnsi="Times New Roman" w:cs="B Nazanin"/>
          <w:sz w:val="28"/>
          <w:szCs w:val="28"/>
          <w:rtl/>
        </w:rPr>
        <w:t xml:space="preserve">در شکل </w:t>
      </w:r>
      <w:r w:rsidR="00B0094F">
        <w:rPr>
          <w:rFonts w:ascii="Times New Roman" w:hAnsi="Times New Roman" w:cs="B Nazanin" w:hint="cs"/>
          <w:sz w:val="28"/>
          <w:szCs w:val="28"/>
          <w:rtl/>
        </w:rPr>
        <w:t xml:space="preserve">11 </w:t>
      </w:r>
      <w:r w:rsidRPr="00A33812">
        <w:rPr>
          <w:rFonts w:ascii="Times New Roman" w:hAnsi="Times New Roman" w:cs="B Nazanin"/>
          <w:sz w:val="28"/>
          <w:szCs w:val="28"/>
          <w:rtl/>
        </w:rPr>
        <w:t>مشاهده می شود میزان جذب کربن در سرشاخه های قدیمی گیاه در مناطق مختلف از روند یکسانی برخوردار بوده و تفاوت چندانی نسبت به نمونه شاهد ملاحظه نمی شود</w:t>
      </w:r>
      <w:r w:rsidR="00B0094F">
        <w:rPr>
          <w:rFonts w:ascii="Times New Roman" w:hAnsi="Times New Roman" w:cs="B Nazanin" w:hint="cs"/>
          <w:sz w:val="28"/>
          <w:szCs w:val="28"/>
          <w:rtl/>
        </w:rPr>
        <w:t>.</w:t>
      </w:r>
    </w:p>
    <w:p w:rsidR="00850E27" w:rsidRPr="00A33812" w:rsidRDefault="00850E27" w:rsidP="00A33812">
      <w:pPr>
        <w:jc w:val="center"/>
        <w:rPr>
          <w:rFonts w:ascii="Times New Roman" w:hAnsi="Times New Roman" w:cs="B Nazanin"/>
          <w:sz w:val="28"/>
          <w:szCs w:val="28"/>
          <w:rtl/>
        </w:rPr>
      </w:pPr>
      <w:r w:rsidRPr="00A33812">
        <w:rPr>
          <w:rFonts w:ascii="Times New Roman" w:hAnsi="Times New Roman" w:cs="B Nazanin"/>
          <w:noProof/>
          <w:sz w:val="28"/>
          <w:szCs w:val="28"/>
        </w:rPr>
        <w:drawing>
          <wp:inline distT="0" distB="0" distL="0" distR="0" wp14:anchorId="3A5ED88D" wp14:editId="765EF921">
            <wp:extent cx="3597619" cy="2763781"/>
            <wp:effectExtent l="0" t="0" r="3175" b="0"/>
            <wp:docPr id="3277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2771" name="Content Placeholder 3"/>
                    <pic:cNvPicPr>
                      <a:picLocks noGrp="1"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7815" cy="2771614"/>
                    </a:xfrm>
                    <a:prstGeom prst="rect">
                      <a:avLst/>
                    </a:prstGeom>
                    <a:noFill/>
                    <a:ln>
                      <a:noFill/>
                    </a:ln>
                    <a:effectLst/>
                    <a:extLst/>
                  </pic:spPr>
                </pic:pic>
              </a:graphicData>
            </a:graphic>
          </wp:inline>
        </w:drawing>
      </w:r>
    </w:p>
    <w:p w:rsidR="00A33812" w:rsidRPr="00A33812" w:rsidRDefault="00A33812" w:rsidP="00A33812">
      <w:pPr>
        <w:jc w:val="center"/>
        <w:rPr>
          <w:rFonts w:ascii="Times New Roman" w:hAnsi="Times New Roman" w:cs="B Nazanin"/>
          <w:sz w:val="28"/>
          <w:szCs w:val="28"/>
          <w:rtl/>
        </w:rPr>
      </w:pPr>
      <w:r w:rsidRPr="00A33812">
        <w:rPr>
          <w:rFonts w:ascii="Times New Roman" w:hAnsi="Times New Roman" w:cs="B Nazanin"/>
          <w:sz w:val="28"/>
          <w:szCs w:val="28"/>
          <w:rtl/>
        </w:rPr>
        <w:lastRenderedPageBreak/>
        <w:t xml:space="preserve">شکل 11- نمودار ستونی پایش تغییرات میانگین کربن در سرشاخه قدیمی گیاهان بر حسب </w:t>
      </w:r>
      <w:r w:rsidRPr="00A33812">
        <w:rPr>
          <w:rFonts w:ascii="Times New Roman" w:hAnsi="Times New Roman" w:cs="B Nazanin"/>
          <w:sz w:val="28"/>
          <w:szCs w:val="28"/>
        </w:rPr>
        <w:t xml:space="preserve">mg/kg </w:t>
      </w:r>
      <w:r w:rsidRPr="00A33812">
        <w:rPr>
          <w:rFonts w:ascii="Times New Roman" w:hAnsi="Times New Roman" w:cs="B Nazanin"/>
          <w:sz w:val="28"/>
          <w:szCs w:val="28"/>
          <w:rtl/>
        </w:rPr>
        <w:t xml:space="preserve"> در فواصل مختلف از کارخانه</w:t>
      </w:r>
    </w:p>
    <w:p w:rsidR="00850E27" w:rsidRPr="00A33812" w:rsidRDefault="00850E27" w:rsidP="00850E27">
      <w:pPr>
        <w:jc w:val="both"/>
        <w:rPr>
          <w:rFonts w:ascii="Times New Roman" w:hAnsi="Times New Roman" w:cs="B Nazanin"/>
          <w:sz w:val="28"/>
          <w:szCs w:val="28"/>
        </w:rPr>
      </w:pPr>
      <w:r w:rsidRPr="00A33812">
        <w:rPr>
          <w:rFonts w:ascii="Times New Roman" w:hAnsi="Times New Roman" w:cs="B Nazanin"/>
          <w:sz w:val="28"/>
          <w:szCs w:val="28"/>
          <w:rtl/>
        </w:rPr>
        <w:t xml:space="preserve">در شکل </w:t>
      </w:r>
      <w:r w:rsidR="00B0094F">
        <w:rPr>
          <w:rFonts w:ascii="Times New Roman" w:hAnsi="Times New Roman" w:cs="B Nazanin" w:hint="cs"/>
          <w:sz w:val="28"/>
          <w:szCs w:val="28"/>
          <w:rtl/>
        </w:rPr>
        <w:t xml:space="preserve">12 </w:t>
      </w:r>
      <w:r w:rsidRPr="00A33812">
        <w:rPr>
          <w:rFonts w:ascii="Times New Roman" w:hAnsi="Times New Roman" w:cs="B Nazanin"/>
          <w:sz w:val="28"/>
          <w:szCs w:val="28"/>
          <w:rtl/>
        </w:rPr>
        <w:t>مشاهده می شود میزان جذب نیتروژن در سرشاخه های قدیمی گیاه در مناطق مختلف از روند یکسانی برخوردار بوده و تفاوت چندانی نسبت به نمونه شاهد ملاحظه نمی شود</w:t>
      </w:r>
      <w:r w:rsidR="00B0094F">
        <w:rPr>
          <w:rFonts w:ascii="Times New Roman" w:hAnsi="Times New Roman" w:cs="B Nazanin" w:hint="cs"/>
          <w:sz w:val="28"/>
          <w:szCs w:val="28"/>
          <w:rtl/>
        </w:rPr>
        <w:t>.</w:t>
      </w:r>
    </w:p>
    <w:p w:rsidR="00850E27" w:rsidRPr="00A33812" w:rsidRDefault="00850E27" w:rsidP="00A33812">
      <w:pPr>
        <w:jc w:val="center"/>
        <w:rPr>
          <w:rFonts w:ascii="Times New Roman" w:hAnsi="Times New Roman" w:cs="B Nazanin"/>
          <w:sz w:val="28"/>
          <w:szCs w:val="28"/>
          <w:rtl/>
        </w:rPr>
      </w:pPr>
      <w:r w:rsidRPr="00A33812">
        <w:rPr>
          <w:rFonts w:ascii="Times New Roman" w:hAnsi="Times New Roman" w:cs="B Nazanin"/>
          <w:noProof/>
          <w:sz w:val="28"/>
          <w:szCs w:val="28"/>
        </w:rPr>
        <w:drawing>
          <wp:inline distT="0" distB="0" distL="0" distR="0" wp14:anchorId="67310481" wp14:editId="68E81554">
            <wp:extent cx="4836160" cy="3361094"/>
            <wp:effectExtent l="0" t="0" r="2540" b="0"/>
            <wp:docPr id="34819"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4819" name="Content Placeholder 3"/>
                    <pic:cNvPicPr>
                      <a:picLocks noGrp="1"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45713" cy="3367733"/>
                    </a:xfrm>
                    <a:prstGeom prst="rect">
                      <a:avLst/>
                    </a:prstGeom>
                    <a:noFill/>
                    <a:ln>
                      <a:noFill/>
                    </a:ln>
                    <a:effectLst/>
                    <a:extLst/>
                  </pic:spPr>
                </pic:pic>
              </a:graphicData>
            </a:graphic>
          </wp:inline>
        </w:drawing>
      </w:r>
    </w:p>
    <w:p w:rsidR="00A33812" w:rsidRPr="00A33812" w:rsidRDefault="00A33812" w:rsidP="00A33812">
      <w:pPr>
        <w:jc w:val="center"/>
        <w:rPr>
          <w:rFonts w:ascii="Times New Roman" w:hAnsi="Times New Roman" w:cs="B Nazanin"/>
          <w:sz w:val="28"/>
          <w:szCs w:val="28"/>
          <w:rtl/>
        </w:rPr>
      </w:pPr>
      <w:r w:rsidRPr="00A33812">
        <w:rPr>
          <w:rFonts w:ascii="Times New Roman" w:hAnsi="Times New Roman" w:cs="B Nazanin"/>
          <w:sz w:val="28"/>
          <w:szCs w:val="28"/>
          <w:rtl/>
        </w:rPr>
        <w:t xml:space="preserve">شکل 12- نمودار ستونی پایش تغییرات میانگین نیتروژن در سرشاخه قدیمی گیاهان بر حسب </w:t>
      </w:r>
      <w:r w:rsidRPr="00A33812">
        <w:rPr>
          <w:rFonts w:ascii="Times New Roman" w:hAnsi="Times New Roman" w:cs="B Nazanin"/>
          <w:sz w:val="28"/>
          <w:szCs w:val="28"/>
        </w:rPr>
        <w:t xml:space="preserve">mg/kg </w:t>
      </w:r>
      <w:r w:rsidRPr="00A33812">
        <w:rPr>
          <w:rFonts w:ascii="Times New Roman" w:hAnsi="Times New Roman" w:cs="B Nazanin"/>
          <w:sz w:val="28"/>
          <w:szCs w:val="28"/>
          <w:rtl/>
        </w:rPr>
        <w:t xml:space="preserve"> در فواصل مختلف از کارخانه</w:t>
      </w:r>
    </w:p>
    <w:p w:rsidR="00850E27" w:rsidRPr="00A33812" w:rsidRDefault="00850E27" w:rsidP="00850E27">
      <w:pPr>
        <w:jc w:val="both"/>
        <w:rPr>
          <w:rFonts w:ascii="Times New Roman" w:hAnsi="Times New Roman" w:cs="B Nazanin"/>
          <w:b/>
          <w:bCs/>
          <w:sz w:val="28"/>
          <w:szCs w:val="28"/>
          <w:rtl/>
        </w:rPr>
      </w:pPr>
      <w:r w:rsidRPr="00A33812">
        <w:rPr>
          <w:rFonts w:ascii="Times New Roman" w:hAnsi="Times New Roman" w:cs="B Nazanin"/>
          <w:b/>
          <w:bCs/>
          <w:sz w:val="28"/>
          <w:szCs w:val="28"/>
          <w:rtl/>
        </w:rPr>
        <w:t>نتیجه گیری</w:t>
      </w:r>
    </w:p>
    <w:p w:rsidR="007F6BE8" w:rsidRPr="00A33812" w:rsidRDefault="007F6BE8" w:rsidP="00850E27">
      <w:pPr>
        <w:jc w:val="both"/>
        <w:rPr>
          <w:rFonts w:ascii="Times New Roman" w:hAnsi="Times New Roman" w:cs="B Nazanin"/>
          <w:sz w:val="28"/>
          <w:szCs w:val="28"/>
          <w:rtl/>
        </w:rPr>
      </w:pPr>
      <w:r w:rsidRPr="00A33812">
        <w:rPr>
          <w:rFonts w:ascii="Times New Roman" w:hAnsi="Times New Roman" w:cs="B Nazanin"/>
          <w:sz w:val="28"/>
          <w:szCs w:val="28"/>
          <w:rtl/>
        </w:rPr>
        <w:t>طبق مطالعات انجام شده ویژگی های رویشی و وضعیت فیزیولوژیکی گیاهان حوزه کارخانه های گچ از طریق رسوب ذرات گردوغبار خروجی از کارخانه تحت تاثیر قرار می گیرد. میزان این تاثیر پذیری بسته به نوع گونه متفاوت است. با نزدیک شدن به کارخانه و افزایش میزان رسوب از تراکم گیاهی کاسته و گونه های مقاوم تر استقرار می یابند که با شناسایی این گونه ها می توان گونه های مقاوم تر را برای کاهش اثرات مخرب این آلاینده ها بکار برد.</w:t>
      </w:r>
    </w:p>
    <w:p w:rsidR="008A0FB4" w:rsidRPr="00A33812" w:rsidRDefault="007F6BE8" w:rsidP="00850E27">
      <w:pPr>
        <w:jc w:val="both"/>
        <w:rPr>
          <w:rFonts w:ascii="Times New Roman" w:hAnsi="Times New Roman" w:cs="B Nazanin"/>
          <w:sz w:val="28"/>
          <w:szCs w:val="28"/>
          <w:rtl/>
        </w:rPr>
      </w:pPr>
      <w:r w:rsidRPr="00A33812">
        <w:rPr>
          <w:rFonts w:ascii="Times New Roman" w:hAnsi="Times New Roman" w:cs="B Nazanin"/>
          <w:sz w:val="28"/>
          <w:szCs w:val="28"/>
          <w:rtl/>
        </w:rPr>
        <w:t xml:space="preserve">گردوغبار حاصل از کارخانه ها یکی از عواملی است که می تواند در روند رشد گیاهان و سلامت اکوسیستم های گیاهی تاثیرگذار باشد. </w:t>
      </w:r>
      <w:r w:rsidR="00697B2F" w:rsidRPr="00A33812">
        <w:rPr>
          <w:rFonts w:ascii="Times New Roman" w:hAnsi="Times New Roman" w:cs="B Nazanin"/>
          <w:sz w:val="28"/>
          <w:szCs w:val="28"/>
          <w:rtl/>
        </w:rPr>
        <w:t>نتایج حاصل از این تحقیق بیانگر میزان تاثیرگذاری گرد و غبار کار</w:t>
      </w:r>
      <w:r w:rsidR="00850E27" w:rsidRPr="00A33812">
        <w:rPr>
          <w:rFonts w:ascii="Times New Roman" w:hAnsi="Times New Roman" w:cs="B Nazanin"/>
          <w:sz w:val="28"/>
          <w:szCs w:val="28"/>
          <w:rtl/>
        </w:rPr>
        <w:t>خ</w:t>
      </w:r>
      <w:r w:rsidR="00697B2F" w:rsidRPr="00A33812">
        <w:rPr>
          <w:rFonts w:ascii="Times New Roman" w:hAnsi="Times New Roman" w:cs="B Nazanin"/>
          <w:sz w:val="28"/>
          <w:szCs w:val="28"/>
          <w:rtl/>
        </w:rPr>
        <w:t xml:space="preserve">انه گچ رباط سفید بر جذب برخی عناصر حیاتی در گیاه می باشد. در این گزارش مشخص گردید عواملی مانند فاصله از کارخانه و جهت باد غالب نیز می تواند از عوامل تاثیر گذار بر جذب عناصر باشد. در این تحقیق نشان داده شد </w:t>
      </w:r>
      <w:r w:rsidR="00697B2F" w:rsidRPr="00A33812">
        <w:rPr>
          <w:rFonts w:ascii="Times New Roman" w:hAnsi="Times New Roman" w:cs="B Nazanin"/>
          <w:sz w:val="28"/>
          <w:szCs w:val="28"/>
          <w:rtl/>
        </w:rPr>
        <w:lastRenderedPageBreak/>
        <w:t>که جذب برگ گیاه بیشتر از سایر بخش های گیاه است. این به خاطر توانایی بالای برگ در جذب عناصر است.</w:t>
      </w:r>
    </w:p>
    <w:p w:rsidR="007F6BE8" w:rsidRPr="00A33812" w:rsidRDefault="007F6BE8" w:rsidP="007F6BE8">
      <w:pPr>
        <w:jc w:val="both"/>
        <w:rPr>
          <w:rFonts w:ascii="Times New Roman" w:hAnsi="Times New Roman" w:cs="B Nazanin"/>
          <w:sz w:val="28"/>
          <w:szCs w:val="28"/>
        </w:rPr>
      </w:pPr>
      <w:r w:rsidRPr="00A33812">
        <w:rPr>
          <w:rFonts w:ascii="Times New Roman" w:hAnsi="Times New Roman" w:cs="B Nazanin"/>
          <w:sz w:val="28"/>
          <w:szCs w:val="28"/>
          <w:rtl/>
        </w:rPr>
        <w:t xml:space="preserve">عنصر پتاسیم یک عنصر منفرد و خاص است که جذب آن از طریق خاک ارتباط تنگاتنگی با جذب سایر عناصر دارد، به گونه ای که جذب این عنصر ارتباط زیادی با جذب نیتروژن توسط گیاه دارد و از یک ارتباط تقریبا مستقیم پیروی می کند. در حالی که ارتباط فسفر با میزان پتاسیم در گیاه معمولا ارتباطی معکوس است. طی تحقیقات صورت گرفته نیز مشاهده گردید در قسمت برگ گیاهانی که در منطقه </w:t>
      </w:r>
      <w:r w:rsidRPr="00A33812">
        <w:rPr>
          <w:rFonts w:ascii="Times New Roman" w:hAnsi="Times New Roman" w:cs="B Nazanin"/>
          <w:sz w:val="28"/>
          <w:szCs w:val="28"/>
        </w:rPr>
        <w:t>C</w:t>
      </w:r>
      <w:r w:rsidRPr="00A33812">
        <w:rPr>
          <w:rFonts w:ascii="Times New Roman" w:hAnsi="Times New Roman" w:cs="B Nazanin"/>
          <w:sz w:val="28"/>
          <w:szCs w:val="28"/>
          <w:rtl/>
        </w:rPr>
        <w:t xml:space="preserve"> کارخانه وارد شده اند، میزان پتاسیم افزایش یافته درحالی که میزان فسفر کاهش یافته است.</w:t>
      </w:r>
    </w:p>
    <w:p w:rsidR="008A0FB4" w:rsidRPr="00A33812" w:rsidRDefault="0051610B" w:rsidP="0051610B">
      <w:pPr>
        <w:jc w:val="both"/>
        <w:rPr>
          <w:rFonts w:ascii="Times New Roman" w:hAnsi="Times New Roman" w:cs="B Nazanin"/>
          <w:sz w:val="28"/>
          <w:szCs w:val="28"/>
          <w:rtl/>
        </w:rPr>
      </w:pPr>
      <w:r w:rsidRPr="00A33812">
        <w:rPr>
          <w:rFonts w:ascii="Times New Roman" w:hAnsi="Times New Roman" w:cs="B Nazanin"/>
          <w:sz w:val="28"/>
          <w:szCs w:val="28"/>
          <w:rtl/>
        </w:rPr>
        <w:t>علاوه بر مشاهده نارضایتی اهالی ساکن در منطقه رباط سفید به علت قرار گرفتن در معرض آلاینده ها و مشکلات تنفسی ناشی از گرد و غبار حاصل از کارخانه های متعدد گچ، تغییرات در اکوسیستم طبیعی منطقه نیز محسوس می باشد، این تغییرات در گیاهان منطقه حاکی از آن است  که نزدیک بودن کارخانه ها به پوشش گیاهی مراتع رباط سفید و نشست گرد و غبار در اطراف آن می تواند عامل تغییر در روند جذب عناصر مورد نیاز در پوشش گیاهی مراتع و احتمال جذب بیشتر آلاینده ها در برخی جوامع گیاهی گردد، لذا نظارت بر رعایت استاندارد های مورد نیاز جهت به حداقل رساندن این قبیل آلاینده ها ضروری می باشد</w:t>
      </w:r>
      <w:r w:rsidR="00697B2F" w:rsidRPr="00A33812">
        <w:rPr>
          <w:rFonts w:ascii="Times New Roman" w:hAnsi="Times New Roman" w:cs="B Nazanin"/>
          <w:sz w:val="28"/>
          <w:szCs w:val="28"/>
          <w:rtl/>
        </w:rPr>
        <w:t>.</w:t>
      </w:r>
      <w:r w:rsidRPr="00A33812">
        <w:rPr>
          <w:rFonts w:ascii="Times New Roman" w:hAnsi="Times New Roman" w:cs="B Nazanin"/>
          <w:sz w:val="28"/>
          <w:szCs w:val="28"/>
          <w:rtl/>
        </w:rPr>
        <w:t xml:space="preserve"> از آنجا که این نواحی محل عبور و چرای دام نیز هست، بنابراین توجه به مدیریت چراع و جلوگیری از استفاده دام ها از مناطق نزدیک کارخانه جهت پیشگیری از آلوده شدن یا مسمومیت دام، از عواملی است که در آینده جای تحقیق و بررسی دارد.</w:t>
      </w:r>
    </w:p>
    <w:p w:rsidR="00850E27" w:rsidRPr="00A33812" w:rsidRDefault="00850E27" w:rsidP="00850E27">
      <w:pPr>
        <w:jc w:val="both"/>
        <w:rPr>
          <w:rFonts w:ascii="Times New Roman" w:hAnsi="Times New Roman" w:cs="B Nazanin"/>
          <w:b/>
          <w:bCs/>
          <w:sz w:val="28"/>
          <w:szCs w:val="28"/>
          <w:rtl/>
        </w:rPr>
      </w:pPr>
      <w:r w:rsidRPr="00A33812">
        <w:rPr>
          <w:rFonts w:ascii="Times New Roman" w:hAnsi="Times New Roman" w:cs="B Nazanin"/>
          <w:b/>
          <w:bCs/>
          <w:sz w:val="28"/>
          <w:szCs w:val="28"/>
          <w:rtl/>
        </w:rPr>
        <w:t>منابع</w:t>
      </w:r>
    </w:p>
    <w:p w:rsidR="008A0FB4" w:rsidRPr="00A33812" w:rsidRDefault="00697B2F" w:rsidP="00850E27">
      <w:pPr>
        <w:pStyle w:val="ListParagraph"/>
        <w:numPr>
          <w:ilvl w:val="0"/>
          <w:numId w:val="8"/>
        </w:numPr>
        <w:jc w:val="both"/>
        <w:rPr>
          <w:rFonts w:ascii="Times New Roman" w:hAnsi="Times New Roman" w:cs="B Nazanin"/>
          <w:sz w:val="28"/>
          <w:szCs w:val="28"/>
        </w:rPr>
      </w:pPr>
      <w:r w:rsidRPr="00A33812">
        <w:rPr>
          <w:rFonts w:ascii="Times New Roman" w:hAnsi="Times New Roman" w:cs="B Nazanin"/>
          <w:sz w:val="28"/>
          <w:szCs w:val="28"/>
          <w:rtl/>
        </w:rPr>
        <w:t xml:space="preserve">نورانی، ف.، ناصری، ک.، دانش، ش.، رحمتی، ع.، </w:t>
      </w:r>
      <w:r w:rsidRPr="00A33812">
        <w:rPr>
          <w:rFonts w:ascii="Times New Roman" w:hAnsi="Times New Roman" w:cs="B Nazanin"/>
          <w:sz w:val="28"/>
          <w:szCs w:val="28"/>
        </w:rPr>
        <w:t>“</w:t>
      </w:r>
      <w:r w:rsidRPr="00A33812">
        <w:rPr>
          <w:rFonts w:ascii="Times New Roman" w:hAnsi="Times New Roman" w:cs="B Nazanin"/>
          <w:sz w:val="28"/>
          <w:szCs w:val="28"/>
          <w:rtl/>
        </w:rPr>
        <w:t>بررسی اثر گردوغبار کارخانه گچ رباط سفید بر پوش گیاهی اطراف</w:t>
      </w:r>
      <w:r w:rsidRPr="00A33812">
        <w:rPr>
          <w:rFonts w:ascii="Times New Roman" w:hAnsi="Times New Roman" w:cs="B Nazanin"/>
          <w:sz w:val="28"/>
          <w:szCs w:val="28"/>
        </w:rPr>
        <w:t>”</w:t>
      </w:r>
      <w:r w:rsidRPr="00A33812">
        <w:rPr>
          <w:rFonts w:ascii="Times New Roman" w:hAnsi="Times New Roman" w:cs="B Nazanin"/>
          <w:sz w:val="28"/>
          <w:szCs w:val="28"/>
          <w:rtl/>
        </w:rPr>
        <w:t>، چهارمین همایش ملی پژوهش های محیط زیست</w:t>
      </w:r>
    </w:p>
    <w:p w:rsidR="008A0FB4" w:rsidRPr="00A33812" w:rsidRDefault="00697B2F" w:rsidP="00850E27">
      <w:pPr>
        <w:numPr>
          <w:ilvl w:val="0"/>
          <w:numId w:val="8"/>
        </w:numPr>
        <w:jc w:val="both"/>
        <w:rPr>
          <w:rFonts w:ascii="Times New Roman" w:hAnsi="Times New Roman" w:cs="B Nazanin"/>
          <w:sz w:val="28"/>
          <w:szCs w:val="28"/>
          <w:rtl/>
        </w:rPr>
      </w:pPr>
      <w:r w:rsidRPr="00A33812">
        <w:rPr>
          <w:rFonts w:ascii="Times New Roman" w:hAnsi="Times New Roman" w:cs="B Nazanin"/>
          <w:sz w:val="28"/>
          <w:szCs w:val="28"/>
        </w:rPr>
        <w:t>Awad, A.S., Edward, D.G., and Campbell, L.C. 1990. Phosphorus enhancement of salt tolerance of tomato. Crop Sci. 30: 123-128.</w:t>
      </w:r>
    </w:p>
    <w:p w:rsidR="008A0FB4" w:rsidRPr="00A33812" w:rsidRDefault="00697B2F" w:rsidP="00850E27">
      <w:pPr>
        <w:numPr>
          <w:ilvl w:val="0"/>
          <w:numId w:val="8"/>
        </w:numPr>
        <w:jc w:val="both"/>
        <w:rPr>
          <w:rFonts w:ascii="Times New Roman" w:hAnsi="Times New Roman" w:cs="B Nazanin"/>
          <w:sz w:val="28"/>
          <w:szCs w:val="28"/>
          <w:rtl/>
        </w:rPr>
      </w:pPr>
      <w:r w:rsidRPr="00A33812">
        <w:rPr>
          <w:rFonts w:ascii="Times New Roman" w:hAnsi="Times New Roman" w:cs="B Nazanin"/>
          <w:sz w:val="28"/>
          <w:szCs w:val="28"/>
        </w:rPr>
        <w:t>Berg. B., Ekbohm, G., Soderstrom, B. and Staaf, H.: (1991), Reduction of decomposition rates of scots pine needle litter due to heavy – metal pollution, jour. of water, air and soil pollution, 59:165 – 177</w:t>
      </w:r>
    </w:p>
    <w:p w:rsidR="00850E27" w:rsidRPr="00A33812" w:rsidRDefault="00850E27" w:rsidP="00850E27">
      <w:pPr>
        <w:jc w:val="both"/>
        <w:rPr>
          <w:rFonts w:ascii="Times New Roman" w:hAnsi="Times New Roman" w:cs="B Nazanin"/>
          <w:sz w:val="28"/>
          <w:szCs w:val="28"/>
          <w:rtl/>
        </w:rPr>
      </w:pPr>
    </w:p>
    <w:p w:rsidR="00850E27" w:rsidRPr="00A33812" w:rsidRDefault="00850E27" w:rsidP="00850E27">
      <w:pPr>
        <w:jc w:val="both"/>
        <w:rPr>
          <w:rFonts w:ascii="Times New Roman" w:hAnsi="Times New Roman" w:cs="B Nazanin"/>
          <w:sz w:val="28"/>
          <w:szCs w:val="28"/>
        </w:rPr>
      </w:pPr>
    </w:p>
    <w:p w:rsidR="00850E27" w:rsidRPr="00A33812" w:rsidRDefault="00850E27" w:rsidP="00850E27">
      <w:pPr>
        <w:jc w:val="both"/>
        <w:rPr>
          <w:rFonts w:ascii="Times New Roman" w:hAnsi="Times New Roman" w:cs="B Nazanin"/>
          <w:sz w:val="28"/>
          <w:szCs w:val="28"/>
        </w:rPr>
      </w:pPr>
    </w:p>
    <w:p w:rsidR="00850E27" w:rsidRPr="00A33812" w:rsidRDefault="00850E27" w:rsidP="00850E27">
      <w:pPr>
        <w:jc w:val="both"/>
        <w:rPr>
          <w:rFonts w:ascii="Times New Roman" w:hAnsi="Times New Roman" w:cs="B Nazanin"/>
          <w:sz w:val="28"/>
          <w:szCs w:val="28"/>
        </w:rPr>
      </w:pPr>
    </w:p>
    <w:p w:rsidR="00850E27" w:rsidRPr="00A33812" w:rsidRDefault="00850E27" w:rsidP="00850E27">
      <w:pPr>
        <w:jc w:val="both"/>
        <w:rPr>
          <w:rFonts w:ascii="Times New Roman" w:hAnsi="Times New Roman" w:cs="B Nazanin"/>
          <w:sz w:val="28"/>
          <w:szCs w:val="28"/>
          <w:rtl/>
        </w:rPr>
      </w:pPr>
    </w:p>
    <w:p w:rsidR="00850E27" w:rsidRPr="00A33812" w:rsidRDefault="00850E27" w:rsidP="00850E27">
      <w:pPr>
        <w:jc w:val="both"/>
        <w:rPr>
          <w:rFonts w:ascii="Times New Roman" w:hAnsi="Times New Roman" w:cs="B Nazanin"/>
          <w:sz w:val="28"/>
          <w:szCs w:val="28"/>
          <w:rtl/>
        </w:rPr>
      </w:pPr>
    </w:p>
    <w:p w:rsidR="00850E27" w:rsidRPr="00A33812" w:rsidRDefault="00850E27" w:rsidP="00850E27">
      <w:pPr>
        <w:jc w:val="both"/>
        <w:rPr>
          <w:rFonts w:ascii="Times New Roman" w:hAnsi="Times New Roman" w:cs="B Nazanin"/>
          <w:sz w:val="28"/>
          <w:szCs w:val="28"/>
          <w:rtl/>
        </w:rPr>
      </w:pPr>
    </w:p>
    <w:p w:rsidR="00850E27" w:rsidRPr="00A33812" w:rsidRDefault="00850E27" w:rsidP="00850E27">
      <w:pPr>
        <w:jc w:val="both"/>
        <w:rPr>
          <w:rFonts w:ascii="Times New Roman" w:hAnsi="Times New Roman" w:cs="B Nazanin"/>
          <w:sz w:val="28"/>
          <w:szCs w:val="28"/>
        </w:rPr>
      </w:pPr>
    </w:p>
    <w:sectPr w:rsidR="00850E27" w:rsidRPr="00A33812" w:rsidSect="00DD2EA4">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C63"/>
    <w:multiLevelType w:val="hybridMultilevel"/>
    <w:tmpl w:val="EAAA4266"/>
    <w:lvl w:ilvl="0" w:tplc="ABAEB6E8">
      <w:start w:val="1"/>
      <w:numFmt w:val="bullet"/>
      <w:lvlText w:val="•"/>
      <w:lvlJc w:val="left"/>
      <w:pPr>
        <w:tabs>
          <w:tab w:val="num" w:pos="720"/>
        </w:tabs>
        <w:ind w:left="720" w:hanging="360"/>
      </w:pPr>
      <w:rPr>
        <w:rFonts w:ascii="Times New Roman" w:hAnsi="Times New Roman" w:hint="default"/>
      </w:rPr>
    </w:lvl>
    <w:lvl w:ilvl="1" w:tplc="7EA62352" w:tentative="1">
      <w:start w:val="1"/>
      <w:numFmt w:val="bullet"/>
      <w:lvlText w:val="•"/>
      <w:lvlJc w:val="left"/>
      <w:pPr>
        <w:tabs>
          <w:tab w:val="num" w:pos="1440"/>
        </w:tabs>
        <w:ind w:left="1440" w:hanging="360"/>
      </w:pPr>
      <w:rPr>
        <w:rFonts w:ascii="Times New Roman" w:hAnsi="Times New Roman" w:hint="default"/>
      </w:rPr>
    </w:lvl>
    <w:lvl w:ilvl="2" w:tplc="82C07C92" w:tentative="1">
      <w:start w:val="1"/>
      <w:numFmt w:val="bullet"/>
      <w:lvlText w:val="•"/>
      <w:lvlJc w:val="left"/>
      <w:pPr>
        <w:tabs>
          <w:tab w:val="num" w:pos="2160"/>
        </w:tabs>
        <w:ind w:left="2160" w:hanging="360"/>
      </w:pPr>
      <w:rPr>
        <w:rFonts w:ascii="Times New Roman" w:hAnsi="Times New Roman" w:hint="default"/>
      </w:rPr>
    </w:lvl>
    <w:lvl w:ilvl="3" w:tplc="51BE40F0" w:tentative="1">
      <w:start w:val="1"/>
      <w:numFmt w:val="bullet"/>
      <w:lvlText w:val="•"/>
      <w:lvlJc w:val="left"/>
      <w:pPr>
        <w:tabs>
          <w:tab w:val="num" w:pos="2880"/>
        </w:tabs>
        <w:ind w:left="2880" w:hanging="360"/>
      </w:pPr>
      <w:rPr>
        <w:rFonts w:ascii="Times New Roman" w:hAnsi="Times New Roman" w:hint="default"/>
      </w:rPr>
    </w:lvl>
    <w:lvl w:ilvl="4" w:tplc="B7E6958C" w:tentative="1">
      <w:start w:val="1"/>
      <w:numFmt w:val="bullet"/>
      <w:lvlText w:val="•"/>
      <w:lvlJc w:val="left"/>
      <w:pPr>
        <w:tabs>
          <w:tab w:val="num" w:pos="3600"/>
        </w:tabs>
        <w:ind w:left="3600" w:hanging="360"/>
      </w:pPr>
      <w:rPr>
        <w:rFonts w:ascii="Times New Roman" w:hAnsi="Times New Roman" w:hint="default"/>
      </w:rPr>
    </w:lvl>
    <w:lvl w:ilvl="5" w:tplc="BDF8737A" w:tentative="1">
      <w:start w:val="1"/>
      <w:numFmt w:val="bullet"/>
      <w:lvlText w:val="•"/>
      <w:lvlJc w:val="left"/>
      <w:pPr>
        <w:tabs>
          <w:tab w:val="num" w:pos="4320"/>
        </w:tabs>
        <w:ind w:left="4320" w:hanging="360"/>
      </w:pPr>
      <w:rPr>
        <w:rFonts w:ascii="Times New Roman" w:hAnsi="Times New Roman" w:hint="default"/>
      </w:rPr>
    </w:lvl>
    <w:lvl w:ilvl="6" w:tplc="726E6B76" w:tentative="1">
      <w:start w:val="1"/>
      <w:numFmt w:val="bullet"/>
      <w:lvlText w:val="•"/>
      <w:lvlJc w:val="left"/>
      <w:pPr>
        <w:tabs>
          <w:tab w:val="num" w:pos="5040"/>
        </w:tabs>
        <w:ind w:left="5040" w:hanging="360"/>
      </w:pPr>
      <w:rPr>
        <w:rFonts w:ascii="Times New Roman" w:hAnsi="Times New Roman" w:hint="default"/>
      </w:rPr>
    </w:lvl>
    <w:lvl w:ilvl="7" w:tplc="2CE489F8" w:tentative="1">
      <w:start w:val="1"/>
      <w:numFmt w:val="bullet"/>
      <w:lvlText w:val="•"/>
      <w:lvlJc w:val="left"/>
      <w:pPr>
        <w:tabs>
          <w:tab w:val="num" w:pos="5760"/>
        </w:tabs>
        <w:ind w:left="5760" w:hanging="360"/>
      </w:pPr>
      <w:rPr>
        <w:rFonts w:ascii="Times New Roman" w:hAnsi="Times New Roman" w:hint="default"/>
      </w:rPr>
    </w:lvl>
    <w:lvl w:ilvl="8" w:tplc="83BEB90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176F9E"/>
    <w:multiLevelType w:val="hybridMultilevel"/>
    <w:tmpl w:val="B3066DE8"/>
    <w:lvl w:ilvl="0" w:tplc="DBF4DDC2">
      <w:start w:val="1"/>
      <w:numFmt w:val="bullet"/>
      <w:lvlText w:val="•"/>
      <w:lvlJc w:val="left"/>
      <w:pPr>
        <w:tabs>
          <w:tab w:val="num" w:pos="720"/>
        </w:tabs>
        <w:ind w:left="720" w:hanging="360"/>
      </w:pPr>
      <w:rPr>
        <w:rFonts w:ascii="Times New Roman" w:hAnsi="Times New Roman" w:hint="default"/>
      </w:rPr>
    </w:lvl>
    <w:lvl w:ilvl="1" w:tplc="D732531A" w:tentative="1">
      <w:start w:val="1"/>
      <w:numFmt w:val="bullet"/>
      <w:lvlText w:val="•"/>
      <w:lvlJc w:val="left"/>
      <w:pPr>
        <w:tabs>
          <w:tab w:val="num" w:pos="1440"/>
        </w:tabs>
        <w:ind w:left="1440" w:hanging="360"/>
      </w:pPr>
      <w:rPr>
        <w:rFonts w:ascii="Times New Roman" w:hAnsi="Times New Roman" w:hint="default"/>
      </w:rPr>
    </w:lvl>
    <w:lvl w:ilvl="2" w:tplc="9356C372" w:tentative="1">
      <w:start w:val="1"/>
      <w:numFmt w:val="bullet"/>
      <w:lvlText w:val="•"/>
      <w:lvlJc w:val="left"/>
      <w:pPr>
        <w:tabs>
          <w:tab w:val="num" w:pos="2160"/>
        </w:tabs>
        <w:ind w:left="2160" w:hanging="360"/>
      </w:pPr>
      <w:rPr>
        <w:rFonts w:ascii="Times New Roman" w:hAnsi="Times New Roman" w:hint="default"/>
      </w:rPr>
    </w:lvl>
    <w:lvl w:ilvl="3" w:tplc="88FCB6B8" w:tentative="1">
      <w:start w:val="1"/>
      <w:numFmt w:val="bullet"/>
      <w:lvlText w:val="•"/>
      <w:lvlJc w:val="left"/>
      <w:pPr>
        <w:tabs>
          <w:tab w:val="num" w:pos="2880"/>
        </w:tabs>
        <w:ind w:left="2880" w:hanging="360"/>
      </w:pPr>
      <w:rPr>
        <w:rFonts w:ascii="Times New Roman" w:hAnsi="Times New Roman" w:hint="default"/>
      </w:rPr>
    </w:lvl>
    <w:lvl w:ilvl="4" w:tplc="37145C42" w:tentative="1">
      <w:start w:val="1"/>
      <w:numFmt w:val="bullet"/>
      <w:lvlText w:val="•"/>
      <w:lvlJc w:val="left"/>
      <w:pPr>
        <w:tabs>
          <w:tab w:val="num" w:pos="3600"/>
        </w:tabs>
        <w:ind w:left="3600" w:hanging="360"/>
      </w:pPr>
      <w:rPr>
        <w:rFonts w:ascii="Times New Roman" w:hAnsi="Times New Roman" w:hint="default"/>
      </w:rPr>
    </w:lvl>
    <w:lvl w:ilvl="5" w:tplc="ECFC2B1C" w:tentative="1">
      <w:start w:val="1"/>
      <w:numFmt w:val="bullet"/>
      <w:lvlText w:val="•"/>
      <w:lvlJc w:val="left"/>
      <w:pPr>
        <w:tabs>
          <w:tab w:val="num" w:pos="4320"/>
        </w:tabs>
        <w:ind w:left="4320" w:hanging="360"/>
      </w:pPr>
      <w:rPr>
        <w:rFonts w:ascii="Times New Roman" w:hAnsi="Times New Roman" w:hint="default"/>
      </w:rPr>
    </w:lvl>
    <w:lvl w:ilvl="6" w:tplc="6046D852" w:tentative="1">
      <w:start w:val="1"/>
      <w:numFmt w:val="bullet"/>
      <w:lvlText w:val="•"/>
      <w:lvlJc w:val="left"/>
      <w:pPr>
        <w:tabs>
          <w:tab w:val="num" w:pos="5040"/>
        </w:tabs>
        <w:ind w:left="5040" w:hanging="360"/>
      </w:pPr>
      <w:rPr>
        <w:rFonts w:ascii="Times New Roman" w:hAnsi="Times New Roman" w:hint="default"/>
      </w:rPr>
    </w:lvl>
    <w:lvl w:ilvl="7" w:tplc="46A8FD68" w:tentative="1">
      <w:start w:val="1"/>
      <w:numFmt w:val="bullet"/>
      <w:lvlText w:val="•"/>
      <w:lvlJc w:val="left"/>
      <w:pPr>
        <w:tabs>
          <w:tab w:val="num" w:pos="5760"/>
        </w:tabs>
        <w:ind w:left="5760" w:hanging="360"/>
      </w:pPr>
      <w:rPr>
        <w:rFonts w:ascii="Times New Roman" w:hAnsi="Times New Roman" w:hint="default"/>
      </w:rPr>
    </w:lvl>
    <w:lvl w:ilvl="8" w:tplc="1EEE010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D696F09"/>
    <w:multiLevelType w:val="hybridMultilevel"/>
    <w:tmpl w:val="FF5C2A62"/>
    <w:lvl w:ilvl="0" w:tplc="3C82AA52">
      <w:start w:val="1"/>
      <w:numFmt w:val="bullet"/>
      <w:lvlText w:val="•"/>
      <w:lvlJc w:val="left"/>
      <w:pPr>
        <w:tabs>
          <w:tab w:val="num" w:pos="720"/>
        </w:tabs>
        <w:ind w:left="720" w:hanging="360"/>
      </w:pPr>
      <w:rPr>
        <w:rFonts w:ascii="Times New Roman" w:hAnsi="Times New Roman" w:hint="default"/>
      </w:rPr>
    </w:lvl>
    <w:lvl w:ilvl="1" w:tplc="A3B60242" w:tentative="1">
      <w:start w:val="1"/>
      <w:numFmt w:val="bullet"/>
      <w:lvlText w:val="•"/>
      <w:lvlJc w:val="left"/>
      <w:pPr>
        <w:tabs>
          <w:tab w:val="num" w:pos="1440"/>
        </w:tabs>
        <w:ind w:left="1440" w:hanging="360"/>
      </w:pPr>
      <w:rPr>
        <w:rFonts w:ascii="Times New Roman" w:hAnsi="Times New Roman" w:hint="default"/>
      </w:rPr>
    </w:lvl>
    <w:lvl w:ilvl="2" w:tplc="F2902062" w:tentative="1">
      <w:start w:val="1"/>
      <w:numFmt w:val="bullet"/>
      <w:lvlText w:val="•"/>
      <w:lvlJc w:val="left"/>
      <w:pPr>
        <w:tabs>
          <w:tab w:val="num" w:pos="2160"/>
        </w:tabs>
        <w:ind w:left="2160" w:hanging="360"/>
      </w:pPr>
      <w:rPr>
        <w:rFonts w:ascii="Times New Roman" w:hAnsi="Times New Roman" w:hint="default"/>
      </w:rPr>
    </w:lvl>
    <w:lvl w:ilvl="3" w:tplc="C6EE1FE8" w:tentative="1">
      <w:start w:val="1"/>
      <w:numFmt w:val="bullet"/>
      <w:lvlText w:val="•"/>
      <w:lvlJc w:val="left"/>
      <w:pPr>
        <w:tabs>
          <w:tab w:val="num" w:pos="2880"/>
        </w:tabs>
        <w:ind w:left="2880" w:hanging="360"/>
      </w:pPr>
      <w:rPr>
        <w:rFonts w:ascii="Times New Roman" w:hAnsi="Times New Roman" w:hint="default"/>
      </w:rPr>
    </w:lvl>
    <w:lvl w:ilvl="4" w:tplc="5FC2EA5C" w:tentative="1">
      <w:start w:val="1"/>
      <w:numFmt w:val="bullet"/>
      <w:lvlText w:val="•"/>
      <w:lvlJc w:val="left"/>
      <w:pPr>
        <w:tabs>
          <w:tab w:val="num" w:pos="3600"/>
        </w:tabs>
        <w:ind w:left="3600" w:hanging="360"/>
      </w:pPr>
      <w:rPr>
        <w:rFonts w:ascii="Times New Roman" w:hAnsi="Times New Roman" w:hint="default"/>
      </w:rPr>
    </w:lvl>
    <w:lvl w:ilvl="5" w:tplc="648E385E" w:tentative="1">
      <w:start w:val="1"/>
      <w:numFmt w:val="bullet"/>
      <w:lvlText w:val="•"/>
      <w:lvlJc w:val="left"/>
      <w:pPr>
        <w:tabs>
          <w:tab w:val="num" w:pos="4320"/>
        </w:tabs>
        <w:ind w:left="4320" w:hanging="360"/>
      </w:pPr>
      <w:rPr>
        <w:rFonts w:ascii="Times New Roman" w:hAnsi="Times New Roman" w:hint="default"/>
      </w:rPr>
    </w:lvl>
    <w:lvl w:ilvl="6" w:tplc="F79C9D0A" w:tentative="1">
      <w:start w:val="1"/>
      <w:numFmt w:val="bullet"/>
      <w:lvlText w:val="•"/>
      <w:lvlJc w:val="left"/>
      <w:pPr>
        <w:tabs>
          <w:tab w:val="num" w:pos="5040"/>
        </w:tabs>
        <w:ind w:left="5040" w:hanging="360"/>
      </w:pPr>
      <w:rPr>
        <w:rFonts w:ascii="Times New Roman" w:hAnsi="Times New Roman" w:hint="default"/>
      </w:rPr>
    </w:lvl>
    <w:lvl w:ilvl="7" w:tplc="18DAA0BC" w:tentative="1">
      <w:start w:val="1"/>
      <w:numFmt w:val="bullet"/>
      <w:lvlText w:val="•"/>
      <w:lvlJc w:val="left"/>
      <w:pPr>
        <w:tabs>
          <w:tab w:val="num" w:pos="5760"/>
        </w:tabs>
        <w:ind w:left="5760" w:hanging="360"/>
      </w:pPr>
      <w:rPr>
        <w:rFonts w:ascii="Times New Roman" w:hAnsi="Times New Roman" w:hint="default"/>
      </w:rPr>
    </w:lvl>
    <w:lvl w:ilvl="8" w:tplc="E928288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20213F1"/>
    <w:multiLevelType w:val="hybridMultilevel"/>
    <w:tmpl w:val="91B4218A"/>
    <w:lvl w:ilvl="0" w:tplc="31B675C6">
      <w:start w:val="1"/>
      <w:numFmt w:val="bullet"/>
      <w:lvlText w:val="•"/>
      <w:lvlJc w:val="left"/>
      <w:pPr>
        <w:tabs>
          <w:tab w:val="num" w:pos="720"/>
        </w:tabs>
        <w:ind w:left="720" w:hanging="360"/>
      </w:pPr>
      <w:rPr>
        <w:rFonts w:ascii="Times New Roman" w:hAnsi="Times New Roman" w:hint="default"/>
      </w:rPr>
    </w:lvl>
    <w:lvl w:ilvl="1" w:tplc="CD1A1AD4" w:tentative="1">
      <w:start w:val="1"/>
      <w:numFmt w:val="bullet"/>
      <w:lvlText w:val="•"/>
      <w:lvlJc w:val="left"/>
      <w:pPr>
        <w:tabs>
          <w:tab w:val="num" w:pos="1440"/>
        </w:tabs>
        <w:ind w:left="1440" w:hanging="360"/>
      </w:pPr>
      <w:rPr>
        <w:rFonts w:ascii="Times New Roman" w:hAnsi="Times New Roman" w:hint="default"/>
      </w:rPr>
    </w:lvl>
    <w:lvl w:ilvl="2" w:tplc="A6EEA3EA" w:tentative="1">
      <w:start w:val="1"/>
      <w:numFmt w:val="bullet"/>
      <w:lvlText w:val="•"/>
      <w:lvlJc w:val="left"/>
      <w:pPr>
        <w:tabs>
          <w:tab w:val="num" w:pos="2160"/>
        </w:tabs>
        <w:ind w:left="2160" w:hanging="360"/>
      </w:pPr>
      <w:rPr>
        <w:rFonts w:ascii="Times New Roman" w:hAnsi="Times New Roman" w:hint="default"/>
      </w:rPr>
    </w:lvl>
    <w:lvl w:ilvl="3" w:tplc="E640CC14" w:tentative="1">
      <w:start w:val="1"/>
      <w:numFmt w:val="bullet"/>
      <w:lvlText w:val="•"/>
      <w:lvlJc w:val="left"/>
      <w:pPr>
        <w:tabs>
          <w:tab w:val="num" w:pos="2880"/>
        </w:tabs>
        <w:ind w:left="2880" w:hanging="360"/>
      </w:pPr>
      <w:rPr>
        <w:rFonts w:ascii="Times New Roman" w:hAnsi="Times New Roman" w:hint="default"/>
      </w:rPr>
    </w:lvl>
    <w:lvl w:ilvl="4" w:tplc="A2A2CBDA" w:tentative="1">
      <w:start w:val="1"/>
      <w:numFmt w:val="bullet"/>
      <w:lvlText w:val="•"/>
      <w:lvlJc w:val="left"/>
      <w:pPr>
        <w:tabs>
          <w:tab w:val="num" w:pos="3600"/>
        </w:tabs>
        <w:ind w:left="3600" w:hanging="360"/>
      </w:pPr>
      <w:rPr>
        <w:rFonts w:ascii="Times New Roman" w:hAnsi="Times New Roman" w:hint="default"/>
      </w:rPr>
    </w:lvl>
    <w:lvl w:ilvl="5" w:tplc="FACE3DEC" w:tentative="1">
      <w:start w:val="1"/>
      <w:numFmt w:val="bullet"/>
      <w:lvlText w:val="•"/>
      <w:lvlJc w:val="left"/>
      <w:pPr>
        <w:tabs>
          <w:tab w:val="num" w:pos="4320"/>
        </w:tabs>
        <w:ind w:left="4320" w:hanging="360"/>
      </w:pPr>
      <w:rPr>
        <w:rFonts w:ascii="Times New Roman" w:hAnsi="Times New Roman" w:hint="default"/>
      </w:rPr>
    </w:lvl>
    <w:lvl w:ilvl="6" w:tplc="F6640088" w:tentative="1">
      <w:start w:val="1"/>
      <w:numFmt w:val="bullet"/>
      <w:lvlText w:val="•"/>
      <w:lvlJc w:val="left"/>
      <w:pPr>
        <w:tabs>
          <w:tab w:val="num" w:pos="5040"/>
        </w:tabs>
        <w:ind w:left="5040" w:hanging="360"/>
      </w:pPr>
      <w:rPr>
        <w:rFonts w:ascii="Times New Roman" w:hAnsi="Times New Roman" w:hint="default"/>
      </w:rPr>
    </w:lvl>
    <w:lvl w:ilvl="7" w:tplc="A596F71E" w:tentative="1">
      <w:start w:val="1"/>
      <w:numFmt w:val="bullet"/>
      <w:lvlText w:val="•"/>
      <w:lvlJc w:val="left"/>
      <w:pPr>
        <w:tabs>
          <w:tab w:val="num" w:pos="5760"/>
        </w:tabs>
        <w:ind w:left="5760" w:hanging="360"/>
      </w:pPr>
      <w:rPr>
        <w:rFonts w:ascii="Times New Roman" w:hAnsi="Times New Roman" w:hint="default"/>
      </w:rPr>
    </w:lvl>
    <w:lvl w:ilvl="8" w:tplc="DEE0D3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E6A7900"/>
    <w:multiLevelType w:val="hybridMultilevel"/>
    <w:tmpl w:val="6ACC71E6"/>
    <w:lvl w:ilvl="0" w:tplc="228468F4">
      <w:start w:val="1"/>
      <w:numFmt w:val="bullet"/>
      <w:lvlText w:val="•"/>
      <w:lvlJc w:val="left"/>
      <w:pPr>
        <w:tabs>
          <w:tab w:val="num" w:pos="720"/>
        </w:tabs>
        <w:ind w:left="720" w:hanging="360"/>
      </w:pPr>
      <w:rPr>
        <w:rFonts w:ascii="Times New Roman" w:hAnsi="Times New Roman" w:hint="default"/>
      </w:rPr>
    </w:lvl>
    <w:lvl w:ilvl="1" w:tplc="B3403176" w:tentative="1">
      <w:start w:val="1"/>
      <w:numFmt w:val="bullet"/>
      <w:lvlText w:val="•"/>
      <w:lvlJc w:val="left"/>
      <w:pPr>
        <w:tabs>
          <w:tab w:val="num" w:pos="1440"/>
        </w:tabs>
        <w:ind w:left="1440" w:hanging="360"/>
      </w:pPr>
      <w:rPr>
        <w:rFonts w:ascii="Times New Roman" w:hAnsi="Times New Roman" w:hint="default"/>
      </w:rPr>
    </w:lvl>
    <w:lvl w:ilvl="2" w:tplc="CA4C5430" w:tentative="1">
      <w:start w:val="1"/>
      <w:numFmt w:val="bullet"/>
      <w:lvlText w:val="•"/>
      <w:lvlJc w:val="left"/>
      <w:pPr>
        <w:tabs>
          <w:tab w:val="num" w:pos="2160"/>
        </w:tabs>
        <w:ind w:left="2160" w:hanging="360"/>
      </w:pPr>
      <w:rPr>
        <w:rFonts w:ascii="Times New Roman" w:hAnsi="Times New Roman" w:hint="default"/>
      </w:rPr>
    </w:lvl>
    <w:lvl w:ilvl="3" w:tplc="381CD2F0" w:tentative="1">
      <w:start w:val="1"/>
      <w:numFmt w:val="bullet"/>
      <w:lvlText w:val="•"/>
      <w:lvlJc w:val="left"/>
      <w:pPr>
        <w:tabs>
          <w:tab w:val="num" w:pos="2880"/>
        </w:tabs>
        <w:ind w:left="2880" w:hanging="360"/>
      </w:pPr>
      <w:rPr>
        <w:rFonts w:ascii="Times New Roman" w:hAnsi="Times New Roman" w:hint="default"/>
      </w:rPr>
    </w:lvl>
    <w:lvl w:ilvl="4" w:tplc="F118CC94" w:tentative="1">
      <w:start w:val="1"/>
      <w:numFmt w:val="bullet"/>
      <w:lvlText w:val="•"/>
      <w:lvlJc w:val="left"/>
      <w:pPr>
        <w:tabs>
          <w:tab w:val="num" w:pos="3600"/>
        </w:tabs>
        <w:ind w:left="3600" w:hanging="360"/>
      </w:pPr>
      <w:rPr>
        <w:rFonts w:ascii="Times New Roman" w:hAnsi="Times New Roman" w:hint="default"/>
      </w:rPr>
    </w:lvl>
    <w:lvl w:ilvl="5" w:tplc="02EC5764" w:tentative="1">
      <w:start w:val="1"/>
      <w:numFmt w:val="bullet"/>
      <w:lvlText w:val="•"/>
      <w:lvlJc w:val="left"/>
      <w:pPr>
        <w:tabs>
          <w:tab w:val="num" w:pos="4320"/>
        </w:tabs>
        <w:ind w:left="4320" w:hanging="360"/>
      </w:pPr>
      <w:rPr>
        <w:rFonts w:ascii="Times New Roman" w:hAnsi="Times New Roman" w:hint="default"/>
      </w:rPr>
    </w:lvl>
    <w:lvl w:ilvl="6" w:tplc="20025B70" w:tentative="1">
      <w:start w:val="1"/>
      <w:numFmt w:val="bullet"/>
      <w:lvlText w:val="•"/>
      <w:lvlJc w:val="left"/>
      <w:pPr>
        <w:tabs>
          <w:tab w:val="num" w:pos="5040"/>
        </w:tabs>
        <w:ind w:left="5040" w:hanging="360"/>
      </w:pPr>
      <w:rPr>
        <w:rFonts w:ascii="Times New Roman" w:hAnsi="Times New Roman" w:hint="default"/>
      </w:rPr>
    </w:lvl>
    <w:lvl w:ilvl="7" w:tplc="3CE0DABE" w:tentative="1">
      <w:start w:val="1"/>
      <w:numFmt w:val="bullet"/>
      <w:lvlText w:val="•"/>
      <w:lvlJc w:val="left"/>
      <w:pPr>
        <w:tabs>
          <w:tab w:val="num" w:pos="5760"/>
        </w:tabs>
        <w:ind w:left="5760" w:hanging="360"/>
      </w:pPr>
      <w:rPr>
        <w:rFonts w:ascii="Times New Roman" w:hAnsi="Times New Roman" w:hint="default"/>
      </w:rPr>
    </w:lvl>
    <w:lvl w:ilvl="8" w:tplc="40E4F6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4921F2D"/>
    <w:multiLevelType w:val="hybridMultilevel"/>
    <w:tmpl w:val="B2EEEE14"/>
    <w:lvl w:ilvl="0" w:tplc="FCAE5FCE">
      <w:start w:val="1"/>
      <w:numFmt w:val="decimal"/>
      <w:lvlText w:val="%1-"/>
      <w:lvlJc w:val="left"/>
      <w:pPr>
        <w:tabs>
          <w:tab w:val="num" w:pos="720"/>
        </w:tabs>
        <w:ind w:left="720" w:hanging="360"/>
      </w:pPr>
      <w:rPr>
        <w:rFonts w:asciiTheme="minorHAnsi" w:eastAsiaTheme="minorHAnsi" w:hAnsiTheme="minorHAnsi" w:cstheme="minorBidi"/>
      </w:rPr>
    </w:lvl>
    <w:lvl w:ilvl="1" w:tplc="40C090F6" w:tentative="1">
      <w:start w:val="1"/>
      <w:numFmt w:val="bullet"/>
      <w:lvlText w:val="•"/>
      <w:lvlJc w:val="left"/>
      <w:pPr>
        <w:tabs>
          <w:tab w:val="num" w:pos="1440"/>
        </w:tabs>
        <w:ind w:left="1440" w:hanging="360"/>
      </w:pPr>
      <w:rPr>
        <w:rFonts w:ascii="Times New Roman" w:hAnsi="Times New Roman" w:hint="default"/>
      </w:rPr>
    </w:lvl>
    <w:lvl w:ilvl="2" w:tplc="D6341846" w:tentative="1">
      <w:start w:val="1"/>
      <w:numFmt w:val="bullet"/>
      <w:lvlText w:val="•"/>
      <w:lvlJc w:val="left"/>
      <w:pPr>
        <w:tabs>
          <w:tab w:val="num" w:pos="2160"/>
        </w:tabs>
        <w:ind w:left="2160" w:hanging="360"/>
      </w:pPr>
      <w:rPr>
        <w:rFonts w:ascii="Times New Roman" w:hAnsi="Times New Roman" w:hint="default"/>
      </w:rPr>
    </w:lvl>
    <w:lvl w:ilvl="3" w:tplc="AF96A5F8" w:tentative="1">
      <w:start w:val="1"/>
      <w:numFmt w:val="bullet"/>
      <w:lvlText w:val="•"/>
      <w:lvlJc w:val="left"/>
      <w:pPr>
        <w:tabs>
          <w:tab w:val="num" w:pos="2880"/>
        </w:tabs>
        <w:ind w:left="2880" w:hanging="360"/>
      </w:pPr>
      <w:rPr>
        <w:rFonts w:ascii="Times New Roman" w:hAnsi="Times New Roman" w:hint="default"/>
      </w:rPr>
    </w:lvl>
    <w:lvl w:ilvl="4" w:tplc="B170B290" w:tentative="1">
      <w:start w:val="1"/>
      <w:numFmt w:val="bullet"/>
      <w:lvlText w:val="•"/>
      <w:lvlJc w:val="left"/>
      <w:pPr>
        <w:tabs>
          <w:tab w:val="num" w:pos="3600"/>
        </w:tabs>
        <w:ind w:left="3600" w:hanging="360"/>
      </w:pPr>
      <w:rPr>
        <w:rFonts w:ascii="Times New Roman" w:hAnsi="Times New Roman" w:hint="default"/>
      </w:rPr>
    </w:lvl>
    <w:lvl w:ilvl="5" w:tplc="E898D786" w:tentative="1">
      <w:start w:val="1"/>
      <w:numFmt w:val="bullet"/>
      <w:lvlText w:val="•"/>
      <w:lvlJc w:val="left"/>
      <w:pPr>
        <w:tabs>
          <w:tab w:val="num" w:pos="4320"/>
        </w:tabs>
        <w:ind w:left="4320" w:hanging="360"/>
      </w:pPr>
      <w:rPr>
        <w:rFonts w:ascii="Times New Roman" w:hAnsi="Times New Roman" w:hint="default"/>
      </w:rPr>
    </w:lvl>
    <w:lvl w:ilvl="6" w:tplc="DC7E8D50" w:tentative="1">
      <w:start w:val="1"/>
      <w:numFmt w:val="bullet"/>
      <w:lvlText w:val="•"/>
      <w:lvlJc w:val="left"/>
      <w:pPr>
        <w:tabs>
          <w:tab w:val="num" w:pos="5040"/>
        </w:tabs>
        <w:ind w:left="5040" w:hanging="360"/>
      </w:pPr>
      <w:rPr>
        <w:rFonts w:ascii="Times New Roman" w:hAnsi="Times New Roman" w:hint="default"/>
      </w:rPr>
    </w:lvl>
    <w:lvl w:ilvl="7" w:tplc="BA9A59C8" w:tentative="1">
      <w:start w:val="1"/>
      <w:numFmt w:val="bullet"/>
      <w:lvlText w:val="•"/>
      <w:lvlJc w:val="left"/>
      <w:pPr>
        <w:tabs>
          <w:tab w:val="num" w:pos="5760"/>
        </w:tabs>
        <w:ind w:left="5760" w:hanging="360"/>
      </w:pPr>
      <w:rPr>
        <w:rFonts w:ascii="Times New Roman" w:hAnsi="Times New Roman" w:hint="default"/>
      </w:rPr>
    </w:lvl>
    <w:lvl w:ilvl="8" w:tplc="C07627A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0C77BFB"/>
    <w:multiLevelType w:val="hybridMultilevel"/>
    <w:tmpl w:val="4FA879C0"/>
    <w:lvl w:ilvl="0" w:tplc="4C0489EA">
      <w:start w:val="1"/>
      <w:numFmt w:val="bullet"/>
      <w:lvlText w:val="•"/>
      <w:lvlJc w:val="left"/>
      <w:pPr>
        <w:tabs>
          <w:tab w:val="num" w:pos="720"/>
        </w:tabs>
        <w:ind w:left="720" w:hanging="360"/>
      </w:pPr>
      <w:rPr>
        <w:rFonts w:ascii="Times New Roman" w:hAnsi="Times New Roman" w:hint="default"/>
      </w:rPr>
    </w:lvl>
    <w:lvl w:ilvl="1" w:tplc="52585B6A" w:tentative="1">
      <w:start w:val="1"/>
      <w:numFmt w:val="bullet"/>
      <w:lvlText w:val="•"/>
      <w:lvlJc w:val="left"/>
      <w:pPr>
        <w:tabs>
          <w:tab w:val="num" w:pos="1440"/>
        </w:tabs>
        <w:ind w:left="1440" w:hanging="360"/>
      </w:pPr>
      <w:rPr>
        <w:rFonts w:ascii="Times New Roman" w:hAnsi="Times New Roman" w:hint="default"/>
      </w:rPr>
    </w:lvl>
    <w:lvl w:ilvl="2" w:tplc="8C7AA8CC" w:tentative="1">
      <w:start w:val="1"/>
      <w:numFmt w:val="bullet"/>
      <w:lvlText w:val="•"/>
      <w:lvlJc w:val="left"/>
      <w:pPr>
        <w:tabs>
          <w:tab w:val="num" w:pos="2160"/>
        </w:tabs>
        <w:ind w:left="2160" w:hanging="360"/>
      </w:pPr>
      <w:rPr>
        <w:rFonts w:ascii="Times New Roman" w:hAnsi="Times New Roman" w:hint="default"/>
      </w:rPr>
    </w:lvl>
    <w:lvl w:ilvl="3" w:tplc="4EBAAB7A" w:tentative="1">
      <w:start w:val="1"/>
      <w:numFmt w:val="bullet"/>
      <w:lvlText w:val="•"/>
      <w:lvlJc w:val="left"/>
      <w:pPr>
        <w:tabs>
          <w:tab w:val="num" w:pos="2880"/>
        </w:tabs>
        <w:ind w:left="2880" w:hanging="360"/>
      </w:pPr>
      <w:rPr>
        <w:rFonts w:ascii="Times New Roman" w:hAnsi="Times New Roman" w:hint="default"/>
      </w:rPr>
    </w:lvl>
    <w:lvl w:ilvl="4" w:tplc="FFF27884" w:tentative="1">
      <w:start w:val="1"/>
      <w:numFmt w:val="bullet"/>
      <w:lvlText w:val="•"/>
      <w:lvlJc w:val="left"/>
      <w:pPr>
        <w:tabs>
          <w:tab w:val="num" w:pos="3600"/>
        </w:tabs>
        <w:ind w:left="3600" w:hanging="360"/>
      </w:pPr>
      <w:rPr>
        <w:rFonts w:ascii="Times New Roman" w:hAnsi="Times New Roman" w:hint="default"/>
      </w:rPr>
    </w:lvl>
    <w:lvl w:ilvl="5" w:tplc="C81C7A22" w:tentative="1">
      <w:start w:val="1"/>
      <w:numFmt w:val="bullet"/>
      <w:lvlText w:val="•"/>
      <w:lvlJc w:val="left"/>
      <w:pPr>
        <w:tabs>
          <w:tab w:val="num" w:pos="4320"/>
        </w:tabs>
        <w:ind w:left="4320" w:hanging="360"/>
      </w:pPr>
      <w:rPr>
        <w:rFonts w:ascii="Times New Roman" w:hAnsi="Times New Roman" w:hint="default"/>
      </w:rPr>
    </w:lvl>
    <w:lvl w:ilvl="6" w:tplc="EF6CA97A" w:tentative="1">
      <w:start w:val="1"/>
      <w:numFmt w:val="bullet"/>
      <w:lvlText w:val="•"/>
      <w:lvlJc w:val="left"/>
      <w:pPr>
        <w:tabs>
          <w:tab w:val="num" w:pos="5040"/>
        </w:tabs>
        <w:ind w:left="5040" w:hanging="360"/>
      </w:pPr>
      <w:rPr>
        <w:rFonts w:ascii="Times New Roman" w:hAnsi="Times New Roman" w:hint="default"/>
      </w:rPr>
    </w:lvl>
    <w:lvl w:ilvl="7" w:tplc="19AAD0AC" w:tentative="1">
      <w:start w:val="1"/>
      <w:numFmt w:val="bullet"/>
      <w:lvlText w:val="•"/>
      <w:lvlJc w:val="left"/>
      <w:pPr>
        <w:tabs>
          <w:tab w:val="num" w:pos="5760"/>
        </w:tabs>
        <w:ind w:left="5760" w:hanging="360"/>
      </w:pPr>
      <w:rPr>
        <w:rFonts w:ascii="Times New Roman" w:hAnsi="Times New Roman" w:hint="default"/>
      </w:rPr>
    </w:lvl>
    <w:lvl w:ilvl="8" w:tplc="ED5CA6E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6835CF8"/>
    <w:multiLevelType w:val="hybridMultilevel"/>
    <w:tmpl w:val="DF22CB0C"/>
    <w:lvl w:ilvl="0" w:tplc="459617DC">
      <w:start w:val="1"/>
      <w:numFmt w:val="bullet"/>
      <w:lvlText w:val="•"/>
      <w:lvlJc w:val="left"/>
      <w:pPr>
        <w:tabs>
          <w:tab w:val="num" w:pos="720"/>
        </w:tabs>
        <w:ind w:left="720" w:hanging="360"/>
      </w:pPr>
      <w:rPr>
        <w:rFonts w:ascii="Times New Roman" w:hAnsi="Times New Roman" w:hint="default"/>
      </w:rPr>
    </w:lvl>
    <w:lvl w:ilvl="1" w:tplc="BA12FC9A" w:tentative="1">
      <w:start w:val="1"/>
      <w:numFmt w:val="bullet"/>
      <w:lvlText w:val="•"/>
      <w:lvlJc w:val="left"/>
      <w:pPr>
        <w:tabs>
          <w:tab w:val="num" w:pos="1440"/>
        </w:tabs>
        <w:ind w:left="1440" w:hanging="360"/>
      </w:pPr>
      <w:rPr>
        <w:rFonts w:ascii="Times New Roman" w:hAnsi="Times New Roman" w:hint="default"/>
      </w:rPr>
    </w:lvl>
    <w:lvl w:ilvl="2" w:tplc="53E87F50" w:tentative="1">
      <w:start w:val="1"/>
      <w:numFmt w:val="bullet"/>
      <w:lvlText w:val="•"/>
      <w:lvlJc w:val="left"/>
      <w:pPr>
        <w:tabs>
          <w:tab w:val="num" w:pos="2160"/>
        </w:tabs>
        <w:ind w:left="2160" w:hanging="360"/>
      </w:pPr>
      <w:rPr>
        <w:rFonts w:ascii="Times New Roman" w:hAnsi="Times New Roman" w:hint="default"/>
      </w:rPr>
    </w:lvl>
    <w:lvl w:ilvl="3" w:tplc="B36A629C" w:tentative="1">
      <w:start w:val="1"/>
      <w:numFmt w:val="bullet"/>
      <w:lvlText w:val="•"/>
      <w:lvlJc w:val="left"/>
      <w:pPr>
        <w:tabs>
          <w:tab w:val="num" w:pos="2880"/>
        </w:tabs>
        <w:ind w:left="2880" w:hanging="360"/>
      </w:pPr>
      <w:rPr>
        <w:rFonts w:ascii="Times New Roman" w:hAnsi="Times New Roman" w:hint="default"/>
      </w:rPr>
    </w:lvl>
    <w:lvl w:ilvl="4" w:tplc="90B4D17E" w:tentative="1">
      <w:start w:val="1"/>
      <w:numFmt w:val="bullet"/>
      <w:lvlText w:val="•"/>
      <w:lvlJc w:val="left"/>
      <w:pPr>
        <w:tabs>
          <w:tab w:val="num" w:pos="3600"/>
        </w:tabs>
        <w:ind w:left="3600" w:hanging="360"/>
      </w:pPr>
      <w:rPr>
        <w:rFonts w:ascii="Times New Roman" w:hAnsi="Times New Roman" w:hint="default"/>
      </w:rPr>
    </w:lvl>
    <w:lvl w:ilvl="5" w:tplc="8332A930" w:tentative="1">
      <w:start w:val="1"/>
      <w:numFmt w:val="bullet"/>
      <w:lvlText w:val="•"/>
      <w:lvlJc w:val="left"/>
      <w:pPr>
        <w:tabs>
          <w:tab w:val="num" w:pos="4320"/>
        </w:tabs>
        <w:ind w:left="4320" w:hanging="360"/>
      </w:pPr>
      <w:rPr>
        <w:rFonts w:ascii="Times New Roman" w:hAnsi="Times New Roman" w:hint="default"/>
      </w:rPr>
    </w:lvl>
    <w:lvl w:ilvl="6" w:tplc="19C6071E" w:tentative="1">
      <w:start w:val="1"/>
      <w:numFmt w:val="bullet"/>
      <w:lvlText w:val="•"/>
      <w:lvlJc w:val="left"/>
      <w:pPr>
        <w:tabs>
          <w:tab w:val="num" w:pos="5040"/>
        </w:tabs>
        <w:ind w:left="5040" w:hanging="360"/>
      </w:pPr>
      <w:rPr>
        <w:rFonts w:ascii="Times New Roman" w:hAnsi="Times New Roman" w:hint="default"/>
      </w:rPr>
    </w:lvl>
    <w:lvl w:ilvl="7" w:tplc="87D2135E" w:tentative="1">
      <w:start w:val="1"/>
      <w:numFmt w:val="bullet"/>
      <w:lvlText w:val="•"/>
      <w:lvlJc w:val="left"/>
      <w:pPr>
        <w:tabs>
          <w:tab w:val="num" w:pos="5760"/>
        </w:tabs>
        <w:ind w:left="5760" w:hanging="360"/>
      </w:pPr>
      <w:rPr>
        <w:rFonts w:ascii="Times New Roman" w:hAnsi="Times New Roman" w:hint="default"/>
      </w:rPr>
    </w:lvl>
    <w:lvl w:ilvl="8" w:tplc="3DE616B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3"/>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27"/>
    <w:rsid w:val="00045C3E"/>
    <w:rsid w:val="0051610B"/>
    <w:rsid w:val="00697B2F"/>
    <w:rsid w:val="007E5A34"/>
    <w:rsid w:val="007F6BE8"/>
    <w:rsid w:val="00850E27"/>
    <w:rsid w:val="008A0FB4"/>
    <w:rsid w:val="00A33812"/>
    <w:rsid w:val="00B0094F"/>
    <w:rsid w:val="00DD2EA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F89AE-A86A-4BA1-B8DA-CB7E8B79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3291">
      <w:bodyDiv w:val="1"/>
      <w:marLeft w:val="0"/>
      <w:marRight w:val="0"/>
      <w:marTop w:val="0"/>
      <w:marBottom w:val="0"/>
      <w:divBdr>
        <w:top w:val="none" w:sz="0" w:space="0" w:color="auto"/>
        <w:left w:val="none" w:sz="0" w:space="0" w:color="auto"/>
        <w:bottom w:val="none" w:sz="0" w:space="0" w:color="auto"/>
        <w:right w:val="none" w:sz="0" w:space="0" w:color="auto"/>
      </w:divBdr>
    </w:div>
    <w:div w:id="79715791">
      <w:bodyDiv w:val="1"/>
      <w:marLeft w:val="0"/>
      <w:marRight w:val="0"/>
      <w:marTop w:val="0"/>
      <w:marBottom w:val="0"/>
      <w:divBdr>
        <w:top w:val="none" w:sz="0" w:space="0" w:color="auto"/>
        <w:left w:val="none" w:sz="0" w:space="0" w:color="auto"/>
        <w:bottom w:val="none" w:sz="0" w:space="0" w:color="auto"/>
        <w:right w:val="none" w:sz="0" w:space="0" w:color="auto"/>
      </w:divBdr>
    </w:div>
    <w:div w:id="219287085">
      <w:bodyDiv w:val="1"/>
      <w:marLeft w:val="0"/>
      <w:marRight w:val="0"/>
      <w:marTop w:val="0"/>
      <w:marBottom w:val="0"/>
      <w:divBdr>
        <w:top w:val="none" w:sz="0" w:space="0" w:color="auto"/>
        <w:left w:val="none" w:sz="0" w:space="0" w:color="auto"/>
        <w:bottom w:val="none" w:sz="0" w:space="0" w:color="auto"/>
        <w:right w:val="none" w:sz="0" w:space="0" w:color="auto"/>
      </w:divBdr>
      <w:divsChild>
        <w:div w:id="434516265">
          <w:marLeft w:val="0"/>
          <w:marRight w:val="547"/>
          <w:marTop w:val="134"/>
          <w:marBottom w:val="0"/>
          <w:divBdr>
            <w:top w:val="none" w:sz="0" w:space="0" w:color="auto"/>
            <w:left w:val="none" w:sz="0" w:space="0" w:color="auto"/>
            <w:bottom w:val="none" w:sz="0" w:space="0" w:color="auto"/>
            <w:right w:val="none" w:sz="0" w:space="0" w:color="auto"/>
          </w:divBdr>
        </w:div>
      </w:divsChild>
    </w:div>
    <w:div w:id="275675556">
      <w:bodyDiv w:val="1"/>
      <w:marLeft w:val="0"/>
      <w:marRight w:val="0"/>
      <w:marTop w:val="0"/>
      <w:marBottom w:val="0"/>
      <w:divBdr>
        <w:top w:val="none" w:sz="0" w:space="0" w:color="auto"/>
        <w:left w:val="none" w:sz="0" w:space="0" w:color="auto"/>
        <w:bottom w:val="none" w:sz="0" w:space="0" w:color="auto"/>
        <w:right w:val="none" w:sz="0" w:space="0" w:color="auto"/>
      </w:divBdr>
    </w:div>
    <w:div w:id="296447802">
      <w:bodyDiv w:val="1"/>
      <w:marLeft w:val="0"/>
      <w:marRight w:val="0"/>
      <w:marTop w:val="0"/>
      <w:marBottom w:val="0"/>
      <w:divBdr>
        <w:top w:val="none" w:sz="0" w:space="0" w:color="auto"/>
        <w:left w:val="none" w:sz="0" w:space="0" w:color="auto"/>
        <w:bottom w:val="none" w:sz="0" w:space="0" w:color="auto"/>
        <w:right w:val="none" w:sz="0" w:space="0" w:color="auto"/>
      </w:divBdr>
    </w:div>
    <w:div w:id="717120228">
      <w:bodyDiv w:val="1"/>
      <w:marLeft w:val="0"/>
      <w:marRight w:val="0"/>
      <w:marTop w:val="0"/>
      <w:marBottom w:val="0"/>
      <w:divBdr>
        <w:top w:val="none" w:sz="0" w:space="0" w:color="auto"/>
        <w:left w:val="none" w:sz="0" w:space="0" w:color="auto"/>
        <w:bottom w:val="none" w:sz="0" w:space="0" w:color="auto"/>
        <w:right w:val="none" w:sz="0" w:space="0" w:color="auto"/>
      </w:divBdr>
      <w:divsChild>
        <w:div w:id="2032486982">
          <w:marLeft w:val="0"/>
          <w:marRight w:val="547"/>
          <w:marTop w:val="134"/>
          <w:marBottom w:val="0"/>
          <w:divBdr>
            <w:top w:val="none" w:sz="0" w:space="0" w:color="auto"/>
            <w:left w:val="none" w:sz="0" w:space="0" w:color="auto"/>
            <w:bottom w:val="none" w:sz="0" w:space="0" w:color="auto"/>
            <w:right w:val="none" w:sz="0" w:space="0" w:color="auto"/>
          </w:divBdr>
        </w:div>
        <w:div w:id="459348228">
          <w:marLeft w:val="0"/>
          <w:marRight w:val="547"/>
          <w:marTop w:val="134"/>
          <w:marBottom w:val="0"/>
          <w:divBdr>
            <w:top w:val="none" w:sz="0" w:space="0" w:color="auto"/>
            <w:left w:val="none" w:sz="0" w:space="0" w:color="auto"/>
            <w:bottom w:val="none" w:sz="0" w:space="0" w:color="auto"/>
            <w:right w:val="none" w:sz="0" w:space="0" w:color="auto"/>
          </w:divBdr>
        </w:div>
      </w:divsChild>
    </w:div>
    <w:div w:id="733820715">
      <w:bodyDiv w:val="1"/>
      <w:marLeft w:val="0"/>
      <w:marRight w:val="0"/>
      <w:marTop w:val="0"/>
      <w:marBottom w:val="0"/>
      <w:divBdr>
        <w:top w:val="none" w:sz="0" w:space="0" w:color="auto"/>
        <w:left w:val="none" w:sz="0" w:space="0" w:color="auto"/>
        <w:bottom w:val="none" w:sz="0" w:space="0" w:color="auto"/>
        <w:right w:val="none" w:sz="0" w:space="0" w:color="auto"/>
      </w:divBdr>
      <w:divsChild>
        <w:div w:id="306596909">
          <w:marLeft w:val="0"/>
          <w:marRight w:val="547"/>
          <w:marTop w:val="134"/>
          <w:marBottom w:val="0"/>
          <w:divBdr>
            <w:top w:val="none" w:sz="0" w:space="0" w:color="auto"/>
            <w:left w:val="none" w:sz="0" w:space="0" w:color="auto"/>
            <w:bottom w:val="none" w:sz="0" w:space="0" w:color="auto"/>
            <w:right w:val="none" w:sz="0" w:space="0" w:color="auto"/>
          </w:divBdr>
        </w:div>
        <w:div w:id="1513907693">
          <w:marLeft w:val="0"/>
          <w:marRight w:val="547"/>
          <w:marTop w:val="115"/>
          <w:marBottom w:val="0"/>
          <w:divBdr>
            <w:top w:val="none" w:sz="0" w:space="0" w:color="auto"/>
            <w:left w:val="none" w:sz="0" w:space="0" w:color="auto"/>
            <w:bottom w:val="none" w:sz="0" w:space="0" w:color="auto"/>
            <w:right w:val="none" w:sz="0" w:space="0" w:color="auto"/>
          </w:divBdr>
        </w:div>
        <w:div w:id="1072046540">
          <w:marLeft w:val="0"/>
          <w:marRight w:val="547"/>
          <w:marTop w:val="115"/>
          <w:marBottom w:val="0"/>
          <w:divBdr>
            <w:top w:val="none" w:sz="0" w:space="0" w:color="auto"/>
            <w:left w:val="none" w:sz="0" w:space="0" w:color="auto"/>
            <w:bottom w:val="none" w:sz="0" w:space="0" w:color="auto"/>
            <w:right w:val="none" w:sz="0" w:space="0" w:color="auto"/>
          </w:divBdr>
        </w:div>
      </w:divsChild>
    </w:div>
    <w:div w:id="752897289">
      <w:bodyDiv w:val="1"/>
      <w:marLeft w:val="0"/>
      <w:marRight w:val="0"/>
      <w:marTop w:val="0"/>
      <w:marBottom w:val="0"/>
      <w:divBdr>
        <w:top w:val="none" w:sz="0" w:space="0" w:color="auto"/>
        <w:left w:val="none" w:sz="0" w:space="0" w:color="auto"/>
        <w:bottom w:val="none" w:sz="0" w:space="0" w:color="auto"/>
        <w:right w:val="none" w:sz="0" w:space="0" w:color="auto"/>
      </w:divBdr>
    </w:div>
    <w:div w:id="858665883">
      <w:bodyDiv w:val="1"/>
      <w:marLeft w:val="0"/>
      <w:marRight w:val="0"/>
      <w:marTop w:val="0"/>
      <w:marBottom w:val="0"/>
      <w:divBdr>
        <w:top w:val="none" w:sz="0" w:space="0" w:color="auto"/>
        <w:left w:val="none" w:sz="0" w:space="0" w:color="auto"/>
        <w:bottom w:val="none" w:sz="0" w:space="0" w:color="auto"/>
        <w:right w:val="none" w:sz="0" w:space="0" w:color="auto"/>
      </w:divBdr>
    </w:div>
    <w:div w:id="1068651873">
      <w:bodyDiv w:val="1"/>
      <w:marLeft w:val="0"/>
      <w:marRight w:val="0"/>
      <w:marTop w:val="0"/>
      <w:marBottom w:val="0"/>
      <w:divBdr>
        <w:top w:val="none" w:sz="0" w:space="0" w:color="auto"/>
        <w:left w:val="none" w:sz="0" w:space="0" w:color="auto"/>
        <w:bottom w:val="none" w:sz="0" w:space="0" w:color="auto"/>
        <w:right w:val="none" w:sz="0" w:space="0" w:color="auto"/>
      </w:divBdr>
    </w:div>
    <w:div w:id="1197280636">
      <w:bodyDiv w:val="1"/>
      <w:marLeft w:val="0"/>
      <w:marRight w:val="0"/>
      <w:marTop w:val="0"/>
      <w:marBottom w:val="0"/>
      <w:divBdr>
        <w:top w:val="none" w:sz="0" w:space="0" w:color="auto"/>
        <w:left w:val="none" w:sz="0" w:space="0" w:color="auto"/>
        <w:bottom w:val="none" w:sz="0" w:space="0" w:color="auto"/>
        <w:right w:val="none" w:sz="0" w:space="0" w:color="auto"/>
      </w:divBdr>
    </w:div>
    <w:div w:id="1237978019">
      <w:bodyDiv w:val="1"/>
      <w:marLeft w:val="0"/>
      <w:marRight w:val="0"/>
      <w:marTop w:val="0"/>
      <w:marBottom w:val="0"/>
      <w:divBdr>
        <w:top w:val="none" w:sz="0" w:space="0" w:color="auto"/>
        <w:left w:val="none" w:sz="0" w:space="0" w:color="auto"/>
        <w:bottom w:val="none" w:sz="0" w:space="0" w:color="auto"/>
        <w:right w:val="none" w:sz="0" w:space="0" w:color="auto"/>
      </w:divBdr>
    </w:div>
    <w:div w:id="1254821796">
      <w:bodyDiv w:val="1"/>
      <w:marLeft w:val="0"/>
      <w:marRight w:val="0"/>
      <w:marTop w:val="0"/>
      <w:marBottom w:val="0"/>
      <w:divBdr>
        <w:top w:val="none" w:sz="0" w:space="0" w:color="auto"/>
        <w:left w:val="none" w:sz="0" w:space="0" w:color="auto"/>
        <w:bottom w:val="none" w:sz="0" w:space="0" w:color="auto"/>
        <w:right w:val="none" w:sz="0" w:space="0" w:color="auto"/>
      </w:divBdr>
      <w:divsChild>
        <w:div w:id="2072533028">
          <w:marLeft w:val="0"/>
          <w:marRight w:val="547"/>
          <w:marTop w:val="134"/>
          <w:marBottom w:val="0"/>
          <w:divBdr>
            <w:top w:val="none" w:sz="0" w:space="0" w:color="auto"/>
            <w:left w:val="none" w:sz="0" w:space="0" w:color="auto"/>
            <w:bottom w:val="none" w:sz="0" w:space="0" w:color="auto"/>
            <w:right w:val="none" w:sz="0" w:space="0" w:color="auto"/>
          </w:divBdr>
        </w:div>
        <w:div w:id="1459375391">
          <w:marLeft w:val="0"/>
          <w:marRight w:val="547"/>
          <w:marTop w:val="134"/>
          <w:marBottom w:val="0"/>
          <w:divBdr>
            <w:top w:val="none" w:sz="0" w:space="0" w:color="auto"/>
            <w:left w:val="none" w:sz="0" w:space="0" w:color="auto"/>
            <w:bottom w:val="none" w:sz="0" w:space="0" w:color="auto"/>
            <w:right w:val="none" w:sz="0" w:space="0" w:color="auto"/>
          </w:divBdr>
        </w:div>
      </w:divsChild>
    </w:div>
    <w:div w:id="1352997072">
      <w:bodyDiv w:val="1"/>
      <w:marLeft w:val="0"/>
      <w:marRight w:val="0"/>
      <w:marTop w:val="0"/>
      <w:marBottom w:val="0"/>
      <w:divBdr>
        <w:top w:val="none" w:sz="0" w:space="0" w:color="auto"/>
        <w:left w:val="none" w:sz="0" w:space="0" w:color="auto"/>
        <w:bottom w:val="none" w:sz="0" w:space="0" w:color="auto"/>
        <w:right w:val="none" w:sz="0" w:space="0" w:color="auto"/>
      </w:divBdr>
      <w:divsChild>
        <w:div w:id="771316999">
          <w:marLeft w:val="0"/>
          <w:marRight w:val="547"/>
          <w:marTop w:val="134"/>
          <w:marBottom w:val="0"/>
          <w:divBdr>
            <w:top w:val="none" w:sz="0" w:space="0" w:color="auto"/>
            <w:left w:val="none" w:sz="0" w:space="0" w:color="auto"/>
            <w:bottom w:val="none" w:sz="0" w:space="0" w:color="auto"/>
            <w:right w:val="none" w:sz="0" w:space="0" w:color="auto"/>
          </w:divBdr>
        </w:div>
        <w:div w:id="1461264686">
          <w:marLeft w:val="0"/>
          <w:marRight w:val="547"/>
          <w:marTop w:val="134"/>
          <w:marBottom w:val="0"/>
          <w:divBdr>
            <w:top w:val="none" w:sz="0" w:space="0" w:color="auto"/>
            <w:left w:val="none" w:sz="0" w:space="0" w:color="auto"/>
            <w:bottom w:val="none" w:sz="0" w:space="0" w:color="auto"/>
            <w:right w:val="none" w:sz="0" w:space="0" w:color="auto"/>
          </w:divBdr>
        </w:div>
        <w:div w:id="264774283">
          <w:marLeft w:val="0"/>
          <w:marRight w:val="547"/>
          <w:marTop w:val="134"/>
          <w:marBottom w:val="0"/>
          <w:divBdr>
            <w:top w:val="none" w:sz="0" w:space="0" w:color="auto"/>
            <w:left w:val="none" w:sz="0" w:space="0" w:color="auto"/>
            <w:bottom w:val="none" w:sz="0" w:space="0" w:color="auto"/>
            <w:right w:val="none" w:sz="0" w:space="0" w:color="auto"/>
          </w:divBdr>
        </w:div>
      </w:divsChild>
    </w:div>
    <w:div w:id="1365710307">
      <w:bodyDiv w:val="1"/>
      <w:marLeft w:val="0"/>
      <w:marRight w:val="0"/>
      <w:marTop w:val="0"/>
      <w:marBottom w:val="0"/>
      <w:divBdr>
        <w:top w:val="none" w:sz="0" w:space="0" w:color="auto"/>
        <w:left w:val="none" w:sz="0" w:space="0" w:color="auto"/>
        <w:bottom w:val="none" w:sz="0" w:space="0" w:color="auto"/>
        <w:right w:val="none" w:sz="0" w:space="0" w:color="auto"/>
      </w:divBdr>
    </w:div>
    <w:div w:id="1435441464">
      <w:bodyDiv w:val="1"/>
      <w:marLeft w:val="0"/>
      <w:marRight w:val="0"/>
      <w:marTop w:val="0"/>
      <w:marBottom w:val="0"/>
      <w:divBdr>
        <w:top w:val="none" w:sz="0" w:space="0" w:color="auto"/>
        <w:left w:val="none" w:sz="0" w:space="0" w:color="auto"/>
        <w:bottom w:val="none" w:sz="0" w:space="0" w:color="auto"/>
        <w:right w:val="none" w:sz="0" w:space="0" w:color="auto"/>
      </w:divBdr>
    </w:div>
    <w:div w:id="1451588517">
      <w:bodyDiv w:val="1"/>
      <w:marLeft w:val="0"/>
      <w:marRight w:val="0"/>
      <w:marTop w:val="0"/>
      <w:marBottom w:val="0"/>
      <w:divBdr>
        <w:top w:val="none" w:sz="0" w:space="0" w:color="auto"/>
        <w:left w:val="none" w:sz="0" w:space="0" w:color="auto"/>
        <w:bottom w:val="none" w:sz="0" w:space="0" w:color="auto"/>
        <w:right w:val="none" w:sz="0" w:space="0" w:color="auto"/>
      </w:divBdr>
    </w:div>
    <w:div w:id="1638072750">
      <w:bodyDiv w:val="1"/>
      <w:marLeft w:val="0"/>
      <w:marRight w:val="0"/>
      <w:marTop w:val="0"/>
      <w:marBottom w:val="0"/>
      <w:divBdr>
        <w:top w:val="none" w:sz="0" w:space="0" w:color="auto"/>
        <w:left w:val="none" w:sz="0" w:space="0" w:color="auto"/>
        <w:bottom w:val="none" w:sz="0" w:space="0" w:color="auto"/>
        <w:right w:val="none" w:sz="0" w:space="0" w:color="auto"/>
      </w:divBdr>
      <w:divsChild>
        <w:div w:id="166798820">
          <w:marLeft w:val="0"/>
          <w:marRight w:val="547"/>
          <w:marTop w:val="134"/>
          <w:marBottom w:val="0"/>
          <w:divBdr>
            <w:top w:val="none" w:sz="0" w:space="0" w:color="auto"/>
            <w:left w:val="none" w:sz="0" w:space="0" w:color="auto"/>
            <w:bottom w:val="none" w:sz="0" w:space="0" w:color="auto"/>
            <w:right w:val="none" w:sz="0" w:space="0" w:color="auto"/>
          </w:divBdr>
        </w:div>
        <w:div w:id="1198355547">
          <w:marLeft w:val="0"/>
          <w:marRight w:val="547"/>
          <w:marTop w:val="134"/>
          <w:marBottom w:val="0"/>
          <w:divBdr>
            <w:top w:val="none" w:sz="0" w:space="0" w:color="auto"/>
            <w:left w:val="none" w:sz="0" w:space="0" w:color="auto"/>
            <w:bottom w:val="none" w:sz="0" w:space="0" w:color="auto"/>
            <w:right w:val="none" w:sz="0" w:space="0" w:color="auto"/>
          </w:divBdr>
        </w:div>
      </w:divsChild>
    </w:div>
    <w:div w:id="1856842170">
      <w:bodyDiv w:val="1"/>
      <w:marLeft w:val="0"/>
      <w:marRight w:val="0"/>
      <w:marTop w:val="0"/>
      <w:marBottom w:val="0"/>
      <w:divBdr>
        <w:top w:val="none" w:sz="0" w:space="0" w:color="auto"/>
        <w:left w:val="none" w:sz="0" w:space="0" w:color="auto"/>
        <w:bottom w:val="none" w:sz="0" w:space="0" w:color="auto"/>
        <w:right w:val="none" w:sz="0" w:space="0" w:color="auto"/>
      </w:divBdr>
      <w:divsChild>
        <w:div w:id="1133328796">
          <w:marLeft w:val="0"/>
          <w:marRight w:val="547"/>
          <w:marTop w:val="134"/>
          <w:marBottom w:val="0"/>
          <w:divBdr>
            <w:top w:val="none" w:sz="0" w:space="0" w:color="auto"/>
            <w:left w:val="none" w:sz="0" w:space="0" w:color="auto"/>
            <w:bottom w:val="none" w:sz="0" w:space="0" w:color="auto"/>
            <w:right w:val="none" w:sz="0" w:space="0" w:color="auto"/>
          </w:divBdr>
        </w:div>
        <w:div w:id="7683992">
          <w:marLeft w:val="0"/>
          <w:marRight w:val="547"/>
          <w:marTop w:val="134"/>
          <w:marBottom w:val="0"/>
          <w:divBdr>
            <w:top w:val="none" w:sz="0" w:space="0" w:color="auto"/>
            <w:left w:val="none" w:sz="0" w:space="0" w:color="auto"/>
            <w:bottom w:val="none" w:sz="0" w:space="0" w:color="auto"/>
            <w:right w:val="none" w:sz="0" w:space="0" w:color="auto"/>
          </w:divBdr>
        </w:div>
        <w:div w:id="1414208383">
          <w:marLeft w:val="0"/>
          <w:marRight w:val="547"/>
          <w:marTop w:val="134"/>
          <w:marBottom w:val="0"/>
          <w:divBdr>
            <w:top w:val="none" w:sz="0" w:space="0" w:color="auto"/>
            <w:left w:val="none" w:sz="0" w:space="0" w:color="auto"/>
            <w:bottom w:val="none" w:sz="0" w:space="0" w:color="auto"/>
            <w:right w:val="none" w:sz="0" w:space="0" w:color="auto"/>
          </w:divBdr>
        </w:div>
      </w:divsChild>
    </w:div>
    <w:div w:id="1931162202">
      <w:bodyDiv w:val="1"/>
      <w:marLeft w:val="0"/>
      <w:marRight w:val="0"/>
      <w:marTop w:val="0"/>
      <w:marBottom w:val="0"/>
      <w:divBdr>
        <w:top w:val="none" w:sz="0" w:space="0" w:color="auto"/>
        <w:left w:val="none" w:sz="0" w:space="0" w:color="auto"/>
        <w:bottom w:val="none" w:sz="0" w:space="0" w:color="auto"/>
        <w:right w:val="none" w:sz="0" w:space="0" w:color="auto"/>
      </w:divBdr>
      <w:divsChild>
        <w:div w:id="1017662283">
          <w:marLeft w:val="0"/>
          <w:marRight w:val="547"/>
          <w:marTop w:val="134"/>
          <w:marBottom w:val="0"/>
          <w:divBdr>
            <w:top w:val="none" w:sz="0" w:space="0" w:color="auto"/>
            <w:left w:val="none" w:sz="0" w:space="0" w:color="auto"/>
            <w:bottom w:val="none" w:sz="0" w:space="0" w:color="auto"/>
            <w:right w:val="none" w:sz="0" w:space="0" w:color="auto"/>
          </w:divBdr>
        </w:div>
        <w:div w:id="2129230664">
          <w:marLeft w:val="0"/>
          <w:marRight w:val="547"/>
          <w:marTop w:val="134"/>
          <w:marBottom w:val="0"/>
          <w:divBdr>
            <w:top w:val="none" w:sz="0" w:space="0" w:color="auto"/>
            <w:left w:val="none" w:sz="0" w:space="0" w:color="auto"/>
            <w:bottom w:val="none" w:sz="0" w:space="0" w:color="auto"/>
            <w:right w:val="none" w:sz="0" w:space="0" w:color="auto"/>
          </w:divBdr>
        </w:div>
        <w:div w:id="1033772961">
          <w:marLeft w:val="0"/>
          <w:marRight w:val="547"/>
          <w:marTop w:val="134"/>
          <w:marBottom w:val="0"/>
          <w:divBdr>
            <w:top w:val="none" w:sz="0" w:space="0" w:color="auto"/>
            <w:left w:val="none" w:sz="0" w:space="0" w:color="auto"/>
            <w:bottom w:val="none" w:sz="0" w:space="0" w:color="auto"/>
            <w:right w:val="none" w:sz="0" w:space="0" w:color="auto"/>
          </w:divBdr>
        </w:div>
      </w:divsChild>
    </w:div>
    <w:div w:id="208976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11</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Abedi</dc:creator>
  <cp:keywords/>
  <dc:description/>
  <cp:lastModifiedBy>Ali Abedi</cp:lastModifiedBy>
  <cp:revision>3</cp:revision>
  <dcterms:created xsi:type="dcterms:W3CDTF">2018-04-12T15:07:00Z</dcterms:created>
  <dcterms:modified xsi:type="dcterms:W3CDTF">2018-04-13T15:13:00Z</dcterms:modified>
</cp:coreProperties>
</file>