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3E" w:rsidRPr="00AA7FC4" w:rsidRDefault="00DD573E" w:rsidP="00B800CA">
      <w:pPr>
        <w:rPr>
          <w:rFonts w:asciiTheme="majorBidi" w:hAnsiTheme="majorBidi" w:cstheme="majorBidi"/>
        </w:rPr>
      </w:pPr>
    </w:p>
    <w:p w:rsidR="00430BD9" w:rsidRPr="00AA7FC4" w:rsidRDefault="00430BD9" w:rsidP="00430BD9">
      <w:pPr>
        <w:jc w:val="center"/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Emblem </w:t>
      </w:r>
    </w:p>
    <w:p w:rsidR="00B800CA" w:rsidRPr="00AA7FC4" w:rsidRDefault="00B800CA" w:rsidP="00430BD9">
      <w:pPr>
        <w:jc w:val="center"/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Islamic Republic of Iran</w:t>
      </w:r>
    </w:p>
    <w:p w:rsidR="00B800CA" w:rsidRPr="00AA7FC4" w:rsidRDefault="00B800CA" w:rsidP="00430BD9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Ministry of interior </w:t>
      </w:r>
      <w:r w:rsidR="00430BD9" w:rsidRPr="00AA7FC4">
        <w:rPr>
          <w:rFonts w:asciiTheme="majorBidi" w:hAnsiTheme="majorBidi" w:cstheme="majorBidi"/>
        </w:rPr>
        <w:t xml:space="preserve">                                                                              National Organization for Civil Registration </w:t>
      </w:r>
    </w:p>
    <w:p w:rsidR="00690013" w:rsidRPr="00AA7FC4" w:rsidRDefault="00430BD9" w:rsidP="001058B3">
      <w:pPr>
        <w:jc w:val="center"/>
        <w:rPr>
          <w:rFonts w:asciiTheme="majorBidi" w:hAnsiTheme="majorBidi" w:cstheme="majorBidi"/>
          <w:b/>
          <w:bCs/>
        </w:rPr>
      </w:pPr>
      <w:r w:rsidRPr="00AA7FC4">
        <w:rPr>
          <w:rFonts w:asciiTheme="majorBidi" w:hAnsiTheme="majorBidi" w:cstheme="majorBidi"/>
          <w:b/>
          <w:bCs/>
        </w:rPr>
        <w:t>Birth Certificate</w:t>
      </w:r>
    </w:p>
    <w:p w:rsidR="00690013" w:rsidRPr="00AA7FC4" w:rsidRDefault="00690013" w:rsidP="001058B3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This </w:t>
      </w:r>
      <w:r w:rsidR="0002129C" w:rsidRPr="00AA7FC4">
        <w:rPr>
          <w:rFonts w:asciiTheme="majorBidi" w:hAnsiTheme="majorBidi" w:cstheme="majorBidi"/>
        </w:rPr>
        <w:t xml:space="preserve">birth certificate </w:t>
      </w:r>
      <w:r w:rsidRPr="00AA7FC4">
        <w:rPr>
          <w:rFonts w:asciiTheme="majorBidi" w:hAnsiTheme="majorBidi" w:cstheme="majorBidi"/>
        </w:rPr>
        <w:t>card bears your identity. You are to preserve it carefully for the protection of your own rights.</w:t>
      </w:r>
    </w:p>
    <w:p w:rsidR="0002129C" w:rsidRPr="00AA7FC4" w:rsidRDefault="0002129C" w:rsidP="001058B3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Issuance of a duplicate birth certificate card is subject to legal restrictions</w:t>
      </w:r>
    </w:p>
    <w:p w:rsidR="00230387" w:rsidRPr="00AA7FC4" w:rsidRDefault="00230387" w:rsidP="001058B3">
      <w:pPr>
        <w:rPr>
          <w:rFonts w:asciiTheme="majorBidi" w:hAnsiTheme="majorBidi" w:cstheme="majorBidi"/>
          <w:lang w:bidi="fa-IR"/>
        </w:rPr>
      </w:pPr>
      <w:r w:rsidRPr="00AA7FC4">
        <w:rPr>
          <w:rFonts w:asciiTheme="majorBidi" w:hAnsiTheme="majorBidi" w:cstheme="majorBidi"/>
        </w:rPr>
        <w:t xml:space="preserve">Avoid using birth certificate as </w:t>
      </w:r>
      <w:r w:rsidRPr="00AA7FC4">
        <w:rPr>
          <w:rFonts w:asciiTheme="majorBidi" w:hAnsiTheme="majorBidi" w:cstheme="majorBidi"/>
          <w:lang w:bidi="fa-IR"/>
        </w:rPr>
        <w:t xml:space="preserve">a collateral or a guarantee </w:t>
      </w:r>
    </w:p>
    <w:p w:rsidR="00FE2D6E" w:rsidRPr="00AA7FC4" w:rsidRDefault="00FE2D6E" w:rsidP="001058B3">
      <w:pPr>
        <w:rPr>
          <w:rStyle w:val="trans-target-highlight"/>
          <w:rFonts w:asciiTheme="majorBidi" w:hAnsiTheme="majorBidi" w:cstheme="majorBidi"/>
          <w:lang w:val="en"/>
        </w:rPr>
      </w:pPr>
      <w:r w:rsidRPr="00AA7FC4">
        <w:rPr>
          <w:rFonts w:asciiTheme="majorBidi" w:hAnsiTheme="majorBidi" w:cstheme="majorBidi"/>
        </w:rPr>
        <w:t>Memorizing your particulars as started in birth certificate can facilitate access to your civil status records upon necessity</w:t>
      </w:r>
      <w:r w:rsidRPr="00AA7FC4">
        <w:rPr>
          <w:rStyle w:val="trans-target-highlight"/>
          <w:rFonts w:asciiTheme="majorBidi" w:hAnsiTheme="majorBidi" w:cstheme="majorBidi"/>
          <w:lang w:val="en"/>
        </w:rPr>
        <w:t>.</w:t>
      </w:r>
    </w:p>
    <w:p w:rsidR="00B800CA" w:rsidRPr="00AA7FC4" w:rsidRDefault="009F4B1E" w:rsidP="001058B3">
      <w:pPr>
        <w:rPr>
          <w:rStyle w:val="trans-target-highlight"/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Note/remarks: the finder of this national ID card is requested to drop it in a mailbox or hand it over to the nearest civil status registry or police station.</w:t>
      </w:r>
    </w:p>
    <w:p w:rsidR="00B800CA" w:rsidRPr="00AA7FC4" w:rsidRDefault="00B800CA" w:rsidP="001058B3">
      <w:pPr>
        <w:rPr>
          <w:rStyle w:val="trans-target-highlight"/>
          <w:rFonts w:asciiTheme="majorBidi" w:hAnsiTheme="majorBidi" w:cstheme="majorBidi"/>
        </w:rPr>
      </w:pPr>
    </w:p>
    <w:p w:rsidR="00B800CA" w:rsidRPr="00AA7FC4" w:rsidRDefault="009F4B1E" w:rsidP="001058B3">
      <w:pPr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>13 D/248124</w:t>
      </w: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DD573E" w:rsidRPr="00AA7FC4" w:rsidRDefault="00DD573E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9F4B1E" w:rsidRPr="00AA7FC4" w:rsidRDefault="009F4B1E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9F4B1E" w:rsidRPr="00AA7FC4" w:rsidRDefault="009F4B1E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9F4B1E" w:rsidRPr="00AA7FC4" w:rsidRDefault="009F4B1E" w:rsidP="009F4B1E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lastRenderedPageBreak/>
        <w:t>National ID: 045-260697-7</w:t>
      </w:r>
    </w:p>
    <w:p w:rsidR="00516D8C" w:rsidRPr="00AA7FC4" w:rsidRDefault="00516D8C" w:rsidP="009F4B1E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 xml:space="preserve">Holder's photo </w:t>
      </w:r>
    </w:p>
    <w:p w:rsidR="009F4B1E" w:rsidRPr="00AA7FC4" w:rsidRDefault="009F4B1E" w:rsidP="009F4B1E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Name:</w:t>
      </w:r>
      <w:r w:rsidR="00AA7FC4" w:rsidRPr="00AA7FC4">
        <w:rPr>
          <w:rFonts w:asciiTheme="majorBidi" w:hAnsiTheme="majorBidi" w:cstheme="majorBidi"/>
        </w:rPr>
        <w:t xml:space="preserve"> Mr. </w:t>
      </w:r>
      <w:r w:rsidRPr="00AA7FC4">
        <w:rPr>
          <w:rFonts w:asciiTheme="majorBidi" w:hAnsiTheme="majorBidi" w:cstheme="majorBidi"/>
        </w:rPr>
        <w:t>AMIRREZA</w:t>
      </w:r>
      <w:bookmarkStart w:id="0" w:name="_GoBack"/>
      <w:bookmarkEnd w:id="0"/>
    </w:p>
    <w:p w:rsidR="009F4B1E" w:rsidRPr="00AA7FC4" w:rsidRDefault="009F4B1E" w:rsidP="009F4B1E">
      <w:pPr>
        <w:rPr>
          <w:rFonts w:asciiTheme="majorBidi" w:hAnsiTheme="majorBidi" w:cstheme="majorBidi"/>
        </w:rPr>
      </w:pPr>
      <w:r w:rsidRPr="00AA7FC4">
        <w:rPr>
          <w:rFonts w:asciiTheme="majorBidi" w:hAnsiTheme="majorBidi" w:cstheme="majorBidi"/>
        </w:rPr>
        <w:t>Surname: FARZANRAD</w:t>
      </w:r>
    </w:p>
    <w:p w:rsidR="00B800CA" w:rsidRPr="00AA7FC4" w:rsidRDefault="00B800CA" w:rsidP="00AA7FC4">
      <w:pPr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 xml:space="preserve">Birth certificate number: </w:t>
      </w:r>
      <w:r w:rsidR="00AA7FC4" w:rsidRPr="00AA7FC4">
        <w:rPr>
          <w:rStyle w:val="trans-target-highlight"/>
          <w:rFonts w:asciiTheme="majorBidi" w:hAnsiTheme="majorBidi" w:cstheme="majorBidi"/>
          <w:lang w:bidi="fa-IR"/>
        </w:rPr>
        <w:t>390</w:t>
      </w:r>
    </w:p>
    <w:p w:rsidR="00B800CA" w:rsidRPr="00AA7FC4" w:rsidRDefault="00AA7FC4" w:rsidP="00AA7FC4">
      <w:pPr>
        <w:rPr>
          <w:rStyle w:val="trans-target-highlight"/>
          <w:rFonts w:asciiTheme="majorBidi" w:hAnsiTheme="majorBidi" w:cstheme="majorBidi"/>
          <w:lang w:bidi="fa-IR"/>
        </w:rPr>
      </w:pPr>
      <w:r w:rsidRPr="00AA7FC4">
        <w:rPr>
          <w:rStyle w:val="trans-target-highlight"/>
          <w:rFonts w:asciiTheme="majorBidi" w:hAnsiTheme="majorBidi" w:cstheme="majorBidi"/>
          <w:lang w:bidi="fa-IR"/>
        </w:rPr>
        <w:t xml:space="preserve">Date of birth: </w:t>
      </w:r>
      <w:r w:rsidRPr="00AA7FC4">
        <w:rPr>
          <w:rFonts w:asciiTheme="majorBidi" w:hAnsiTheme="majorBidi" w:cstheme="majorBidi"/>
        </w:rPr>
        <w:t>08 DEC 1978</w:t>
      </w:r>
      <w:r w:rsidRPr="00AA7FC4">
        <w:rPr>
          <w:rFonts w:asciiTheme="majorBidi" w:hAnsiTheme="majorBidi" w:cstheme="majorBidi"/>
          <w:lang w:bidi="fa-IR"/>
        </w:rPr>
        <w:t xml:space="preserve">     City: SHEMIRAN          District: Central </w:t>
      </w:r>
      <w:r w:rsidR="00B800CA" w:rsidRPr="00AA7FC4">
        <w:rPr>
          <w:rFonts w:asciiTheme="majorBidi" w:hAnsiTheme="majorBidi" w:cstheme="majorBidi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516D8C" w:rsidRPr="00AA7FC4" w:rsidTr="00E34106">
        <w:tc>
          <w:tcPr>
            <w:tcW w:w="2337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District </w:t>
            </w:r>
          </w:p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  <w:tr w:rsidR="00516D8C" w:rsidRPr="00AA7FC4" w:rsidTr="00E34106">
        <w:tc>
          <w:tcPr>
            <w:tcW w:w="2337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Reza</w:t>
            </w:r>
          </w:p>
        </w:tc>
        <w:tc>
          <w:tcPr>
            <w:tcW w:w="2338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3175</w:t>
            </w:r>
          </w:p>
        </w:tc>
        <w:tc>
          <w:tcPr>
            <w:tcW w:w="1365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Tehran</w:t>
            </w:r>
          </w:p>
        </w:tc>
        <w:tc>
          <w:tcPr>
            <w:tcW w:w="973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6</w:t>
            </w:r>
          </w:p>
        </w:tc>
      </w:tr>
      <w:tr w:rsidR="00516D8C" w:rsidRPr="00AA7FC4" w:rsidTr="00E34106">
        <w:tc>
          <w:tcPr>
            <w:tcW w:w="2337" w:type="dxa"/>
          </w:tcPr>
          <w:p w:rsidR="00B800CA" w:rsidRPr="00AA7FC4" w:rsidRDefault="00B800CA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proofErr w:type="spellStart"/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Shirin</w:t>
            </w:r>
            <w:proofErr w:type="spellEnd"/>
          </w:p>
        </w:tc>
        <w:tc>
          <w:tcPr>
            <w:tcW w:w="2338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1256</w:t>
            </w:r>
          </w:p>
        </w:tc>
        <w:tc>
          <w:tcPr>
            <w:tcW w:w="1365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Tehran</w:t>
            </w:r>
          </w:p>
        </w:tc>
        <w:tc>
          <w:tcPr>
            <w:tcW w:w="973" w:type="dxa"/>
          </w:tcPr>
          <w:p w:rsidR="00B800CA" w:rsidRPr="00AA7FC4" w:rsidRDefault="00AA7FC4" w:rsidP="00E34106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AA7FC4">
              <w:rPr>
                <w:rStyle w:val="trans-target-highlight"/>
                <w:rFonts w:asciiTheme="majorBidi" w:hAnsiTheme="majorBidi" w:cstheme="majorBidi"/>
                <w:lang w:bidi="fa-IR"/>
              </w:rPr>
              <w:t>-</w:t>
            </w:r>
          </w:p>
        </w:tc>
      </w:tr>
    </w:tbl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B800CA" w:rsidRPr="00AA7FC4" w:rsidRDefault="00B800CA" w:rsidP="00B800CA">
      <w:pPr>
        <w:rPr>
          <w:rStyle w:val="trans-target-highlight"/>
          <w:rFonts w:asciiTheme="majorBidi" w:hAnsiTheme="majorBidi" w:cstheme="majorBidi"/>
          <w:rtl/>
          <w:lang w:bidi="fa-IR"/>
        </w:rPr>
      </w:pPr>
    </w:p>
    <w:p w:rsidR="00B800CA" w:rsidRPr="00AA7FC4" w:rsidRDefault="00B800CA" w:rsidP="00B800CA">
      <w:pPr>
        <w:rPr>
          <w:rFonts w:asciiTheme="majorBidi" w:hAnsiTheme="majorBidi" w:cstheme="majorBidi"/>
        </w:rPr>
      </w:pPr>
    </w:p>
    <w:p w:rsidR="00A547CE" w:rsidRPr="00AA7FC4" w:rsidRDefault="001058B3">
      <w:pPr>
        <w:rPr>
          <w:rFonts w:asciiTheme="majorBidi" w:hAnsiTheme="majorBidi" w:cstheme="majorBidi"/>
        </w:rPr>
      </w:pPr>
    </w:p>
    <w:sectPr w:rsidR="00A547CE" w:rsidRPr="00AA7F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3MDU0MDCyMDUyNDJQ0lEKTi0uzszPAykwrgUABq7coiwAAAA="/>
  </w:docVars>
  <w:rsids>
    <w:rsidRoot w:val="00EC2DFB"/>
    <w:rsid w:val="0002129C"/>
    <w:rsid w:val="000D774B"/>
    <w:rsid w:val="001058B3"/>
    <w:rsid w:val="00160637"/>
    <w:rsid w:val="00173450"/>
    <w:rsid w:val="001A120E"/>
    <w:rsid w:val="00230387"/>
    <w:rsid w:val="00430BD9"/>
    <w:rsid w:val="00503F27"/>
    <w:rsid w:val="00516D8C"/>
    <w:rsid w:val="00690013"/>
    <w:rsid w:val="00741189"/>
    <w:rsid w:val="008F0FB4"/>
    <w:rsid w:val="0097627B"/>
    <w:rsid w:val="009F4B1E"/>
    <w:rsid w:val="00AA6024"/>
    <w:rsid w:val="00AA7FC4"/>
    <w:rsid w:val="00B800CA"/>
    <w:rsid w:val="00B85C76"/>
    <w:rsid w:val="00DD573E"/>
    <w:rsid w:val="00E5579A"/>
    <w:rsid w:val="00EC2DFB"/>
    <w:rsid w:val="00F43C68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226A3-647A-472D-B23C-A5C6564B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165</Words>
  <Characters>944</Characters>
  <Application>Microsoft Office Word</Application>
  <DocSecurity>0</DocSecurity>
  <Lines>7</Lines>
  <Paragraphs>2</Paragraphs>
  <ScaleCrop>false</ScaleCrop>
  <Company>Parnian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</cp:revision>
  <dcterms:created xsi:type="dcterms:W3CDTF">2016-03-30T04:18:00Z</dcterms:created>
  <dcterms:modified xsi:type="dcterms:W3CDTF">2017-10-12T09:42:00Z</dcterms:modified>
</cp:coreProperties>
</file>