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44" w:rsidRPr="005D3B49" w:rsidRDefault="00AC0544" w:rsidP="00D327DF">
      <w:pPr>
        <w:spacing w:line="360" w:lineRule="auto"/>
        <w:jc w:val="both"/>
        <w:rPr>
          <w:b/>
          <w:sz w:val="28"/>
          <w:szCs w:val="28"/>
        </w:rPr>
      </w:pPr>
      <w:r w:rsidRPr="005D3B49">
        <w:rPr>
          <w:b/>
          <w:sz w:val="28"/>
          <w:szCs w:val="28"/>
        </w:rPr>
        <w:t>CHAPTER ONE</w:t>
      </w:r>
    </w:p>
    <w:p w:rsidR="003F5050" w:rsidRPr="005D3B49" w:rsidRDefault="00C54BA2" w:rsidP="00D327DF">
      <w:pPr>
        <w:spacing w:line="360" w:lineRule="auto"/>
        <w:jc w:val="both"/>
        <w:rPr>
          <w:b/>
          <w:sz w:val="28"/>
          <w:szCs w:val="28"/>
        </w:rPr>
      </w:pPr>
      <w:r w:rsidRPr="005D3B49">
        <w:rPr>
          <w:b/>
          <w:sz w:val="28"/>
          <w:szCs w:val="28"/>
        </w:rPr>
        <w:t>INTRODUCTION</w:t>
      </w:r>
    </w:p>
    <w:p w:rsidR="00B45248" w:rsidRPr="005D3B49" w:rsidRDefault="007008D2" w:rsidP="00D327DF">
      <w:pPr>
        <w:autoSpaceDE w:val="0"/>
        <w:autoSpaceDN w:val="0"/>
        <w:adjustRightInd w:val="0"/>
        <w:spacing w:after="0" w:line="360" w:lineRule="auto"/>
        <w:jc w:val="both"/>
        <w:rPr>
          <w:rFonts w:cs="AdvTimes"/>
          <w:sz w:val="28"/>
          <w:szCs w:val="28"/>
        </w:rPr>
      </w:pPr>
      <w:r w:rsidRPr="005D3B49">
        <w:rPr>
          <w:sz w:val="28"/>
          <w:szCs w:val="28"/>
        </w:rPr>
        <w:t>Antibiotic resistance has spread so wild and has created panic around the world. As much as man is trying to solve the problems of antibiotic resistance, the organisms have also been trying harder against the effort of man.</w:t>
      </w:r>
      <w:r w:rsidR="00E614D4" w:rsidRPr="005D3B49">
        <w:rPr>
          <w:sz w:val="28"/>
          <w:szCs w:val="28"/>
        </w:rPr>
        <w:t xml:space="preserve"> The problem of antibiotic resistance is fast spreading due to the ability of such organisms to mutate, transmit and acquire plasmids or other genetic material that encode for antibiotic </w:t>
      </w:r>
      <w:r w:rsidR="006F6381" w:rsidRPr="005D3B49">
        <w:rPr>
          <w:sz w:val="28"/>
          <w:szCs w:val="28"/>
        </w:rPr>
        <w:t>resistance from other bacteria (</w:t>
      </w:r>
      <w:r w:rsidR="00E614D4" w:rsidRPr="005D3B49">
        <w:rPr>
          <w:sz w:val="28"/>
          <w:szCs w:val="28"/>
        </w:rPr>
        <w:t xml:space="preserve">Nazneen </w:t>
      </w:r>
      <w:r w:rsidR="00E614D4" w:rsidRPr="005D3B49">
        <w:rPr>
          <w:i/>
          <w:sz w:val="28"/>
          <w:szCs w:val="28"/>
        </w:rPr>
        <w:t>et al</w:t>
      </w:r>
      <w:r w:rsidR="006F6381" w:rsidRPr="005D3B49">
        <w:rPr>
          <w:i/>
          <w:sz w:val="28"/>
          <w:szCs w:val="28"/>
        </w:rPr>
        <w:t>.,</w:t>
      </w:r>
      <w:r w:rsidR="006F6381" w:rsidRPr="005D3B49">
        <w:rPr>
          <w:sz w:val="28"/>
          <w:szCs w:val="28"/>
        </w:rPr>
        <w:t xml:space="preserve"> 2014)</w:t>
      </w:r>
      <w:r w:rsidR="00E614D4" w:rsidRPr="005D3B49">
        <w:rPr>
          <w:sz w:val="28"/>
          <w:szCs w:val="28"/>
        </w:rPr>
        <w:t>.</w:t>
      </w:r>
      <w:r w:rsidR="002D6027" w:rsidRPr="005D3B49">
        <w:rPr>
          <w:sz w:val="28"/>
          <w:szCs w:val="28"/>
        </w:rPr>
        <w:t xml:space="preserve"> Multi drug resistance in organisms such as </w:t>
      </w:r>
      <w:r w:rsidR="002D6027" w:rsidRPr="005D3B49">
        <w:rPr>
          <w:i/>
          <w:sz w:val="28"/>
          <w:szCs w:val="28"/>
        </w:rPr>
        <w:t>Klebseilla</w:t>
      </w:r>
      <w:r w:rsidR="002D6027" w:rsidRPr="005D3B49">
        <w:rPr>
          <w:sz w:val="28"/>
          <w:szCs w:val="28"/>
        </w:rPr>
        <w:t xml:space="preserve"> spp, </w:t>
      </w:r>
      <w:r w:rsidR="002D6027" w:rsidRPr="005D3B49">
        <w:rPr>
          <w:i/>
          <w:sz w:val="28"/>
          <w:szCs w:val="28"/>
        </w:rPr>
        <w:t>Pseudomonas</w:t>
      </w:r>
      <w:r w:rsidR="002D6027" w:rsidRPr="005D3B49">
        <w:rPr>
          <w:sz w:val="28"/>
          <w:szCs w:val="28"/>
        </w:rPr>
        <w:t xml:space="preserve"> spp, </w:t>
      </w:r>
      <w:r w:rsidR="002D6027" w:rsidRPr="005D3B49">
        <w:rPr>
          <w:i/>
          <w:sz w:val="28"/>
          <w:szCs w:val="28"/>
        </w:rPr>
        <w:t>Escherichia</w:t>
      </w:r>
      <w:r w:rsidR="002D6027" w:rsidRPr="005D3B49">
        <w:rPr>
          <w:sz w:val="28"/>
          <w:szCs w:val="28"/>
        </w:rPr>
        <w:t xml:space="preserve"> coli and </w:t>
      </w:r>
      <w:r w:rsidR="002D6027" w:rsidRPr="005D3B49">
        <w:rPr>
          <w:i/>
          <w:sz w:val="28"/>
          <w:szCs w:val="28"/>
        </w:rPr>
        <w:t>Enterobacter</w:t>
      </w:r>
      <w:r w:rsidR="002D6027" w:rsidRPr="005D3B49">
        <w:rPr>
          <w:sz w:val="28"/>
          <w:szCs w:val="28"/>
        </w:rPr>
        <w:t xml:space="preserve"> spp have emerged due to extensive use of antibiotics</w:t>
      </w:r>
      <w:r w:rsidR="00B45248" w:rsidRPr="005D3B49">
        <w:rPr>
          <w:sz w:val="28"/>
          <w:szCs w:val="28"/>
        </w:rPr>
        <w:t xml:space="preserve"> </w:t>
      </w:r>
      <w:r w:rsidR="006F6381" w:rsidRPr="005D3B49">
        <w:rPr>
          <w:sz w:val="28"/>
          <w:szCs w:val="28"/>
        </w:rPr>
        <w:t>(</w:t>
      </w:r>
      <w:r w:rsidR="006F6381" w:rsidRPr="005D3B49">
        <w:rPr>
          <w:rFonts w:cs="TrebuchetMS"/>
          <w:sz w:val="28"/>
          <w:szCs w:val="28"/>
        </w:rPr>
        <w:t>Shobha</w:t>
      </w:r>
      <w:r w:rsidR="00B45248" w:rsidRPr="005D3B49">
        <w:rPr>
          <w:rFonts w:cs="TrebuchetMS"/>
          <w:sz w:val="28"/>
          <w:szCs w:val="28"/>
        </w:rPr>
        <w:t xml:space="preserve"> </w:t>
      </w:r>
      <w:r w:rsidR="00B45248" w:rsidRPr="005D3B49">
        <w:rPr>
          <w:rFonts w:cs="TrebuchetMS"/>
          <w:i/>
          <w:sz w:val="28"/>
          <w:szCs w:val="28"/>
        </w:rPr>
        <w:t>et al</w:t>
      </w:r>
      <w:r w:rsidR="006F6381" w:rsidRPr="005D3B49">
        <w:rPr>
          <w:rFonts w:cs="TrebuchetMS"/>
          <w:i/>
          <w:sz w:val="28"/>
          <w:szCs w:val="28"/>
        </w:rPr>
        <w:t>.</w:t>
      </w:r>
      <w:r w:rsidR="00B45248" w:rsidRPr="005D3B49">
        <w:rPr>
          <w:rFonts w:cs="TrebuchetMS"/>
          <w:sz w:val="28"/>
          <w:szCs w:val="28"/>
        </w:rPr>
        <w:t>, 2009</w:t>
      </w:r>
      <w:r w:rsidR="006F6381" w:rsidRPr="0096778C">
        <w:rPr>
          <w:rFonts w:cs="TrebuchetMS"/>
          <w:sz w:val="28"/>
          <w:szCs w:val="28"/>
        </w:rPr>
        <w:t>)</w:t>
      </w:r>
      <w:r w:rsidR="00B45248" w:rsidRPr="0096778C">
        <w:rPr>
          <w:rFonts w:cs="TrebuchetMS"/>
          <w:sz w:val="28"/>
          <w:szCs w:val="28"/>
        </w:rPr>
        <w:t>.</w:t>
      </w:r>
      <w:r w:rsidR="0096778C" w:rsidRPr="0096778C">
        <w:rPr>
          <w:rStyle w:val="A5"/>
          <w:sz w:val="28"/>
          <w:szCs w:val="28"/>
        </w:rPr>
        <w:t xml:space="preserve"> </w:t>
      </w:r>
      <w:r w:rsidR="0096778C" w:rsidRPr="0096778C">
        <w:rPr>
          <w:rStyle w:val="A5"/>
          <w:i/>
          <w:iCs/>
          <w:sz w:val="28"/>
          <w:szCs w:val="28"/>
        </w:rPr>
        <w:t xml:space="preserve">K. pneumoniae </w:t>
      </w:r>
      <w:r w:rsidR="0096778C" w:rsidRPr="0096778C">
        <w:rPr>
          <w:rStyle w:val="A5"/>
          <w:sz w:val="28"/>
          <w:szCs w:val="28"/>
        </w:rPr>
        <w:t xml:space="preserve">is an opportunistic pathogen and has been implicated in infections such as pneumonia, urinary tract infections, septicemia and other soft tissue infections in hospitalized and </w:t>
      </w:r>
      <w:proofErr w:type="spellStart"/>
      <w:r w:rsidR="0096778C" w:rsidRPr="0096778C">
        <w:rPr>
          <w:rStyle w:val="A5"/>
          <w:sz w:val="28"/>
          <w:szCs w:val="28"/>
        </w:rPr>
        <w:t>immunosuppressed</w:t>
      </w:r>
      <w:proofErr w:type="spellEnd"/>
      <w:r w:rsidR="0096778C" w:rsidRPr="0096778C">
        <w:rPr>
          <w:rStyle w:val="A5"/>
          <w:sz w:val="28"/>
          <w:szCs w:val="28"/>
        </w:rPr>
        <w:t xml:space="preserve"> patients. E</w:t>
      </w:r>
      <w:r w:rsidR="0096778C">
        <w:rPr>
          <w:rStyle w:val="A5"/>
          <w:sz w:val="28"/>
          <w:szCs w:val="28"/>
        </w:rPr>
        <w:t xml:space="preserve">xtended </w:t>
      </w:r>
      <w:r w:rsidR="0096778C" w:rsidRPr="0096778C">
        <w:rPr>
          <w:rStyle w:val="A5"/>
          <w:sz w:val="28"/>
          <w:szCs w:val="28"/>
        </w:rPr>
        <w:t>spectrum beta-lactamases (ESBL</w:t>
      </w:r>
      <w:r w:rsidR="0096778C">
        <w:rPr>
          <w:rStyle w:val="A5"/>
          <w:sz w:val="28"/>
          <w:szCs w:val="28"/>
        </w:rPr>
        <w:t>s</w:t>
      </w:r>
      <w:r w:rsidR="0096778C" w:rsidRPr="0096778C">
        <w:rPr>
          <w:rStyle w:val="A5"/>
          <w:sz w:val="28"/>
          <w:szCs w:val="28"/>
        </w:rPr>
        <w:t xml:space="preserve">) and carbapenemases are the major causes of multidrug resistance in </w:t>
      </w:r>
      <w:r w:rsidR="0096778C" w:rsidRPr="0096778C">
        <w:rPr>
          <w:rStyle w:val="A5"/>
          <w:i/>
          <w:sz w:val="28"/>
          <w:szCs w:val="28"/>
        </w:rPr>
        <w:t xml:space="preserve">K. </w:t>
      </w:r>
      <w:r w:rsidR="006A72FE" w:rsidRPr="0096778C">
        <w:rPr>
          <w:rStyle w:val="A5"/>
          <w:i/>
          <w:sz w:val="28"/>
          <w:szCs w:val="28"/>
        </w:rPr>
        <w:t>P</w:t>
      </w:r>
      <w:r w:rsidR="0096778C" w:rsidRPr="0096778C">
        <w:rPr>
          <w:rStyle w:val="A5"/>
          <w:i/>
          <w:sz w:val="28"/>
          <w:szCs w:val="28"/>
        </w:rPr>
        <w:t>neumoniae</w:t>
      </w:r>
      <w:r w:rsidR="006A72FE">
        <w:rPr>
          <w:rStyle w:val="A5"/>
          <w:sz w:val="28"/>
          <w:szCs w:val="28"/>
        </w:rPr>
        <w:t xml:space="preserve"> </w:t>
      </w:r>
      <w:r w:rsidR="006A72FE" w:rsidRPr="006A72FE">
        <w:rPr>
          <w:rStyle w:val="A5"/>
          <w:sz w:val="28"/>
          <w:szCs w:val="28"/>
        </w:rPr>
        <w:t xml:space="preserve">(E. Ruh </w:t>
      </w:r>
      <w:r w:rsidR="006A72FE" w:rsidRPr="00FD2E77">
        <w:rPr>
          <w:rStyle w:val="A5"/>
          <w:i/>
          <w:sz w:val="28"/>
          <w:szCs w:val="28"/>
        </w:rPr>
        <w:t>et al</w:t>
      </w:r>
      <w:r w:rsidR="006A72FE" w:rsidRPr="006A72FE">
        <w:rPr>
          <w:rStyle w:val="A5"/>
          <w:sz w:val="28"/>
          <w:szCs w:val="28"/>
        </w:rPr>
        <w:t>., 2016)</w:t>
      </w:r>
      <w:r w:rsidR="006A72FE">
        <w:rPr>
          <w:rStyle w:val="A5"/>
          <w:sz w:val="28"/>
          <w:szCs w:val="28"/>
        </w:rPr>
        <w:t xml:space="preserve">. </w:t>
      </w:r>
      <w:r w:rsidR="00933DE2" w:rsidRPr="005D3B49">
        <w:rPr>
          <w:rFonts w:cs="AdvTimes"/>
          <w:sz w:val="28"/>
          <w:szCs w:val="28"/>
        </w:rPr>
        <w:t>Resistance to antibiotics is currently an issue of great scientific concern as it both nosocomial and community acquired (</w:t>
      </w:r>
      <w:r w:rsidR="00BD5C45" w:rsidRPr="005D3B49">
        <w:rPr>
          <w:rFonts w:cs="AdvTimes-b"/>
          <w:sz w:val="28"/>
          <w:szCs w:val="28"/>
        </w:rPr>
        <w:t xml:space="preserve">Sibhghatulla </w:t>
      </w:r>
      <w:r w:rsidR="00BD5C45" w:rsidRPr="005D3B49">
        <w:rPr>
          <w:rFonts w:cs="AdvTimes-b"/>
          <w:i/>
          <w:sz w:val="28"/>
          <w:szCs w:val="28"/>
        </w:rPr>
        <w:t>et al</w:t>
      </w:r>
      <w:r w:rsidR="00BD5C45" w:rsidRPr="005D3B49">
        <w:rPr>
          <w:rFonts w:cs="AdvTimes-b"/>
          <w:sz w:val="28"/>
          <w:szCs w:val="28"/>
        </w:rPr>
        <w:t>., 2015).</w:t>
      </w:r>
    </w:p>
    <w:p w:rsidR="002C6E6B" w:rsidRPr="005D3B49" w:rsidRDefault="00574ABD" w:rsidP="00D327DF">
      <w:pPr>
        <w:autoSpaceDE w:val="0"/>
        <w:autoSpaceDN w:val="0"/>
        <w:adjustRightInd w:val="0"/>
        <w:spacing w:after="0" w:line="360" w:lineRule="auto"/>
        <w:jc w:val="both"/>
        <w:rPr>
          <w:rFonts w:cs="TrebuchetMS"/>
          <w:sz w:val="28"/>
          <w:szCs w:val="28"/>
        </w:rPr>
      </w:pPr>
      <w:r w:rsidRPr="005D3B49">
        <w:rPr>
          <w:sz w:val="28"/>
          <w:szCs w:val="28"/>
        </w:rPr>
        <w:t>Furthermore</w:t>
      </w:r>
      <w:r w:rsidR="000C463B" w:rsidRPr="005D3B49">
        <w:rPr>
          <w:sz w:val="28"/>
          <w:szCs w:val="28"/>
        </w:rPr>
        <w:t>, there are now the Extended Spectrum Beta Lactamase</w:t>
      </w:r>
      <w:r w:rsidR="001E31E4" w:rsidRPr="005D3B49">
        <w:rPr>
          <w:sz w:val="28"/>
          <w:szCs w:val="28"/>
        </w:rPr>
        <w:t>s</w:t>
      </w:r>
      <w:r w:rsidR="000C463B" w:rsidRPr="005D3B49">
        <w:rPr>
          <w:sz w:val="28"/>
          <w:szCs w:val="28"/>
        </w:rPr>
        <w:t xml:space="preserve"> (ESBL</w:t>
      </w:r>
      <w:r w:rsidR="001E31E4" w:rsidRPr="005D3B49">
        <w:rPr>
          <w:sz w:val="28"/>
          <w:szCs w:val="28"/>
        </w:rPr>
        <w:t>s</w:t>
      </w:r>
      <w:r w:rsidR="000C463B" w:rsidRPr="005D3B49">
        <w:rPr>
          <w:sz w:val="28"/>
          <w:szCs w:val="28"/>
        </w:rPr>
        <w:t xml:space="preserve">) </w:t>
      </w:r>
      <w:r w:rsidR="001E31E4" w:rsidRPr="005D3B49">
        <w:rPr>
          <w:sz w:val="28"/>
          <w:szCs w:val="28"/>
        </w:rPr>
        <w:t xml:space="preserve">mostly observed in gram negative </w:t>
      </w:r>
      <w:r w:rsidR="000C463B" w:rsidRPr="005D3B49">
        <w:rPr>
          <w:sz w:val="28"/>
          <w:szCs w:val="28"/>
        </w:rPr>
        <w:t>bacteria which can hydrolyze extended spectrum cephalosporin. They are effective against beta-lactam antibiotics such as ceftazidime, ceftriaxone, cefotaxime and oxyiminomonobactam</w:t>
      </w:r>
      <w:r w:rsidR="001E31E4" w:rsidRPr="005D3B49">
        <w:rPr>
          <w:sz w:val="28"/>
          <w:szCs w:val="28"/>
        </w:rPr>
        <w:t xml:space="preserve"> </w:t>
      </w:r>
      <w:r w:rsidR="006F6381" w:rsidRPr="005D3B49">
        <w:rPr>
          <w:sz w:val="28"/>
          <w:szCs w:val="28"/>
        </w:rPr>
        <w:t>(</w:t>
      </w:r>
      <w:r w:rsidR="001E31E4" w:rsidRPr="005D3B49">
        <w:rPr>
          <w:sz w:val="28"/>
          <w:szCs w:val="28"/>
        </w:rPr>
        <w:t xml:space="preserve">Ghafourian </w:t>
      </w:r>
      <w:r w:rsidR="001E31E4" w:rsidRPr="005D3B49">
        <w:rPr>
          <w:i/>
          <w:sz w:val="28"/>
          <w:szCs w:val="28"/>
        </w:rPr>
        <w:t xml:space="preserve">et al, </w:t>
      </w:r>
      <w:r w:rsidR="001E31E4" w:rsidRPr="005D3B49">
        <w:rPr>
          <w:sz w:val="28"/>
          <w:szCs w:val="28"/>
        </w:rPr>
        <w:t>2000</w:t>
      </w:r>
      <w:r w:rsidR="006F6381" w:rsidRPr="005D3B49">
        <w:rPr>
          <w:sz w:val="28"/>
          <w:szCs w:val="28"/>
        </w:rPr>
        <w:t>)</w:t>
      </w:r>
      <w:r w:rsidR="001E31E4" w:rsidRPr="005D3B49">
        <w:rPr>
          <w:sz w:val="28"/>
          <w:szCs w:val="28"/>
        </w:rPr>
        <w:t>.</w:t>
      </w:r>
      <w:r w:rsidR="002C6E6B" w:rsidRPr="005D3B49">
        <w:rPr>
          <w:sz w:val="28"/>
          <w:szCs w:val="28"/>
        </w:rPr>
        <w:t xml:space="preserve"> These antibiotics are mostly used in the </w:t>
      </w:r>
      <w:r w:rsidR="002C6E6B" w:rsidRPr="005D3B49">
        <w:rPr>
          <w:rFonts w:cs="TrebuchetMS"/>
          <w:sz w:val="28"/>
          <w:szCs w:val="28"/>
        </w:rPr>
        <w:t>treatment of</w:t>
      </w:r>
    </w:p>
    <w:p w:rsidR="000C463B" w:rsidRPr="005D3B49" w:rsidRDefault="002C6E6B" w:rsidP="00D327DF">
      <w:pPr>
        <w:spacing w:line="360" w:lineRule="auto"/>
        <w:jc w:val="both"/>
        <w:rPr>
          <w:sz w:val="28"/>
          <w:szCs w:val="28"/>
        </w:rPr>
      </w:pPr>
      <w:r w:rsidRPr="005D3B49">
        <w:rPr>
          <w:rFonts w:cs="TrebuchetMS"/>
          <w:sz w:val="28"/>
          <w:szCs w:val="28"/>
        </w:rPr>
        <w:t>Pseudomonas and other gram negative bacteria</w:t>
      </w:r>
      <w:r w:rsidR="006F6381" w:rsidRPr="005D3B49">
        <w:rPr>
          <w:rFonts w:cs="TrebuchetMS"/>
          <w:sz w:val="28"/>
          <w:szCs w:val="28"/>
        </w:rPr>
        <w:t xml:space="preserve"> (Shobha </w:t>
      </w:r>
      <w:r w:rsidR="00191507" w:rsidRPr="005D3B49">
        <w:rPr>
          <w:rFonts w:cs="TrebuchetMS"/>
          <w:i/>
          <w:sz w:val="28"/>
          <w:szCs w:val="28"/>
        </w:rPr>
        <w:t>et al</w:t>
      </w:r>
      <w:r w:rsidR="006F6381" w:rsidRPr="005D3B49">
        <w:rPr>
          <w:rFonts w:cs="TrebuchetMS"/>
          <w:i/>
          <w:sz w:val="28"/>
          <w:szCs w:val="28"/>
        </w:rPr>
        <w:t>.</w:t>
      </w:r>
      <w:r w:rsidR="00191507" w:rsidRPr="005D3B49">
        <w:rPr>
          <w:rFonts w:cs="TrebuchetMS"/>
          <w:sz w:val="28"/>
          <w:szCs w:val="28"/>
        </w:rPr>
        <w:t>, 2009</w:t>
      </w:r>
      <w:r w:rsidR="006F6381" w:rsidRPr="005D3B49">
        <w:rPr>
          <w:rFonts w:cs="TrebuchetMS"/>
          <w:sz w:val="28"/>
          <w:szCs w:val="28"/>
        </w:rPr>
        <w:t>)</w:t>
      </w:r>
      <w:r w:rsidR="00B45248" w:rsidRPr="005D3B49">
        <w:rPr>
          <w:rFonts w:cs="TrebuchetMS"/>
          <w:sz w:val="28"/>
          <w:szCs w:val="28"/>
        </w:rPr>
        <w:t>.</w:t>
      </w:r>
    </w:p>
    <w:p w:rsidR="0001765D" w:rsidRPr="005D3B49" w:rsidRDefault="00722D73" w:rsidP="00D327DF">
      <w:pPr>
        <w:autoSpaceDE w:val="0"/>
        <w:autoSpaceDN w:val="0"/>
        <w:adjustRightInd w:val="0"/>
        <w:spacing w:after="0" w:line="360" w:lineRule="auto"/>
        <w:jc w:val="both"/>
        <w:rPr>
          <w:rFonts w:cs="TimesNewRomanPSMT"/>
          <w:sz w:val="28"/>
          <w:szCs w:val="28"/>
        </w:rPr>
      </w:pPr>
      <w:r w:rsidRPr="005D3B49">
        <w:rPr>
          <w:rFonts w:cs="TimesNewRomanPSMT"/>
          <w:sz w:val="28"/>
          <w:szCs w:val="28"/>
        </w:rPr>
        <w:lastRenderedPageBreak/>
        <w:t xml:space="preserve">The quest for </w:t>
      </w:r>
      <w:r w:rsidR="008676B9" w:rsidRPr="005D3B49">
        <w:rPr>
          <w:rFonts w:cs="TimesNewRomanPSMT"/>
          <w:sz w:val="28"/>
          <w:szCs w:val="28"/>
        </w:rPr>
        <w:t>drug resistance in UTI</w:t>
      </w:r>
      <w:r w:rsidR="0033235E" w:rsidRPr="005D3B49">
        <w:rPr>
          <w:rFonts w:cs="TimesNewRomanPSMT"/>
          <w:sz w:val="28"/>
          <w:szCs w:val="28"/>
        </w:rPr>
        <w:t xml:space="preserve"> (Urinary Tract Infection)</w:t>
      </w:r>
      <w:r w:rsidR="008676B9" w:rsidRPr="005D3B49">
        <w:rPr>
          <w:rFonts w:cs="TimesNewRomanPSMT"/>
          <w:sz w:val="28"/>
          <w:szCs w:val="28"/>
        </w:rPr>
        <w:t xml:space="preserve"> causing path</w:t>
      </w:r>
      <w:r w:rsidRPr="005D3B49">
        <w:rPr>
          <w:rFonts w:cs="TimesNewRomanPSMT"/>
          <w:sz w:val="28"/>
          <w:szCs w:val="28"/>
        </w:rPr>
        <w:t>ogens is gaining more attention</w:t>
      </w:r>
      <w:r w:rsidR="008676B9" w:rsidRPr="005D3B49">
        <w:rPr>
          <w:rFonts w:cs="TimesNewRomanPSMT"/>
          <w:sz w:val="28"/>
          <w:szCs w:val="28"/>
        </w:rPr>
        <w:t xml:space="preserve"> the resistance mechanism </w:t>
      </w:r>
      <w:r w:rsidRPr="005D3B49">
        <w:rPr>
          <w:rFonts w:cs="TimesNewRomanPSMT"/>
          <w:sz w:val="28"/>
          <w:szCs w:val="28"/>
        </w:rPr>
        <w:t>of ESBL producing bacteria differs between species</w:t>
      </w:r>
      <w:r w:rsidR="0001765D" w:rsidRPr="005D3B49">
        <w:rPr>
          <w:rFonts w:cs="TimesNewRomanPSMT"/>
          <w:sz w:val="28"/>
          <w:szCs w:val="28"/>
        </w:rPr>
        <w:t xml:space="preserve"> (Aruna and Mobashshera, 2012).</w:t>
      </w:r>
    </w:p>
    <w:p w:rsidR="0001765D" w:rsidRPr="005D3B49" w:rsidRDefault="0001765D" w:rsidP="00D327DF">
      <w:pPr>
        <w:autoSpaceDE w:val="0"/>
        <w:autoSpaceDN w:val="0"/>
        <w:adjustRightInd w:val="0"/>
        <w:spacing w:after="0" w:line="360" w:lineRule="auto"/>
        <w:jc w:val="both"/>
        <w:rPr>
          <w:rFonts w:cs="TimesNewRoman"/>
          <w:sz w:val="28"/>
          <w:szCs w:val="28"/>
        </w:rPr>
      </w:pPr>
      <w:r w:rsidRPr="005D3B49">
        <w:rPr>
          <w:rFonts w:cs="TimesNewRoman"/>
          <w:sz w:val="28"/>
          <w:szCs w:val="28"/>
        </w:rPr>
        <w:t xml:space="preserve">In Urinary Tract Infections (UTIs) pathogens are able to invade of the urinary tract and this will cause an inflammatory response of the urothelium. </w:t>
      </w:r>
      <w:r w:rsidRPr="005D3B49">
        <w:rPr>
          <w:rFonts w:cs="TimesNewRoman,Bold"/>
          <w:bCs/>
          <w:sz w:val="28"/>
          <w:szCs w:val="28"/>
        </w:rPr>
        <w:t>Urinary tract infection</w:t>
      </w:r>
      <w:r w:rsidRPr="005D3B49">
        <w:rPr>
          <w:rFonts w:cs="TimesNewRoman"/>
          <w:sz w:val="28"/>
          <w:szCs w:val="28"/>
        </w:rPr>
        <w:t xml:space="preserve"> is as a result of the presence of these bacteria in the urinary tract</w:t>
      </w:r>
      <w:r w:rsidR="00EF4C5F" w:rsidRPr="005D3B49">
        <w:rPr>
          <w:rFonts w:cs="TimesNewRoman"/>
          <w:sz w:val="28"/>
          <w:szCs w:val="28"/>
        </w:rPr>
        <w:t xml:space="preserve">. The pathogen, part of urinary tract infected, extent of infection and competence of host’s immune system are the factors that determine the clinical symptoms seen in different UTI cases (Geoffrey </w:t>
      </w:r>
      <w:r w:rsidR="00EF4C5F" w:rsidRPr="005D3B49">
        <w:rPr>
          <w:rFonts w:cs="TimesNewRoman"/>
          <w:i/>
          <w:sz w:val="28"/>
          <w:szCs w:val="28"/>
        </w:rPr>
        <w:t>et al</w:t>
      </w:r>
      <w:r w:rsidR="00EF4C5F" w:rsidRPr="005D3B49">
        <w:rPr>
          <w:rFonts w:cs="TimesNewRoman"/>
          <w:sz w:val="28"/>
          <w:szCs w:val="28"/>
        </w:rPr>
        <w:t>., 2013)</w:t>
      </w:r>
      <w:r w:rsidR="004670EB">
        <w:rPr>
          <w:rFonts w:cs="TimesNewRoman"/>
          <w:sz w:val="28"/>
          <w:szCs w:val="28"/>
        </w:rPr>
        <w:t>.</w:t>
      </w:r>
    </w:p>
    <w:p w:rsidR="005458A9" w:rsidRPr="005D3B49" w:rsidRDefault="00722D73" w:rsidP="00D327DF">
      <w:pPr>
        <w:autoSpaceDE w:val="0"/>
        <w:autoSpaceDN w:val="0"/>
        <w:adjustRightInd w:val="0"/>
        <w:spacing w:after="0" w:line="360" w:lineRule="auto"/>
        <w:jc w:val="both"/>
        <w:rPr>
          <w:rFonts w:cs="TimesNewRomanPSMT"/>
          <w:sz w:val="28"/>
          <w:szCs w:val="28"/>
        </w:rPr>
      </w:pPr>
      <w:r w:rsidRPr="005D3B49">
        <w:rPr>
          <w:rFonts w:cs="TimesNewRomanPSMT"/>
          <w:sz w:val="28"/>
          <w:szCs w:val="28"/>
        </w:rPr>
        <w:t>The large</w:t>
      </w:r>
      <w:r w:rsidR="008676B9" w:rsidRPr="005D3B49">
        <w:rPr>
          <w:rFonts w:cs="TimesNewRomanPSMT"/>
          <w:sz w:val="28"/>
          <w:szCs w:val="28"/>
        </w:rPr>
        <w:t xml:space="preserve"> number of </w:t>
      </w:r>
      <w:r w:rsidRPr="005D3B49">
        <w:rPr>
          <w:rFonts w:cs="TimesNewRomanPSMT"/>
          <w:sz w:val="28"/>
          <w:szCs w:val="28"/>
        </w:rPr>
        <w:t>species that belong to</w:t>
      </w:r>
      <w:r w:rsidR="008676B9" w:rsidRPr="005D3B49">
        <w:rPr>
          <w:rFonts w:cs="TimesNewRomanPSMT"/>
          <w:sz w:val="28"/>
          <w:szCs w:val="28"/>
        </w:rPr>
        <w:t xml:space="preserve"> the family Enterobacteriaceae </w:t>
      </w:r>
      <w:r w:rsidRPr="005D3B49">
        <w:rPr>
          <w:rFonts w:cs="TimesNewRomanPSMT"/>
          <w:sz w:val="28"/>
          <w:szCs w:val="28"/>
        </w:rPr>
        <w:t>has contributed more</w:t>
      </w:r>
      <w:r w:rsidR="008676B9" w:rsidRPr="005D3B49">
        <w:rPr>
          <w:rFonts w:cs="TimesNewRomanPSMT"/>
          <w:sz w:val="28"/>
          <w:szCs w:val="28"/>
        </w:rPr>
        <w:t xml:space="preserve"> diagnostic</w:t>
      </w:r>
      <w:r w:rsidR="0033235E" w:rsidRPr="005D3B49">
        <w:rPr>
          <w:rFonts w:cs="TimesNewRomanPSMT"/>
          <w:sz w:val="28"/>
          <w:szCs w:val="28"/>
        </w:rPr>
        <w:t xml:space="preserve"> problems</w:t>
      </w:r>
      <w:r w:rsidR="008676B9" w:rsidRPr="005D3B49">
        <w:rPr>
          <w:rFonts w:cs="TimesNewRomanPSMT"/>
          <w:sz w:val="28"/>
          <w:szCs w:val="28"/>
        </w:rPr>
        <w:t xml:space="preserve"> and clinic</w:t>
      </w:r>
      <w:r w:rsidR="0033235E" w:rsidRPr="005D3B49">
        <w:rPr>
          <w:rFonts w:cs="TimesNewRomanPSMT"/>
          <w:sz w:val="28"/>
          <w:szCs w:val="28"/>
        </w:rPr>
        <w:t>al complications in</w:t>
      </w:r>
      <w:r w:rsidR="008676B9" w:rsidRPr="005D3B49">
        <w:rPr>
          <w:rFonts w:cs="TimesNewRomanPSMT"/>
          <w:sz w:val="28"/>
          <w:szCs w:val="28"/>
        </w:rPr>
        <w:t xml:space="preserve"> </w:t>
      </w:r>
      <w:r w:rsidR="0033235E" w:rsidRPr="005D3B49">
        <w:rPr>
          <w:rFonts w:cs="TimesNewRomanPSMT"/>
          <w:sz w:val="28"/>
          <w:szCs w:val="28"/>
        </w:rPr>
        <w:t xml:space="preserve">UTIs.  Genes that are responsible for producing ESBLs are usually located on plasmids, and </w:t>
      </w:r>
      <w:r w:rsidR="00F7409D">
        <w:rPr>
          <w:rFonts w:cs="TimesNewRomanPSMT"/>
          <w:sz w:val="28"/>
          <w:szCs w:val="28"/>
        </w:rPr>
        <w:t>the</w:t>
      </w:r>
      <w:r w:rsidR="0080460B">
        <w:rPr>
          <w:rFonts w:cs="TimesNewRomanPSMT"/>
          <w:sz w:val="28"/>
          <w:szCs w:val="28"/>
        </w:rPr>
        <w:t xml:space="preserve">se genes </w:t>
      </w:r>
      <w:r w:rsidR="0033235E" w:rsidRPr="005D3B49">
        <w:rPr>
          <w:rFonts w:cs="TimesNewRomanPSMT"/>
          <w:sz w:val="28"/>
          <w:szCs w:val="28"/>
        </w:rPr>
        <w:t>can</w:t>
      </w:r>
      <w:r w:rsidR="0080460B">
        <w:rPr>
          <w:rFonts w:cs="TimesNewRomanPSMT"/>
          <w:sz w:val="28"/>
          <w:szCs w:val="28"/>
        </w:rPr>
        <w:t xml:space="preserve"> also carry resistance</w:t>
      </w:r>
      <w:r w:rsidR="008676B9" w:rsidRPr="005D3B49">
        <w:rPr>
          <w:rFonts w:cs="TimesNewRomanPSMT"/>
          <w:sz w:val="28"/>
          <w:szCs w:val="28"/>
        </w:rPr>
        <w:t xml:space="preserve"> determinants for</w:t>
      </w:r>
      <w:r w:rsidR="006F6381" w:rsidRPr="005D3B49">
        <w:rPr>
          <w:rFonts w:cs="TimesNewRomanPSMT"/>
          <w:sz w:val="28"/>
          <w:szCs w:val="28"/>
        </w:rPr>
        <w:t xml:space="preserve"> fluoroquinolones,</w:t>
      </w:r>
      <w:r w:rsidR="008676B9" w:rsidRPr="005D3B49">
        <w:rPr>
          <w:rFonts w:cs="TimesNewRomanPSMT"/>
          <w:sz w:val="28"/>
          <w:szCs w:val="28"/>
        </w:rPr>
        <w:t xml:space="preserve"> aminoglycosides, </w:t>
      </w:r>
      <w:r w:rsidR="006F6381" w:rsidRPr="005D3B49">
        <w:rPr>
          <w:rFonts w:cs="TimesNewRomanPSMT"/>
          <w:sz w:val="28"/>
          <w:szCs w:val="28"/>
        </w:rPr>
        <w:t xml:space="preserve">chloramphenicol </w:t>
      </w:r>
      <w:r w:rsidR="008676B9" w:rsidRPr="005D3B49">
        <w:rPr>
          <w:rFonts w:cs="TimesNewRomanPSMT"/>
          <w:sz w:val="28"/>
          <w:szCs w:val="28"/>
        </w:rPr>
        <w:t>tetracyclin</w:t>
      </w:r>
      <w:r w:rsidR="006F6381" w:rsidRPr="005D3B49">
        <w:rPr>
          <w:rFonts w:cs="TimesNewRomanPSMT"/>
          <w:sz w:val="28"/>
          <w:szCs w:val="28"/>
        </w:rPr>
        <w:t xml:space="preserve">es and even cotrimoxizole. This has made </w:t>
      </w:r>
      <w:r w:rsidR="008676B9" w:rsidRPr="005D3B49">
        <w:rPr>
          <w:rFonts w:cs="TimesNewRomanPSMT"/>
          <w:sz w:val="28"/>
          <w:szCs w:val="28"/>
        </w:rPr>
        <w:t xml:space="preserve">the </w:t>
      </w:r>
      <w:r w:rsidR="006F6381" w:rsidRPr="005D3B49">
        <w:rPr>
          <w:rFonts w:cs="TimesNewRomanPSMT"/>
          <w:sz w:val="28"/>
          <w:szCs w:val="28"/>
        </w:rPr>
        <w:t>microorganisms to be able to resist a broad spectrum of antibiotics (Aruna and Mobashshera, 2012)</w:t>
      </w:r>
      <w:r w:rsidR="00B93144" w:rsidRPr="005D3B49">
        <w:rPr>
          <w:rFonts w:cs="TimesNewRomanPSMT"/>
          <w:sz w:val="28"/>
          <w:szCs w:val="28"/>
        </w:rPr>
        <w:t>.</w:t>
      </w:r>
    </w:p>
    <w:p w:rsidR="005458A9" w:rsidRPr="005D3B49" w:rsidRDefault="005458A9" w:rsidP="00D327DF">
      <w:pPr>
        <w:autoSpaceDE w:val="0"/>
        <w:autoSpaceDN w:val="0"/>
        <w:adjustRightInd w:val="0"/>
        <w:spacing w:after="0" w:line="360" w:lineRule="auto"/>
        <w:jc w:val="both"/>
        <w:rPr>
          <w:rFonts w:cs="Minion-Regular"/>
          <w:sz w:val="28"/>
          <w:szCs w:val="28"/>
        </w:rPr>
      </w:pPr>
      <w:r w:rsidRPr="005D3B49">
        <w:rPr>
          <w:rFonts w:cs="Minion-Regular"/>
          <w:sz w:val="28"/>
          <w:szCs w:val="28"/>
        </w:rPr>
        <w:t xml:space="preserve">A great percentage of ESBLs are plasmid mediated Beta-lactamases that can efficiently hydrolyze cephalosporins and monobactams. Never the less, ESBLs can be inhibited by </w:t>
      </w:r>
      <w:r w:rsidRPr="005D3B49">
        <w:rPr>
          <w:rFonts w:cs="Universal-GreekwithMathPi"/>
          <w:sz w:val="28"/>
          <w:szCs w:val="28"/>
        </w:rPr>
        <w:t>Beta</w:t>
      </w:r>
      <w:r w:rsidR="00FD2805" w:rsidRPr="005D3B49">
        <w:rPr>
          <w:rFonts w:cs="Minion-Regular"/>
          <w:sz w:val="28"/>
          <w:szCs w:val="28"/>
        </w:rPr>
        <w:t>-lactamase inhibitors</w:t>
      </w:r>
      <w:r w:rsidR="001840A5">
        <w:rPr>
          <w:rFonts w:cs="Minion-Regular"/>
          <w:sz w:val="28"/>
          <w:szCs w:val="28"/>
        </w:rPr>
        <w:t xml:space="preserve"> like the clavulanic acid</w:t>
      </w:r>
      <w:r w:rsidR="00FD2805" w:rsidRPr="005D3B49">
        <w:rPr>
          <w:rFonts w:cs="Minion-Regular"/>
          <w:sz w:val="28"/>
          <w:szCs w:val="28"/>
        </w:rPr>
        <w:t>. Detection</w:t>
      </w:r>
      <w:r w:rsidR="000E1EAD" w:rsidRPr="005D3B49">
        <w:rPr>
          <w:rFonts w:cs="Minion-Regular"/>
          <w:sz w:val="28"/>
          <w:szCs w:val="28"/>
        </w:rPr>
        <w:t xml:space="preserve"> of ESBLs was first observed</w:t>
      </w:r>
      <w:r w:rsidRPr="005D3B49">
        <w:rPr>
          <w:rFonts w:cs="Minion-Regular"/>
          <w:sz w:val="28"/>
          <w:szCs w:val="28"/>
        </w:rPr>
        <w:t xml:space="preserve"> in </w:t>
      </w:r>
      <w:r w:rsidRPr="005D3B49">
        <w:rPr>
          <w:rFonts w:cs="Minion-Italic"/>
          <w:i/>
          <w:iCs/>
          <w:sz w:val="28"/>
          <w:szCs w:val="28"/>
        </w:rPr>
        <w:t>Enterobacteriaceae</w:t>
      </w:r>
      <w:r w:rsidR="000E1EAD" w:rsidRPr="005D3B49">
        <w:rPr>
          <w:rFonts w:cs="Minion-Regular"/>
          <w:sz w:val="28"/>
          <w:szCs w:val="28"/>
        </w:rPr>
        <w:t xml:space="preserve">. Today, </w:t>
      </w:r>
      <w:r w:rsidRPr="005D3B49">
        <w:rPr>
          <w:rFonts w:cs="Minion-Regular"/>
          <w:sz w:val="28"/>
          <w:szCs w:val="28"/>
        </w:rPr>
        <w:t xml:space="preserve">various groups of ESBLs are produced by these </w:t>
      </w:r>
      <w:r w:rsidR="000E1EAD" w:rsidRPr="005D3B49">
        <w:rPr>
          <w:rFonts w:cs="Minion-Regular"/>
          <w:sz w:val="28"/>
          <w:szCs w:val="28"/>
        </w:rPr>
        <w:t>microorganisms, but the</w:t>
      </w:r>
      <w:r w:rsidRPr="005D3B49">
        <w:rPr>
          <w:rFonts w:cs="Minion-Regular"/>
          <w:sz w:val="28"/>
          <w:szCs w:val="28"/>
        </w:rPr>
        <w:t xml:space="preserve"> most common</w:t>
      </w:r>
      <w:r w:rsidR="000E1EAD" w:rsidRPr="005D3B49">
        <w:rPr>
          <w:rFonts w:cs="Minion-Regular"/>
          <w:sz w:val="28"/>
          <w:szCs w:val="28"/>
        </w:rPr>
        <w:t xml:space="preserve"> ESBLs are the</w:t>
      </w:r>
      <w:r w:rsidRPr="005D3B49">
        <w:rPr>
          <w:rFonts w:cs="Minion-Regular"/>
          <w:sz w:val="28"/>
          <w:szCs w:val="28"/>
        </w:rPr>
        <w:t xml:space="preserve"> CTX-M and SHV enzyme types</w:t>
      </w:r>
      <w:r w:rsidR="000E1EAD" w:rsidRPr="005D3B49">
        <w:rPr>
          <w:rFonts w:cs="Minion-Regular"/>
          <w:sz w:val="28"/>
          <w:szCs w:val="28"/>
        </w:rPr>
        <w:t xml:space="preserve"> (</w:t>
      </w:r>
      <w:r w:rsidR="000E1EAD" w:rsidRPr="005D3B49">
        <w:rPr>
          <w:rFonts w:cs="MyriadPro-Semibold"/>
          <w:sz w:val="28"/>
          <w:szCs w:val="28"/>
        </w:rPr>
        <w:t xml:space="preserve">Aggeliki </w:t>
      </w:r>
      <w:r w:rsidR="000E1EAD" w:rsidRPr="005D3B49">
        <w:rPr>
          <w:rFonts w:cs="MyriadPro-Semibold"/>
          <w:i/>
          <w:sz w:val="28"/>
          <w:szCs w:val="28"/>
        </w:rPr>
        <w:t>et al</w:t>
      </w:r>
      <w:r w:rsidR="000E1EAD" w:rsidRPr="005D3B49">
        <w:rPr>
          <w:rFonts w:cs="MyriadPro-Semibold"/>
          <w:sz w:val="28"/>
          <w:szCs w:val="28"/>
        </w:rPr>
        <w:t>., 2014).</w:t>
      </w:r>
    </w:p>
    <w:p w:rsidR="007008D2" w:rsidRPr="005D3B49" w:rsidRDefault="00EF27C5" w:rsidP="00D327DF">
      <w:pPr>
        <w:autoSpaceDE w:val="0"/>
        <w:autoSpaceDN w:val="0"/>
        <w:adjustRightInd w:val="0"/>
        <w:spacing w:after="0" w:line="360" w:lineRule="auto"/>
        <w:jc w:val="both"/>
        <w:rPr>
          <w:rFonts w:cs="TimesNewRomanPSMT"/>
          <w:sz w:val="28"/>
          <w:szCs w:val="28"/>
        </w:rPr>
      </w:pPr>
      <w:r w:rsidRPr="005D3B49">
        <w:rPr>
          <w:rFonts w:cs="TimesNewRomanPSMT"/>
          <w:sz w:val="28"/>
          <w:szCs w:val="28"/>
        </w:rPr>
        <w:t xml:space="preserve"> The plasmids that code for these ESBLs are on their own resistant to some classes of antibiotics. This has posed a big problem in the therapy against these microorganisms (Reuland </w:t>
      </w:r>
      <w:r w:rsidRPr="005D3B49">
        <w:rPr>
          <w:rFonts w:cs="TimesNewRomanPSMT"/>
          <w:i/>
          <w:sz w:val="28"/>
          <w:szCs w:val="28"/>
        </w:rPr>
        <w:t>et al</w:t>
      </w:r>
      <w:r w:rsidRPr="005D3B49">
        <w:rPr>
          <w:rFonts w:cs="TimesNewRomanPSMT"/>
          <w:sz w:val="28"/>
          <w:szCs w:val="28"/>
        </w:rPr>
        <w:t>., 2012).</w:t>
      </w:r>
    </w:p>
    <w:p w:rsidR="00793069" w:rsidRPr="005D3B49" w:rsidRDefault="00793069" w:rsidP="00D327DF">
      <w:pPr>
        <w:autoSpaceDE w:val="0"/>
        <w:autoSpaceDN w:val="0"/>
        <w:adjustRightInd w:val="0"/>
        <w:spacing w:after="0" w:line="360" w:lineRule="auto"/>
        <w:jc w:val="both"/>
        <w:rPr>
          <w:rFonts w:cs="TimesNewRomanPSMT"/>
          <w:sz w:val="28"/>
          <w:szCs w:val="28"/>
        </w:rPr>
      </w:pPr>
      <w:r w:rsidRPr="005D3B49">
        <w:rPr>
          <w:rFonts w:cs="TimesNewRomanPSMT"/>
          <w:sz w:val="28"/>
          <w:szCs w:val="28"/>
        </w:rPr>
        <w:t xml:space="preserve">The potency of B-lactam antibiotics are tempered with when B- lactatmases enter a covalent bond with the carbonyl C=O functional group of the B- lactam </w:t>
      </w:r>
      <w:r w:rsidRPr="005D3B49">
        <w:rPr>
          <w:rFonts w:cs="TimesNewRomanPSMT"/>
          <w:sz w:val="28"/>
          <w:szCs w:val="28"/>
        </w:rPr>
        <w:lastRenderedPageBreak/>
        <w:t>ring as contained in the antibiotics.</w:t>
      </w:r>
      <w:r w:rsidR="00CC6BBB" w:rsidRPr="005D3B49">
        <w:rPr>
          <w:rFonts w:cs="TimesNewRomanPSMT"/>
          <w:sz w:val="28"/>
          <w:szCs w:val="28"/>
        </w:rPr>
        <w:t xml:space="preserve"> </w:t>
      </w:r>
      <w:r w:rsidR="007650F4" w:rsidRPr="005D3B49">
        <w:rPr>
          <w:rFonts w:cs="TimesNewRomanPSMT"/>
          <w:sz w:val="28"/>
          <w:szCs w:val="28"/>
        </w:rPr>
        <w:t>This will then cause hydrolysis</w:t>
      </w:r>
      <w:r w:rsidR="00CC6BBB" w:rsidRPr="005D3B49">
        <w:rPr>
          <w:rFonts w:cs="TimesNewRomanPSMT"/>
          <w:sz w:val="28"/>
          <w:szCs w:val="28"/>
        </w:rPr>
        <w:t xml:space="preserve"> in the amide bond of the B- lactam ring (Medeiros 1997).</w:t>
      </w:r>
    </w:p>
    <w:p w:rsidR="00FA7228" w:rsidRDefault="00B93144" w:rsidP="00D327DF">
      <w:pPr>
        <w:autoSpaceDE w:val="0"/>
        <w:autoSpaceDN w:val="0"/>
        <w:adjustRightInd w:val="0"/>
        <w:spacing w:after="0" w:line="360" w:lineRule="auto"/>
        <w:jc w:val="both"/>
        <w:rPr>
          <w:rFonts w:cs="TrebuchetMS"/>
          <w:sz w:val="28"/>
          <w:szCs w:val="28"/>
        </w:rPr>
      </w:pPr>
      <w:r w:rsidRPr="005D3B49">
        <w:rPr>
          <w:rFonts w:cs="TimesNewRomanPSMT"/>
          <w:sz w:val="28"/>
          <w:szCs w:val="28"/>
        </w:rPr>
        <w:t xml:space="preserve">Several outbreaks of infections with the ESBL producing bacteria have occurred across globe over the past few years </w:t>
      </w:r>
      <w:r w:rsidRPr="005D3B49">
        <w:rPr>
          <w:rFonts w:cs="TrebuchetMS"/>
          <w:sz w:val="28"/>
          <w:szCs w:val="28"/>
        </w:rPr>
        <w:t xml:space="preserve">(Shobha </w:t>
      </w:r>
      <w:r w:rsidRPr="005D3B49">
        <w:rPr>
          <w:rFonts w:cs="TrebuchetMS"/>
          <w:i/>
          <w:sz w:val="28"/>
          <w:szCs w:val="28"/>
        </w:rPr>
        <w:t>et al.</w:t>
      </w:r>
      <w:r w:rsidRPr="005D3B49">
        <w:rPr>
          <w:rFonts w:cs="TrebuchetMS"/>
          <w:sz w:val="28"/>
          <w:szCs w:val="28"/>
        </w:rPr>
        <w:t>, 2009</w:t>
      </w:r>
      <w:r w:rsidR="0026544B" w:rsidRPr="005D3B49">
        <w:rPr>
          <w:rFonts w:cs="TrebuchetMS"/>
          <w:sz w:val="28"/>
          <w:szCs w:val="28"/>
        </w:rPr>
        <w:t>).</w:t>
      </w:r>
    </w:p>
    <w:p w:rsidR="00FA5630" w:rsidRPr="005D3B49" w:rsidRDefault="00FA5630" w:rsidP="00D327DF">
      <w:pPr>
        <w:autoSpaceDE w:val="0"/>
        <w:autoSpaceDN w:val="0"/>
        <w:adjustRightInd w:val="0"/>
        <w:spacing w:after="0" w:line="360" w:lineRule="auto"/>
        <w:jc w:val="both"/>
        <w:rPr>
          <w:rFonts w:cs="TrebuchetMS"/>
          <w:sz w:val="28"/>
          <w:szCs w:val="28"/>
        </w:rPr>
      </w:pPr>
      <w:r>
        <w:rPr>
          <w:rFonts w:cs="TrebuchetMS"/>
          <w:sz w:val="28"/>
          <w:szCs w:val="28"/>
        </w:rPr>
        <w:t>This research was carried out to reveal the f</w:t>
      </w:r>
      <w:r w:rsidR="00C83A37">
        <w:rPr>
          <w:rFonts w:cs="TrebuchetMS"/>
          <w:sz w:val="28"/>
          <w:szCs w:val="28"/>
        </w:rPr>
        <w:t>a</w:t>
      </w:r>
      <w:r>
        <w:rPr>
          <w:rFonts w:cs="TrebuchetMS"/>
          <w:sz w:val="28"/>
          <w:szCs w:val="28"/>
        </w:rPr>
        <w:t>ecal carriage of ESBL-producing enterobacteria in Northern Cyprus, and also to uncover some possible risk factors associated with the carriage.</w:t>
      </w:r>
    </w:p>
    <w:p w:rsidR="00A210BD" w:rsidRPr="005D3B49" w:rsidRDefault="00A210BD" w:rsidP="00D327DF">
      <w:pPr>
        <w:autoSpaceDE w:val="0"/>
        <w:autoSpaceDN w:val="0"/>
        <w:adjustRightInd w:val="0"/>
        <w:spacing w:after="0" w:line="360" w:lineRule="auto"/>
        <w:jc w:val="both"/>
        <w:rPr>
          <w:rFonts w:cs="AdvGSANS"/>
          <w:sz w:val="28"/>
          <w:szCs w:val="28"/>
        </w:rPr>
      </w:pPr>
    </w:p>
    <w:p w:rsidR="00A210BD" w:rsidRPr="005D3B49" w:rsidRDefault="00A210BD" w:rsidP="00D327DF">
      <w:pPr>
        <w:autoSpaceDE w:val="0"/>
        <w:autoSpaceDN w:val="0"/>
        <w:adjustRightInd w:val="0"/>
        <w:spacing w:after="0" w:line="360" w:lineRule="auto"/>
        <w:jc w:val="both"/>
        <w:rPr>
          <w:rFonts w:cs="AdvGSANS"/>
          <w:sz w:val="28"/>
          <w:szCs w:val="28"/>
        </w:rPr>
      </w:pPr>
    </w:p>
    <w:p w:rsidR="00A210BD" w:rsidRPr="005D3B49" w:rsidRDefault="00A210BD" w:rsidP="00D327DF">
      <w:pPr>
        <w:autoSpaceDE w:val="0"/>
        <w:autoSpaceDN w:val="0"/>
        <w:adjustRightInd w:val="0"/>
        <w:spacing w:after="0" w:line="360" w:lineRule="auto"/>
        <w:jc w:val="both"/>
        <w:rPr>
          <w:rFonts w:cs="AdvGSANS"/>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9C3ADB" w:rsidRDefault="009C3ADB" w:rsidP="00D327DF">
      <w:pPr>
        <w:autoSpaceDE w:val="0"/>
        <w:autoSpaceDN w:val="0"/>
        <w:adjustRightInd w:val="0"/>
        <w:spacing w:after="0" w:line="360" w:lineRule="auto"/>
        <w:jc w:val="both"/>
        <w:rPr>
          <w:rFonts w:cs="TrebuchetMS"/>
          <w:b/>
          <w:sz w:val="28"/>
          <w:szCs w:val="28"/>
        </w:rPr>
      </w:pPr>
    </w:p>
    <w:p w:rsidR="00AC0544" w:rsidRPr="005D3B49" w:rsidRDefault="00AC0544" w:rsidP="00D327DF">
      <w:pPr>
        <w:autoSpaceDE w:val="0"/>
        <w:autoSpaceDN w:val="0"/>
        <w:adjustRightInd w:val="0"/>
        <w:spacing w:after="0" w:line="360" w:lineRule="auto"/>
        <w:jc w:val="both"/>
        <w:rPr>
          <w:rFonts w:cs="TrebuchetMS"/>
          <w:b/>
          <w:sz w:val="28"/>
          <w:szCs w:val="28"/>
        </w:rPr>
      </w:pPr>
      <w:r w:rsidRPr="005D3B49">
        <w:rPr>
          <w:rFonts w:cs="TrebuchetMS"/>
          <w:b/>
          <w:sz w:val="28"/>
          <w:szCs w:val="28"/>
        </w:rPr>
        <w:lastRenderedPageBreak/>
        <w:t>CHAPTER TWO</w:t>
      </w:r>
    </w:p>
    <w:p w:rsidR="00421B97" w:rsidRPr="005D3B49" w:rsidRDefault="00395505" w:rsidP="00D327DF">
      <w:pPr>
        <w:autoSpaceDE w:val="0"/>
        <w:autoSpaceDN w:val="0"/>
        <w:adjustRightInd w:val="0"/>
        <w:spacing w:after="0" w:line="360" w:lineRule="auto"/>
        <w:jc w:val="both"/>
        <w:rPr>
          <w:rFonts w:cs="TrebuchetMS"/>
          <w:b/>
          <w:sz w:val="28"/>
          <w:szCs w:val="28"/>
        </w:rPr>
      </w:pPr>
      <w:r w:rsidRPr="005D3B49">
        <w:rPr>
          <w:rFonts w:cs="TrebuchetMS"/>
          <w:b/>
          <w:sz w:val="28"/>
          <w:szCs w:val="28"/>
        </w:rPr>
        <w:t>2.1 ENTEROBACTERIACE</w:t>
      </w:r>
      <w:r w:rsidR="00AC0544" w:rsidRPr="005D3B49">
        <w:rPr>
          <w:rFonts w:cs="TrebuchetMS"/>
          <w:b/>
          <w:sz w:val="28"/>
          <w:szCs w:val="28"/>
        </w:rPr>
        <w:t>AE</w:t>
      </w:r>
    </w:p>
    <w:p w:rsidR="00F0189F" w:rsidRPr="005D3B49" w:rsidRDefault="00395505" w:rsidP="00D327DF">
      <w:pPr>
        <w:spacing w:line="360" w:lineRule="auto"/>
        <w:jc w:val="both"/>
        <w:rPr>
          <w:rFonts w:eastAsia="Times New Roman" w:cs="Times New Roman"/>
          <w:sz w:val="28"/>
          <w:szCs w:val="28"/>
          <w:lang w:eastAsia="en-GB"/>
        </w:rPr>
      </w:pPr>
      <w:r w:rsidRPr="005D3B49">
        <w:rPr>
          <w:rFonts w:cs="TrebuchetMS"/>
          <w:sz w:val="28"/>
          <w:szCs w:val="28"/>
        </w:rPr>
        <w:t>Enterobacteriaceae consists of a group of gram negative bacteria</w:t>
      </w:r>
      <w:r w:rsidR="005526B6" w:rsidRPr="005D3B49">
        <w:rPr>
          <w:rFonts w:cs="TrebuchetMS"/>
          <w:sz w:val="28"/>
          <w:szCs w:val="28"/>
        </w:rPr>
        <w:t xml:space="preserve"> (Okoche </w:t>
      </w:r>
      <w:r w:rsidR="005526B6" w:rsidRPr="005D3B49">
        <w:rPr>
          <w:rFonts w:cs="TrebuchetMS"/>
          <w:i/>
          <w:sz w:val="28"/>
          <w:szCs w:val="28"/>
        </w:rPr>
        <w:t>et al</w:t>
      </w:r>
      <w:r w:rsidR="005526B6" w:rsidRPr="005D3B49">
        <w:rPr>
          <w:rFonts w:cs="TrebuchetMS"/>
          <w:sz w:val="28"/>
          <w:szCs w:val="28"/>
        </w:rPr>
        <w:t>., 2015).</w:t>
      </w:r>
      <w:r w:rsidR="0052382E" w:rsidRPr="005D3B49">
        <w:rPr>
          <w:rFonts w:cs="TrebuchetMS"/>
          <w:sz w:val="28"/>
          <w:szCs w:val="28"/>
        </w:rPr>
        <w:t xml:space="preserve"> </w:t>
      </w:r>
      <w:r w:rsidR="005526B6" w:rsidRPr="005D3B49">
        <w:rPr>
          <w:rFonts w:cs="TrebuchetMS"/>
          <w:sz w:val="28"/>
          <w:szCs w:val="28"/>
        </w:rPr>
        <w:t xml:space="preserve">This group of microorganisms have a worldwide distribution as they can be found in soil, fruits, water, plants animals and also in man (Ibrahim and Hameed, 2015). </w:t>
      </w:r>
      <w:r w:rsidR="0052382E" w:rsidRPr="005D3B49">
        <w:rPr>
          <w:rFonts w:cs="TrebuchetMS"/>
          <w:sz w:val="28"/>
          <w:szCs w:val="28"/>
        </w:rPr>
        <w:t xml:space="preserve">Some members of this group of microorganisms are normal flora of the human gut (Okoche </w:t>
      </w:r>
      <w:r w:rsidR="0052382E" w:rsidRPr="005D3B49">
        <w:rPr>
          <w:rFonts w:cs="TrebuchetMS"/>
          <w:i/>
          <w:sz w:val="28"/>
          <w:szCs w:val="28"/>
        </w:rPr>
        <w:t>et al</w:t>
      </w:r>
      <w:r w:rsidR="0052382E" w:rsidRPr="005D3B49">
        <w:rPr>
          <w:rFonts w:cs="TrebuchetMS"/>
          <w:sz w:val="28"/>
          <w:szCs w:val="28"/>
        </w:rPr>
        <w:t>., 2015).</w:t>
      </w:r>
      <w:r w:rsidR="005526B6" w:rsidRPr="005D3B49">
        <w:rPr>
          <w:rFonts w:cs="TrebuchetMS"/>
          <w:sz w:val="28"/>
          <w:szCs w:val="28"/>
        </w:rPr>
        <w:t xml:space="preserve"> Enterobacteriaceae are a group of gram negative bacilli with</w:t>
      </w:r>
      <w:r w:rsidR="009F4ADF" w:rsidRPr="005D3B49">
        <w:rPr>
          <w:rFonts w:cs="TrebuchetMS"/>
          <w:sz w:val="28"/>
          <w:szCs w:val="28"/>
        </w:rPr>
        <w:t xml:space="preserve"> average length of 1-3 micro meters. Enterobacteriaceae consist of 44 genera of bacteria and approximately 176 known spec</w:t>
      </w:r>
      <w:r w:rsidR="00F0189F" w:rsidRPr="005D3B49">
        <w:rPr>
          <w:rFonts w:cs="TrebuchetMS"/>
          <w:sz w:val="28"/>
          <w:szCs w:val="28"/>
        </w:rPr>
        <w:t xml:space="preserve">ies </w:t>
      </w:r>
      <w:r w:rsidR="00F0189F" w:rsidRPr="005D3B49">
        <w:rPr>
          <w:rFonts w:eastAsia="Times New Roman" w:cs="Times New Roman"/>
          <w:sz w:val="28"/>
          <w:szCs w:val="28"/>
          <w:lang w:eastAsia="en-GB"/>
        </w:rPr>
        <w:t>(Ibrahim and Hameed, 2015).</w:t>
      </w:r>
    </w:p>
    <w:p w:rsidR="00DD2AAB" w:rsidRPr="005D3B49" w:rsidRDefault="004C3D7A" w:rsidP="00D327DF">
      <w:pPr>
        <w:spacing w:line="360" w:lineRule="auto"/>
        <w:jc w:val="both"/>
        <w:rPr>
          <w:sz w:val="28"/>
          <w:szCs w:val="28"/>
        </w:rPr>
      </w:pPr>
      <w:r w:rsidRPr="005D3B49">
        <w:rPr>
          <w:rFonts w:cs="TrebuchetMS"/>
          <w:sz w:val="28"/>
          <w:szCs w:val="28"/>
        </w:rPr>
        <w:t xml:space="preserve"> </w:t>
      </w:r>
      <w:r w:rsidR="00F0189F" w:rsidRPr="005D3B49">
        <w:rPr>
          <w:sz w:val="28"/>
          <w:szCs w:val="28"/>
        </w:rPr>
        <w:t>The Enterobacteriaceae is a</w:t>
      </w:r>
      <w:r w:rsidR="00DD2AAB" w:rsidRPr="005D3B49">
        <w:rPr>
          <w:sz w:val="28"/>
          <w:szCs w:val="28"/>
        </w:rPr>
        <w:t xml:space="preserve"> large heterogeneous</w:t>
      </w:r>
      <w:r w:rsidR="00F0189F" w:rsidRPr="005D3B49">
        <w:rPr>
          <w:sz w:val="28"/>
          <w:szCs w:val="28"/>
        </w:rPr>
        <w:t xml:space="preserve"> family of gram negative bacilli and some typical bacteria in this group include: </w:t>
      </w:r>
      <w:r w:rsidR="00DD2AAB" w:rsidRPr="005D3B49">
        <w:rPr>
          <w:sz w:val="28"/>
          <w:szCs w:val="28"/>
        </w:rPr>
        <w:t xml:space="preserve"> </w:t>
      </w:r>
      <w:r w:rsidR="00F0189F" w:rsidRPr="005D3B49">
        <w:rPr>
          <w:i/>
          <w:sz w:val="28"/>
          <w:szCs w:val="28"/>
        </w:rPr>
        <w:t>Escherichia coli</w:t>
      </w:r>
      <w:r w:rsidR="00F0189F" w:rsidRPr="005D3B49">
        <w:rPr>
          <w:sz w:val="28"/>
          <w:szCs w:val="28"/>
        </w:rPr>
        <w:t xml:space="preserve">, </w:t>
      </w:r>
      <w:r w:rsidR="00F0189F" w:rsidRPr="005D3B49">
        <w:rPr>
          <w:i/>
          <w:sz w:val="28"/>
          <w:szCs w:val="28"/>
        </w:rPr>
        <w:t xml:space="preserve">Klebsiella </w:t>
      </w:r>
      <w:r w:rsidR="00F0189F" w:rsidRPr="005D3B49">
        <w:rPr>
          <w:sz w:val="28"/>
          <w:szCs w:val="28"/>
        </w:rPr>
        <w:t>spp</w:t>
      </w:r>
      <w:r w:rsidR="00F0189F" w:rsidRPr="005D3B49">
        <w:rPr>
          <w:i/>
          <w:sz w:val="28"/>
          <w:szCs w:val="28"/>
        </w:rPr>
        <w:t>.,</w:t>
      </w:r>
      <w:r w:rsidR="00F0189F" w:rsidRPr="005D3B49">
        <w:rPr>
          <w:sz w:val="28"/>
          <w:szCs w:val="28"/>
        </w:rPr>
        <w:t xml:space="preserve"> </w:t>
      </w:r>
      <w:r w:rsidR="00DD2AAB" w:rsidRPr="005D3B49">
        <w:rPr>
          <w:i/>
          <w:sz w:val="28"/>
          <w:szCs w:val="28"/>
        </w:rPr>
        <w:t>Citrobacter</w:t>
      </w:r>
      <w:r w:rsidR="00DD2AAB" w:rsidRPr="005D3B49">
        <w:rPr>
          <w:sz w:val="28"/>
          <w:szCs w:val="28"/>
        </w:rPr>
        <w:t xml:space="preserve"> spp.</w:t>
      </w:r>
      <w:r w:rsidR="00F0189F" w:rsidRPr="005D3B49">
        <w:rPr>
          <w:sz w:val="28"/>
          <w:szCs w:val="28"/>
        </w:rPr>
        <w:t>,</w:t>
      </w:r>
      <w:r w:rsidR="00DD2AAB" w:rsidRPr="005D3B49">
        <w:rPr>
          <w:sz w:val="28"/>
          <w:szCs w:val="28"/>
        </w:rPr>
        <w:t xml:space="preserve"> </w:t>
      </w:r>
      <w:r w:rsidR="00DD2AAB" w:rsidRPr="005D3B49">
        <w:rPr>
          <w:i/>
          <w:sz w:val="28"/>
          <w:szCs w:val="28"/>
        </w:rPr>
        <w:t>Enterobacter aerogenes</w:t>
      </w:r>
      <w:r w:rsidR="00DD2AAB" w:rsidRPr="005D3B49">
        <w:rPr>
          <w:sz w:val="28"/>
          <w:szCs w:val="28"/>
        </w:rPr>
        <w:t xml:space="preserve">, </w:t>
      </w:r>
      <w:r w:rsidR="00DD2AAB" w:rsidRPr="005D3B49">
        <w:rPr>
          <w:i/>
          <w:sz w:val="28"/>
          <w:szCs w:val="28"/>
        </w:rPr>
        <w:t>Erwinia</w:t>
      </w:r>
      <w:r w:rsidR="00DD2AAB" w:rsidRPr="005D3B49">
        <w:rPr>
          <w:sz w:val="28"/>
          <w:szCs w:val="28"/>
        </w:rPr>
        <w:t xml:space="preserve"> spp., </w:t>
      </w:r>
      <w:r w:rsidR="00DD2AAB" w:rsidRPr="005D3B49">
        <w:rPr>
          <w:i/>
          <w:sz w:val="28"/>
          <w:szCs w:val="28"/>
        </w:rPr>
        <w:t>Proteus</w:t>
      </w:r>
      <w:r w:rsidR="00DD2AAB" w:rsidRPr="005D3B49">
        <w:rPr>
          <w:sz w:val="28"/>
          <w:szCs w:val="28"/>
        </w:rPr>
        <w:t xml:space="preserve"> spp., </w:t>
      </w:r>
      <w:r w:rsidR="00DD2AAB" w:rsidRPr="005D3B49">
        <w:rPr>
          <w:i/>
          <w:sz w:val="28"/>
          <w:szCs w:val="28"/>
        </w:rPr>
        <w:t>Salmonella</w:t>
      </w:r>
      <w:r w:rsidR="00DD2AAB" w:rsidRPr="005D3B49">
        <w:rPr>
          <w:sz w:val="28"/>
          <w:szCs w:val="28"/>
        </w:rPr>
        <w:t xml:space="preserve">, </w:t>
      </w:r>
      <w:r w:rsidR="00DD2AAB" w:rsidRPr="005D3B49">
        <w:rPr>
          <w:i/>
          <w:sz w:val="28"/>
          <w:szCs w:val="28"/>
        </w:rPr>
        <w:t>Serratia</w:t>
      </w:r>
      <w:r w:rsidR="00DD2AAB" w:rsidRPr="005D3B49">
        <w:rPr>
          <w:sz w:val="28"/>
          <w:szCs w:val="28"/>
        </w:rPr>
        <w:t xml:space="preserve"> spp., </w:t>
      </w:r>
      <w:r w:rsidR="00F0189F" w:rsidRPr="005D3B49">
        <w:rPr>
          <w:i/>
          <w:sz w:val="28"/>
          <w:szCs w:val="28"/>
        </w:rPr>
        <w:t>Shigella</w:t>
      </w:r>
      <w:r w:rsidR="00DD2AAB" w:rsidRPr="005D3B49">
        <w:rPr>
          <w:sz w:val="28"/>
          <w:szCs w:val="28"/>
        </w:rPr>
        <w:t xml:space="preserve">, </w:t>
      </w:r>
      <w:r w:rsidR="00DD2AAB" w:rsidRPr="005D3B49">
        <w:rPr>
          <w:i/>
          <w:sz w:val="28"/>
          <w:szCs w:val="28"/>
        </w:rPr>
        <w:t xml:space="preserve">Vibrio </w:t>
      </w:r>
      <w:r w:rsidR="00DD2AAB" w:rsidRPr="005D3B49">
        <w:rPr>
          <w:sz w:val="28"/>
          <w:szCs w:val="28"/>
        </w:rPr>
        <w:t>s</w:t>
      </w:r>
      <w:r w:rsidR="00F0189F" w:rsidRPr="005D3B49">
        <w:rPr>
          <w:sz w:val="28"/>
          <w:szCs w:val="28"/>
        </w:rPr>
        <w:t xml:space="preserve">pp., </w:t>
      </w:r>
      <w:r w:rsidR="00F0189F" w:rsidRPr="005D3B49">
        <w:rPr>
          <w:i/>
          <w:sz w:val="28"/>
          <w:szCs w:val="28"/>
        </w:rPr>
        <w:t>Edwardsiella</w:t>
      </w:r>
      <w:r w:rsidR="00F0189F" w:rsidRPr="005D3B49">
        <w:rPr>
          <w:sz w:val="28"/>
          <w:szCs w:val="28"/>
        </w:rPr>
        <w:t xml:space="preserve"> spp.</w:t>
      </w:r>
      <w:r w:rsidR="00605BC3" w:rsidRPr="005D3B49">
        <w:rPr>
          <w:sz w:val="28"/>
          <w:szCs w:val="28"/>
        </w:rPr>
        <w:t xml:space="preserve"> </w:t>
      </w:r>
      <w:r w:rsidR="00F0189F" w:rsidRPr="005D3B49">
        <w:rPr>
          <w:sz w:val="28"/>
          <w:szCs w:val="28"/>
        </w:rPr>
        <w:t>Obligate pathogens of the Enterobacteriaceae include:</w:t>
      </w:r>
      <w:r w:rsidR="00F0189F" w:rsidRPr="005D3B49">
        <w:rPr>
          <w:i/>
          <w:sz w:val="28"/>
          <w:szCs w:val="28"/>
        </w:rPr>
        <w:t xml:space="preserve"> </w:t>
      </w:r>
      <w:r w:rsidR="00DD2AAB" w:rsidRPr="005D3B49">
        <w:rPr>
          <w:i/>
          <w:sz w:val="28"/>
          <w:szCs w:val="28"/>
        </w:rPr>
        <w:t>Yersinia enterocolkitica</w:t>
      </w:r>
      <w:r w:rsidR="00DD2AAB" w:rsidRPr="005D3B49">
        <w:rPr>
          <w:sz w:val="28"/>
          <w:szCs w:val="28"/>
        </w:rPr>
        <w:t xml:space="preserve">, </w:t>
      </w:r>
      <w:r w:rsidR="00DD2AAB" w:rsidRPr="005D3B49">
        <w:rPr>
          <w:i/>
          <w:sz w:val="28"/>
          <w:szCs w:val="28"/>
        </w:rPr>
        <w:t>Shigella,</w:t>
      </w:r>
      <w:r w:rsidR="00DD2AAB" w:rsidRPr="005D3B49">
        <w:rPr>
          <w:sz w:val="28"/>
          <w:szCs w:val="28"/>
        </w:rPr>
        <w:t xml:space="preserve"> </w:t>
      </w:r>
      <w:r w:rsidR="00DD2AAB" w:rsidRPr="005D3B49">
        <w:rPr>
          <w:i/>
          <w:sz w:val="28"/>
          <w:szCs w:val="28"/>
        </w:rPr>
        <w:t>Salmonella</w:t>
      </w:r>
      <w:r w:rsidR="00DD2AAB" w:rsidRPr="005D3B49">
        <w:rPr>
          <w:sz w:val="28"/>
          <w:szCs w:val="28"/>
        </w:rPr>
        <w:t xml:space="preserve"> and </w:t>
      </w:r>
      <w:r w:rsidR="00DD2AAB" w:rsidRPr="005D3B49">
        <w:rPr>
          <w:i/>
          <w:sz w:val="28"/>
          <w:szCs w:val="28"/>
        </w:rPr>
        <w:t>Vibrio Cholera</w:t>
      </w:r>
      <w:r w:rsidR="00DD2AAB" w:rsidRPr="005D3B49">
        <w:rPr>
          <w:sz w:val="28"/>
          <w:szCs w:val="28"/>
        </w:rPr>
        <w:t xml:space="preserve"> as well </w:t>
      </w:r>
      <w:r w:rsidR="00DD2AAB" w:rsidRPr="005D3B49">
        <w:rPr>
          <w:i/>
          <w:sz w:val="28"/>
          <w:szCs w:val="28"/>
        </w:rPr>
        <w:t>Vibrio parahaemolyticus</w:t>
      </w:r>
      <w:r w:rsidR="00DD2AAB" w:rsidRPr="005D3B49">
        <w:rPr>
          <w:sz w:val="28"/>
          <w:szCs w:val="28"/>
        </w:rPr>
        <w:t>.</w:t>
      </w:r>
      <w:r w:rsidR="00605BC3" w:rsidRPr="005D3B49">
        <w:rPr>
          <w:sz w:val="28"/>
          <w:szCs w:val="28"/>
        </w:rPr>
        <w:t xml:space="preserve"> </w:t>
      </w:r>
      <w:r w:rsidR="00DD2AAB" w:rsidRPr="005D3B49">
        <w:rPr>
          <w:i/>
          <w:sz w:val="28"/>
          <w:szCs w:val="28"/>
        </w:rPr>
        <w:t xml:space="preserve">Proteus </w:t>
      </w:r>
      <w:r w:rsidR="00DD2AAB" w:rsidRPr="005D3B49">
        <w:rPr>
          <w:sz w:val="28"/>
          <w:szCs w:val="28"/>
        </w:rPr>
        <w:t xml:space="preserve">and </w:t>
      </w:r>
      <w:r w:rsidR="00DD2AAB" w:rsidRPr="005D3B49">
        <w:rPr>
          <w:i/>
          <w:sz w:val="28"/>
          <w:szCs w:val="28"/>
        </w:rPr>
        <w:t xml:space="preserve">Klebsiella </w:t>
      </w:r>
      <w:r w:rsidR="00DD2AAB" w:rsidRPr="005D3B49">
        <w:rPr>
          <w:sz w:val="28"/>
          <w:szCs w:val="28"/>
        </w:rPr>
        <w:t xml:space="preserve">which inhabit mainly the urinogenital and respiratory tracts are opportunistic pathogens. </w:t>
      </w:r>
      <w:r w:rsidR="00DD2AAB" w:rsidRPr="005D3B49">
        <w:rPr>
          <w:i/>
          <w:sz w:val="28"/>
          <w:szCs w:val="28"/>
        </w:rPr>
        <w:t>Escherichia coli</w:t>
      </w:r>
      <w:r w:rsidR="00DD2AAB" w:rsidRPr="005D3B49">
        <w:rPr>
          <w:sz w:val="28"/>
          <w:szCs w:val="28"/>
        </w:rPr>
        <w:t xml:space="preserve"> and </w:t>
      </w:r>
      <w:r w:rsidR="00DD2AAB" w:rsidRPr="005D3B49">
        <w:rPr>
          <w:i/>
          <w:sz w:val="28"/>
          <w:szCs w:val="28"/>
        </w:rPr>
        <w:t>Enterobacter aerogenes</w:t>
      </w:r>
      <w:r w:rsidR="00DD2AAB" w:rsidRPr="005D3B49">
        <w:rPr>
          <w:sz w:val="28"/>
          <w:szCs w:val="28"/>
        </w:rPr>
        <w:t xml:space="preserve"> are normal microbiota, becoming pathogenic under very exceptional circumstances</w:t>
      </w:r>
      <w:r w:rsidR="000061C0" w:rsidRPr="005D3B49">
        <w:rPr>
          <w:sz w:val="28"/>
          <w:szCs w:val="28"/>
        </w:rPr>
        <w:t xml:space="preserve"> (Dauda, 2010).</w:t>
      </w:r>
    </w:p>
    <w:p w:rsidR="00833261" w:rsidRPr="005D3B49" w:rsidRDefault="00833261" w:rsidP="00D327DF">
      <w:pPr>
        <w:spacing w:line="360" w:lineRule="auto"/>
        <w:jc w:val="both"/>
        <w:rPr>
          <w:rFonts w:eastAsia="Times New Roman" w:cs="Times New Roman"/>
          <w:sz w:val="28"/>
          <w:szCs w:val="28"/>
          <w:lang w:eastAsia="en-GB"/>
        </w:rPr>
      </w:pPr>
      <w:r w:rsidRPr="005D3B49">
        <w:rPr>
          <w:rFonts w:eastAsia="Times New Roman" w:cs="Times New Roman"/>
          <w:sz w:val="28"/>
          <w:szCs w:val="28"/>
          <w:lang w:eastAsia="en-GB"/>
        </w:rPr>
        <w:t xml:space="preserve"> 80% of clinically significant isolates of gram negative bacilli</w:t>
      </w:r>
      <w:r w:rsidR="000061C0" w:rsidRPr="005D3B49">
        <w:rPr>
          <w:rFonts w:eastAsia="Times New Roman" w:cs="Times New Roman"/>
          <w:sz w:val="28"/>
          <w:szCs w:val="28"/>
          <w:lang w:eastAsia="en-GB"/>
        </w:rPr>
        <w:t xml:space="preserve"> can be attributed </w:t>
      </w:r>
      <w:r w:rsidRPr="005D3B49">
        <w:rPr>
          <w:rFonts w:eastAsia="Times New Roman" w:cs="Times New Roman"/>
          <w:sz w:val="28"/>
          <w:szCs w:val="28"/>
          <w:lang w:eastAsia="en-GB"/>
        </w:rPr>
        <w:t>to Enterobacteriaceae</w:t>
      </w:r>
      <w:r w:rsidR="00EE5DC5" w:rsidRPr="005D3B49">
        <w:rPr>
          <w:rFonts w:eastAsia="Times New Roman" w:cs="Times New Roman"/>
          <w:sz w:val="28"/>
          <w:szCs w:val="28"/>
          <w:lang w:eastAsia="en-GB"/>
        </w:rPr>
        <w:t xml:space="preserve"> (Ibrahim and Hameed, 2015).</w:t>
      </w:r>
    </w:p>
    <w:p w:rsidR="005526B6" w:rsidRPr="005D3B49" w:rsidRDefault="009F4ADF" w:rsidP="00D327DF">
      <w:pPr>
        <w:autoSpaceDE w:val="0"/>
        <w:autoSpaceDN w:val="0"/>
        <w:adjustRightInd w:val="0"/>
        <w:spacing w:after="0" w:line="360" w:lineRule="auto"/>
        <w:jc w:val="both"/>
        <w:rPr>
          <w:rFonts w:cs="TrebuchetMS"/>
          <w:sz w:val="28"/>
          <w:szCs w:val="28"/>
        </w:rPr>
      </w:pPr>
      <w:r w:rsidRPr="005D3B49">
        <w:rPr>
          <w:rFonts w:cs="TrebuchetMS"/>
          <w:sz w:val="28"/>
          <w:szCs w:val="28"/>
        </w:rPr>
        <w:t>Enterobacteriaceae are facultative anaerobes which are Catalase-positive, Oxidase- negative and grow well on MacConkey agar.</w:t>
      </w:r>
    </w:p>
    <w:p w:rsidR="00395505" w:rsidRPr="005D3B49" w:rsidRDefault="0052382E" w:rsidP="00D327DF">
      <w:pPr>
        <w:autoSpaceDE w:val="0"/>
        <w:autoSpaceDN w:val="0"/>
        <w:adjustRightInd w:val="0"/>
        <w:spacing w:after="0" w:line="360" w:lineRule="auto"/>
        <w:jc w:val="both"/>
        <w:rPr>
          <w:rFonts w:cs="TrebuchetMS"/>
          <w:sz w:val="28"/>
          <w:szCs w:val="28"/>
        </w:rPr>
      </w:pPr>
      <w:r w:rsidRPr="005D3B49">
        <w:rPr>
          <w:rFonts w:cs="TrebuchetMS"/>
          <w:sz w:val="28"/>
          <w:szCs w:val="28"/>
        </w:rPr>
        <w:t xml:space="preserve"> A large number of the Enterobacteriaceae </w:t>
      </w:r>
      <w:r w:rsidR="004A039E" w:rsidRPr="005D3B49">
        <w:rPr>
          <w:rFonts w:cs="TrebuchetMS"/>
          <w:sz w:val="28"/>
          <w:szCs w:val="28"/>
        </w:rPr>
        <w:t>are pathogenic and cause</w:t>
      </w:r>
      <w:r w:rsidRPr="005D3B49">
        <w:rPr>
          <w:rFonts w:cs="TrebuchetMS"/>
          <w:sz w:val="28"/>
          <w:szCs w:val="28"/>
        </w:rPr>
        <w:t xml:space="preserve"> gastrointestinal infections, </w:t>
      </w:r>
      <w:r w:rsidR="004A039E" w:rsidRPr="005D3B49">
        <w:rPr>
          <w:rFonts w:cs="TrebuchetMS"/>
          <w:sz w:val="28"/>
          <w:szCs w:val="28"/>
        </w:rPr>
        <w:t>meningitis</w:t>
      </w:r>
      <w:r w:rsidRPr="005D3B49">
        <w:rPr>
          <w:rFonts w:cs="TrebuchetMS"/>
          <w:sz w:val="28"/>
          <w:szCs w:val="28"/>
        </w:rPr>
        <w:t>, perit</w:t>
      </w:r>
      <w:r w:rsidR="004A039E" w:rsidRPr="005D3B49">
        <w:rPr>
          <w:rFonts w:cs="TrebuchetMS"/>
          <w:sz w:val="28"/>
          <w:szCs w:val="28"/>
        </w:rPr>
        <w:t xml:space="preserve">onitis, pneumonia, septicaemia and </w:t>
      </w:r>
      <w:r w:rsidR="004A039E" w:rsidRPr="005D3B49">
        <w:rPr>
          <w:rFonts w:cs="TrebuchetMS"/>
          <w:sz w:val="28"/>
          <w:szCs w:val="28"/>
        </w:rPr>
        <w:lastRenderedPageBreak/>
        <w:t>urinary tract infections</w:t>
      </w:r>
      <w:r w:rsidRPr="005D3B49">
        <w:rPr>
          <w:rFonts w:cs="TrebuchetMS"/>
          <w:sz w:val="28"/>
          <w:szCs w:val="28"/>
        </w:rPr>
        <w:t xml:space="preserve"> in humans.</w:t>
      </w:r>
      <w:r w:rsidR="004A039E" w:rsidRPr="005D3B49">
        <w:rPr>
          <w:rFonts w:cs="TrebuchetMS"/>
          <w:sz w:val="28"/>
          <w:szCs w:val="28"/>
        </w:rPr>
        <w:t xml:space="preserve"> Enterobacteriaceae are able to acquire and transfer resistance genes easily through plasmids and transposons. These genes will then cause these microor</w:t>
      </w:r>
      <w:r w:rsidR="00000D09" w:rsidRPr="005D3B49">
        <w:rPr>
          <w:rFonts w:cs="TrebuchetMS"/>
          <w:sz w:val="28"/>
          <w:szCs w:val="28"/>
        </w:rPr>
        <w:t>ganisms to produce B-lactamases (Paterson, 2006).</w:t>
      </w:r>
    </w:p>
    <w:p w:rsidR="004418AF" w:rsidRPr="005D3B49" w:rsidRDefault="004418AF" w:rsidP="00D327DF">
      <w:pPr>
        <w:autoSpaceDE w:val="0"/>
        <w:autoSpaceDN w:val="0"/>
        <w:adjustRightInd w:val="0"/>
        <w:spacing w:after="0" w:line="360" w:lineRule="auto"/>
        <w:jc w:val="both"/>
        <w:rPr>
          <w:rFonts w:cs="Times New Roman"/>
          <w:sz w:val="28"/>
          <w:szCs w:val="28"/>
        </w:rPr>
      </w:pPr>
      <w:r w:rsidRPr="005D3B49">
        <w:rPr>
          <w:rFonts w:cs="Times New Roman"/>
          <w:sz w:val="28"/>
          <w:szCs w:val="28"/>
        </w:rPr>
        <w:t>On the basis of lactose fermentation, the Enterobacteriaceae family is divided into two groups as follows: lactose fermenters and non lactose fermenters.</w:t>
      </w:r>
    </w:p>
    <w:p w:rsidR="004418AF" w:rsidRPr="005D3B49" w:rsidRDefault="004418AF" w:rsidP="00D327DF">
      <w:pPr>
        <w:autoSpaceDE w:val="0"/>
        <w:autoSpaceDN w:val="0"/>
        <w:adjustRightInd w:val="0"/>
        <w:spacing w:after="0" w:line="360" w:lineRule="auto"/>
        <w:jc w:val="both"/>
        <w:rPr>
          <w:rFonts w:cs="Times New Roman"/>
          <w:sz w:val="28"/>
          <w:szCs w:val="28"/>
        </w:rPr>
      </w:pPr>
      <w:r w:rsidRPr="005D3B49">
        <w:rPr>
          <w:rFonts w:cs="Times New Roman"/>
          <w:sz w:val="28"/>
          <w:szCs w:val="28"/>
        </w:rPr>
        <w:t xml:space="preserve">The lactose fermenters can be further subdivided into two: early lactose fermenters such as </w:t>
      </w:r>
      <w:r w:rsidRPr="005D3B49">
        <w:rPr>
          <w:rFonts w:cs="Times New Roman"/>
          <w:i/>
          <w:iCs/>
          <w:sz w:val="28"/>
          <w:szCs w:val="28"/>
        </w:rPr>
        <w:t>Escherichia coli</w:t>
      </w:r>
      <w:r w:rsidRPr="005D3B49">
        <w:rPr>
          <w:rFonts w:cs="Times New Roman"/>
          <w:sz w:val="28"/>
          <w:szCs w:val="28"/>
        </w:rPr>
        <w:t xml:space="preserve">, </w:t>
      </w:r>
      <w:r w:rsidRPr="005D3B49">
        <w:rPr>
          <w:rFonts w:cs="Times New Roman"/>
          <w:i/>
          <w:iCs/>
          <w:sz w:val="28"/>
          <w:szCs w:val="28"/>
        </w:rPr>
        <w:t xml:space="preserve">Enterobacter </w:t>
      </w:r>
      <w:r w:rsidRPr="005D3B49">
        <w:rPr>
          <w:rFonts w:cs="Times New Roman"/>
          <w:sz w:val="28"/>
          <w:szCs w:val="28"/>
        </w:rPr>
        <w:t xml:space="preserve">spp., and </w:t>
      </w:r>
      <w:r w:rsidRPr="005D3B49">
        <w:rPr>
          <w:rFonts w:cs="Times New Roman"/>
          <w:i/>
          <w:iCs/>
          <w:sz w:val="28"/>
          <w:szCs w:val="28"/>
        </w:rPr>
        <w:t xml:space="preserve">Klebsiella </w:t>
      </w:r>
      <w:r w:rsidRPr="005D3B49">
        <w:rPr>
          <w:rFonts w:cs="Times New Roman"/>
          <w:sz w:val="28"/>
          <w:szCs w:val="28"/>
        </w:rPr>
        <w:t xml:space="preserve">spp.; late lactose fermenters, such as </w:t>
      </w:r>
      <w:r w:rsidRPr="005D3B49">
        <w:rPr>
          <w:rFonts w:cs="Times New Roman"/>
          <w:i/>
          <w:iCs/>
          <w:sz w:val="28"/>
          <w:szCs w:val="28"/>
        </w:rPr>
        <w:t xml:space="preserve">Citrobacter </w:t>
      </w:r>
      <w:r w:rsidRPr="005D3B49">
        <w:rPr>
          <w:rFonts w:cs="Times New Roman"/>
          <w:sz w:val="28"/>
          <w:szCs w:val="28"/>
        </w:rPr>
        <w:t xml:space="preserve">spp. and </w:t>
      </w:r>
      <w:r w:rsidRPr="005D3B49">
        <w:rPr>
          <w:rFonts w:cs="Times New Roman"/>
          <w:i/>
          <w:iCs/>
          <w:sz w:val="28"/>
          <w:szCs w:val="28"/>
        </w:rPr>
        <w:t xml:space="preserve">Serratia </w:t>
      </w:r>
      <w:r w:rsidRPr="005D3B49">
        <w:rPr>
          <w:rFonts w:cs="Times New Roman"/>
          <w:sz w:val="28"/>
          <w:szCs w:val="28"/>
        </w:rPr>
        <w:t>spp.</w:t>
      </w:r>
    </w:p>
    <w:p w:rsidR="004418AF" w:rsidRPr="005D3B49" w:rsidRDefault="004418AF" w:rsidP="00D327DF">
      <w:pPr>
        <w:autoSpaceDE w:val="0"/>
        <w:autoSpaceDN w:val="0"/>
        <w:adjustRightInd w:val="0"/>
        <w:spacing w:after="0" w:line="360" w:lineRule="auto"/>
        <w:jc w:val="both"/>
        <w:rPr>
          <w:rFonts w:cs="Times New Roman"/>
          <w:sz w:val="28"/>
          <w:szCs w:val="28"/>
        </w:rPr>
      </w:pPr>
      <w:r w:rsidRPr="005D3B49">
        <w:rPr>
          <w:rFonts w:cs="Times New Roman"/>
          <w:sz w:val="28"/>
          <w:szCs w:val="28"/>
        </w:rPr>
        <w:t xml:space="preserve">The non </w:t>
      </w:r>
      <w:r w:rsidR="000455DC" w:rsidRPr="005D3B49">
        <w:rPr>
          <w:rFonts w:cs="Times New Roman"/>
          <w:sz w:val="28"/>
          <w:szCs w:val="28"/>
        </w:rPr>
        <w:t xml:space="preserve">lactose </w:t>
      </w:r>
      <w:r w:rsidRPr="005D3B49">
        <w:rPr>
          <w:rFonts w:cs="Times New Roman"/>
          <w:sz w:val="28"/>
          <w:szCs w:val="28"/>
        </w:rPr>
        <w:t>fermente</w:t>
      </w:r>
      <w:r w:rsidR="000455DC" w:rsidRPr="005D3B49">
        <w:rPr>
          <w:rFonts w:cs="Times New Roman"/>
          <w:sz w:val="28"/>
          <w:szCs w:val="28"/>
        </w:rPr>
        <w:t>rs</w:t>
      </w:r>
      <w:r w:rsidRPr="005D3B49">
        <w:rPr>
          <w:rFonts w:cs="Times New Roman"/>
          <w:sz w:val="28"/>
          <w:szCs w:val="28"/>
        </w:rPr>
        <w:t xml:space="preserve"> include </w:t>
      </w:r>
      <w:r w:rsidR="000455DC" w:rsidRPr="005D3B49">
        <w:rPr>
          <w:rFonts w:cs="Times New Roman"/>
          <w:i/>
          <w:iCs/>
          <w:sz w:val="28"/>
          <w:szCs w:val="28"/>
        </w:rPr>
        <w:t xml:space="preserve">Salmonella </w:t>
      </w:r>
      <w:r w:rsidR="000455DC" w:rsidRPr="005D3B49">
        <w:rPr>
          <w:rFonts w:cs="Times New Roman"/>
          <w:sz w:val="28"/>
          <w:szCs w:val="28"/>
        </w:rPr>
        <w:t xml:space="preserve">spp., </w:t>
      </w:r>
      <w:r w:rsidR="000455DC" w:rsidRPr="005D3B49">
        <w:rPr>
          <w:rFonts w:cs="Times New Roman"/>
          <w:i/>
          <w:iCs/>
          <w:sz w:val="28"/>
          <w:szCs w:val="28"/>
        </w:rPr>
        <w:t xml:space="preserve">Shigella </w:t>
      </w:r>
      <w:r w:rsidR="000455DC" w:rsidRPr="005D3B49">
        <w:rPr>
          <w:rFonts w:cs="Times New Roman"/>
          <w:sz w:val="28"/>
          <w:szCs w:val="28"/>
        </w:rPr>
        <w:t xml:space="preserve">spp., </w:t>
      </w:r>
      <w:r w:rsidR="000455DC" w:rsidRPr="005D3B49">
        <w:rPr>
          <w:rFonts w:cs="Times New Roman"/>
          <w:i/>
          <w:iCs/>
          <w:sz w:val="28"/>
          <w:szCs w:val="28"/>
        </w:rPr>
        <w:t xml:space="preserve">Yersinia </w:t>
      </w:r>
      <w:r w:rsidR="000455DC" w:rsidRPr="005D3B49">
        <w:rPr>
          <w:rFonts w:cs="Times New Roman"/>
          <w:sz w:val="28"/>
          <w:szCs w:val="28"/>
        </w:rPr>
        <w:t xml:space="preserve">spp., </w:t>
      </w:r>
      <w:r w:rsidR="000455DC" w:rsidRPr="005D3B49">
        <w:rPr>
          <w:rFonts w:cs="Times New Roman"/>
          <w:i/>
          <w:iCs/>
          <w:sz w:val="28"/>
          <w:szCs w:val="28"/>
        </w:rPr>
        <w:t xml:space="preserve">Proteus </w:t>
      </w:r>
      <w:r w:rsidR="000455DC" w:rsidRPr="005D3B49">
        <w:rPr>
          <w:rFonts w:cs="Times New Roman"/>
          <w:sz w:val="28"/>
          <w:szCs w:val="28"/>
        </w:rPr>
        <w:t xml:space="preserve">spp., </w:t>
      </w:r>
      <w:proofErr w:type="spellStart"/>
      <w:r w:rsidRPr="005D3B49">
        <w:rPr>
          <w:rFonts w:cs="Times New Roman"/>
          <w:i/>
          <w:iCs/>
          <w:sz w:val="28"/>
          <w:szCs w:val="28"/>
        </w:rPr>
        <w:t>Edwardsiellatarda</w:t>
      </w:r>
      <w:proofErr w:type="spellEnd"/>
      <w:r w:rsidRPr="005D3B49">
        <w:rPr>
          <w:rFonts w:cs="Times New Roman"/>
          <w:sz w:val="28"/>
          <w:szCs w:val="28"/>
        </w:rPr>
        <w:t xml:space="preserve">, </w:t>
      </w:r>
      <w:proofErr w:type="spellStart"/>
      <w:r w:rsidRPr="005D3B49">
        <w:rPr>
          <w:rFonts w:cs="Times New Roman"/>
          <w:i/>
          <w:iCs/>
          <w:sz w:val="28"/>
          <w:szCs w:val="28"/>
        </w:rPr>
        <w:t>Hafnia</w:t>
      </w:r>
      <w:proofErr w:type="spellEnd"/>
      <w:r w:rsidRPr="005D3B49">
        <w:rPr>
          <w:rFonts w:cs="Times New Roman"/>
          <w:sz w:val="28"/>
          <w:szCs w:val="28"/>
        </w:rPr>
        <w:t xml:space="preserve">, </w:t>
      </w:r>
      <w:proofErr w:type="spellStart"/>
      <w:r w:rsidRPr="005D3B49">
        <w:rPr>
          <w:rFonts w:cs="Times New Roman"/>
          <w:i/>
          <w:iCs/>
          <w:sz w:val="28"/>
          <w:szCs w:val="28"/>
        </w:rPr>
        <w:t>Morganella</w:t>
      </w:r>
      <w:proofErr w:type="spellEnd"/>
      <w:r w:rsidRPr="005D3B49">
        <w:rPr>
          <w:rFonts w:cs="Times New Roman"/>
          <w:i/>
          <w:iCs/>
          <w:sz w:val="28"/>
          <w:szCs w:val="28"/>
        </w:rPr>
        <w:t xml:space="preserve"> </w:t>
      </w:r>
      <w:proofErr w:type="spellStart"/>
      <w:r w:rsidRPr="005D3B49">
        <w:rPr>
          <w:rFonts w:cs="Times New Roman"/>
          <w:i/>
          <w:iCs/>
          <w:sz w:val="28"/>
          <w:szCs w:val="28"/>
        </w:rPr>
        <w:t>morganii</w:t>
      </w:r>
      <w:proofErr w:type="spellEnd"/>
      <w:r w:rsidRPr="005D3B49">
        <w:rPr>
          <w:rFonts w:cs="Times New Roman"/>
          <w:sz w:val="28"/>
          <w:szCs w:val="28"/>
        </w:rPr>
        <w:t>,</w:t>
      </w:r>
      <w:r w:rsidR="000455DC" w:rsidRPr="005D3B49">
        <w:rPr>
          <w:rFonts w:cs="Times New Roman"/>
          <w:sz w:val="28"/>
          <w:szCs w:val="28"/>
        </w:rPr>
        <w:t xml:space="preserve"> </w:t>
      </w:r>
      <w:r w:rsidRPr="005D3B49">
        <w:rPr>
          <w:rFonts w:cs="Times New Roman"/>
          <w:i/>
          <w:iCs/>
          <w:sz w:val="28"/>
          <w:szCs w:val="28"/>
        </w:rPr>
        <w:t xml:space="preserve">Providencia </w:t>
      </w:r>
      <w:r w:rsidRPr="005D3B49">
        <w:rPr>
          <w:rFonts w:cs="Times New Roman"/>
          <w:sz w:val="28"/>
          <w:szCs w:val="28"/>
        </w:rPr>
        <w:t>spp.</w:t>
      </w:r>
      <w:r w:rsidR="000455DC" w:rsidRPr="005D3B49">
        <w:rPr>
          <w:rFonts w:cs="Times New Roman"/>
          <w:sz w:val="28"/>
          <w:szCs w:val="28"/>
        </w:rPr>
        <w:t xml:space="preserve"> The lactose fermenting Enterobacteriaceae </w:t>
      </w:r>
      <w:r w:rsidR="000014DE" w:rsidRPr="005D3B49">
        <w:rPr>
          <w:rFonts w:cs="Times New Roman"/>
          <w:sz w:val="28"/>
          <w:szCs w:val="28"/>
        </w:rPr>
        <w:t>are</w:t>
      </w:r>
      <w:r w:rsidR="000455DC" w:rsidRPr="005D3B49">
        <w:rPr>
          <w:rFonts w:cs="Times New Roman"/>
          <w:sz w:val="28"/>
          <w:szCs w:val="28"/>
        </w:rPr>
        <w:t xml:space="preserve"> termed intestinal coliforms and are always used</w:t>
      </w:r>
      <w:r w:rsidR="000014DE" w:rsidRPr="005D3B49">
        <w:rPr>
          <w:rFonts w:cs="Times New Roman"/>
          <w:sz w:val="28"/>
          <w:szCs w:val="28"/>
        </w:rPr>
        <w:t xml:space="preserve"> alongside other non intestinal coliforms</w:t>
      </w:r>
      <w:r w:rsidR="000455DC" w:rsidRPr="005D3B49">
        <w:rPr>
          <w:rFonts w:cs="Times New Roman"/>
          <w:sz w:val="28"/>
          <w:szCs w:val="28"/>
        </w:rPr>
        <w:t xml:space="preserve"> as indicators of contamination in drinking water and pose a big risk</w:t>
      </w:r>
      <w:r w:rsidRPr="005D3B49">
        <w:rPr>
          <w:rFonts w:cs="Times New Roman"/>
          <w:sz w:val="28"/>
          <w:szCs w:val="28"/>
        </w:rPr>
        <w:t xml:space="preserve"> to human health</w:t>
      </w:r>
      <w:r w:rsidR="000455DC" w:rsidRPr="005D3B49">
        <w:rPr>
          <w:rFonts w:cs="Times New Roman"/>
          <w:sz w:val="28"/>
          <w:szCs w:val="28"/>
        </w:rPr>
        <w:t xml:space="preserve">. Some of these indicators </w:t>
      </w:r>
      <w:r w:rsidRPr="005D3B49">
        <w:rPr>
          <w:rFonts w:cs="Times New Roman"/>
          <w:sz w:val="28"/>
          <w:szCs w:val="28"/>
        </w:rPr>
        <w:t>includ</w:t>
      </w:r>
      <w:r w:rsidR="000014DE" w:rsidRPr="005D3B49">
        <w:rPr>
          <w:rFonts w:cs="Times New Roman"/>
          <w:sz w:val="28"/>
          <w:szCs w:val="28"/>
        </w:rPr>
        <w:t>e</w:t>
      </w:r>
      <w:r w:rsidRPr="005D3B49">
        <w:rPr>
          <w:rFonts w:cs="Times New Roman"/>
          <w:sz w:val="28"/>
          <w:szCs w:val="28"/>
        </w:rPr>
        <w:t xml:space="preserve"> coliform</w:t>
      </w:r>
      <w:r w:rsidR="000014DE" w:rsidRPr="005D3B49">
        <w:rPr>
          <w:rFonts w:cs="Times New Roman"/>
          <w:sz w:val="28"/>
          <w:szCs w:val="28"/>
        </w:rPr>
        <w:t>s such as</w:t>
      </w:r>
      <w:r w:rsidRPr="005D3B49">
        <w:rPr>
          <w:rFonts w:cs="Times New Roman"/>
          <w:sz w:val="28"/>
          <w:szCs w:val="28"/>
        </w:rPr>
        <w:t xml:space="preserve"> </w:t>
      </w:r>
      <w:r w:rsidRPr="005D3B49">
        <w:rPr>
          <w:rFonts w:cs="Times New Roman"/>
          <w:i/>
          <w:iCs/>
          <w:sz w:val="28"/>
          <w:szCs w:val="28"/>
        </w:rPr>
        <w:t>Escherichia coli</w:t>
      </w:r>
      <w:r w:rsidRPr="005D3B49">
        <w:rPr>
          <w:rFonts w:cs="Times New Roman"/>
          <w:sz w:val="28"/>
          <w:szCs w:val="28"/>
        </w:rPr>
        <w:t xml:space="preserve">, enterococci, </w:t>
      </w:r>
      <w:r w:rsidRPr="005D3B49">
        <w:rPr>
          <w:rFonts w:cs="Times New Roman"/>
          <w:i/>
          <w:iCs/>
          <w:sz w:val="28"/>
          <w:szCs w:val="28"/>
        </w:rPr>
        <w:t>Clostridium perfringens</w:t>
      </w:r>
      <w:r w:rsidRPr="005D3B49">
        <w:rPr>
          <w:rFonts w:cs="Times New Roman"/>
          <w:sz w:val="28"/>
          <w:szCs w:val="28"/>
        </w:rPr>
        <w:t xml:space="preserve">, and </w:t>
      </w:r>
      <w:r w:rsidRPr="005D3B49">
        <w:rPr>
          <w:rFonts w:cs="Times New Roman"/>
          <w:i/>
          <w:iCs/>
          <w:sz w:val="28"/>
          <w:szCs w:val="28"/>
        </w:rPr>
        <w:t>Pseudomonas aeruginosa</w:t>
      </w:r>
      <w:r w:rsidR="000014DE" w:rsidRPr="005D3B49">
        <w:rPr>
          <w:rFonts w:cs="Times New Roman"/>
          <w:i/>
          <w:iCs/>
          <w:sz w:val="28"/>
          <w:szCs w:val="28"/>
        </w:rPr>
        <w:t>.</w:t>
      </w:r>
      <w:r w:rsidR="000014DE" w:rsidRPr="005D3B49">
        <w:rPr>
          <w:rFonts w:cs="Times New Roman"/>
          <w:sz w:val="28"/>
          <w:szCs w:val="28"/>
        </w:rPr>
        <w:t xml:space="preserve"> Contamination of fruits and vegetable is often as a result of application of</w:t>
      </w:r>
      <w:r w:rsidRPr="005D3B49">
        <w:rPr>
          <w:rFonts w:cs="Times New Roman"/>
          <w:sz w:val="28"/>
          <w:szCs w:val="28"/>
        </w:rPr>
        <w:t xml:space="preserve"> organic </w:t>
      </w:r>
      <w:r w:rsidR="000014DE" w:rsidRPr="005D3B49">
        <w:rPr>
          <w:rFonts w:cs="Times New Roman"/>
          <w:sz w:val="28"/>
          <w:szCs w:val="28"/>
        </w:rPr>
        <w:t xml:space="preserve">fertilizers and irrigation water </w:t>
      </w:r>
      <w:r w:rsidR="000014DE" w:rsidRPr="005D3B49">
        <w:rPr>
          <w:rFonts w:eastAsia="Times New Roman" w:cs="Times New Roman"/>
          <w:sz w:val="28"/>
          <w:szCs w:val="28"/>
          <w:lang w:eastAsia="en-GB"/>
        </w:rPr>
        <w:t>(Ibrahim and Hameed, 2015).</w:t>
      </w:r>
    </w:p>
    <w:p w:rsidR="00F22A31" w:rsidRPr="005D3B49" w:rsidRDefault="00F22A31" w:rsidP="00D327DF">
      <w:pPr>
        <w:autoSpaceDE w:val="0"/>
        <w:autoSpaceDN w:val="0"/>
        <w:adjustRightInd w:val="0"/>
        <w:spacing w:after="0" w:line="360" w:lineRule="auto"/>
        <w:jc w:val="both"/>
        <w:rPr>
          <w:rFonts w:cs="TrebuchetMS"/>
          <w:sz w:val="28"/>
          <w:szCs w:val="28"/>
        </w:rPr>
      </w:pPr>
    </w:p>
    <w:p w:rsidR="00F22A31" w:rsidRPr="005D3B49" w:rsidRDefault="00F22A31" w:rsidP="00D327DF">
      <w:pPr>
        <w:autoSpaceDE w:val="0"/>
        <w:autoSpaceDN w:val="0"/>
        <w:adjustRightInd w:val="0"/>
        <w:spacing w:after="0" w:line="360" w:lineRule="auto"/>
        <w:jc w:val="both"/>
        <w:rPr>
          <w:rFonts w:cs="TrebuchetMS"/>
          <w:b/>
          <w:sz w:val="28"/>
          <w:szCs w:val="28"/>
        </w:rPr>
      </w:pPr>
      <w:r w:rsidRPr="005D3B49">
        <w:rPr>
          <w:rFonts w:cs="TrebuchetMS"/>
          <w:b/>
          <w:sz w:val="28"/>
          <w:szCs w:val="28"/>
        </w:rPr>
        <w:t>2.1.1 Antigenic Structure of Enterobacteriaceae</w:t>
      </w:r>
    </w:p>
    <w:p w:rsidR="00F22A31" w:rsidRPr="005D3B49" w:rsidRDefault="00F22A31" w:rsidP="00D327DF">
      <w:pPr>
        <w:autoSpaceDE w:val="0"/>
        <w:autoSpaceDN w:val="0"/>
        <w:adjustRightInd w:val="0"/>
        <w:spacing w:after="0" w:line="360" w:lineRule="auto"/>
        <w:jc w:val="both"/>
        <w:rPr>
          <w:rFonts w:cs="TrebuchetMS"/>
          <w:sz w:val="28"/>
          <w:szCs w:val="28"/>
        </w:rPr>
      </w:pPr>
      <w:r w:rsidRPr="005D3B49">
        <w:rPr>
          <w:rFonts w:cs="TrebuchetMS"/>
          <w:sz w:val="28"/>
          <w:szCs w:val="28"/>
        </w:rPr>
        <w:t>The antigenic structure of the Enterobacteriaceae is a complex one. The antigenic structure is subdivided into three groups:</w:t>
      </w:r>
    </w:p>
    <w:p w:rsidR="0028448F" w:rsidRPr="00E50026" w:rsidRDefault="0028448F" w:rsidP="00D327DF">
      <w:pPr>
        <w:pStyle w:val="ListParagraph"/>
        <w:numPr>
          <w:ilvl w:val="0"/>
          <w:numId w:val="10"/>
        </w:numPr>
        <w:autoSpaceDE w:val="0"/>
        <w:autoSpaceDN w:val="0"/>
        <w:adjustRightInd w:val="0"/>
        <w:spacing w:after="0" w:line="360" w:lineRule="auto"/>
        <w:jc w:val="both"/>
        <w:rPr>
          <w:sz w:val="28"/>
          <w:szCs w:val="28"/>
        </w:rPr>
      </w:pPr>
      <w:r w:rsidRPr="00E50026">
        <w:rPr>
          <w:sz w:val="28"/>
          <w:szCs w:val="28"/>
        </w:rPr>
        <w:t>150 different heat-stable somatic O antigens (</w:t>
      </w:r>
      <w:r w:rsidR="005E578A" w:rsidRPr="00E50026">
        <w:rPr>
          <w:sz w:val="28"/>
          <w:szCs w:val="28"/>
        </w:rPr>
        <w:t>Lipopolysaccharides</w:t>
      </w:r>
      <w:r w:rsidRPr="00E50026">
        <w:rPr>
          <w:sz w:val="28"/>
          <w:szCs w:val="28"/>
        </w:rPr>
        <w:t>)</w:t>
      </w:r>
    </w:p>
    <w:p w:rsidR="0028448F" w:rsidRPr="00E50026" w:rsidRDefault="0028448F" w:rsidP="00D327DF">
      <w:pPr>
        <w:pStyle w:val="ListParagraph"/>
        <w:numPr>
          <w:ilvl w:val="0"/>
          <w:numId w:val="10"/>
        </w:numPr>
        <w:autoSpaceDE w:val="0"/>
        <w:autoSpaceDN w:val="0"/>
        <w:adjustRightInd w:val="0"/>
        <w:spacing w:after="0" w:line="360" w:lineRule="auto"/>
        <w:jc w:val="both"/>
        <w:rPr>
          <w:sz w:val="28"/>
          <w:szCs w:val="28"/>
        </w:rPr>
      </w:pPr>
      <w:r w:rsidRPr="00E50026">
        <w:rPr>
          <w:sz w:val="28"/>
          <w:szCs w:val="28"/>
        </w:rPr>
        <w:t>More than 100 heat-stable K antigens (Capsular antigen)</w:t>
      </w:r>
    </w:p>
    <w:p w:rsidR="0028448F" w:rsidRPr="00E50026" w:rsidRDefault="0028448F" w:rsidP="00D327DF">
      <w:pPr>
        <w:pStyle w:val="ListParagraph"/>
        <w:numPr>
          <w:ilvl w:val="0"/>
          <w:numId w:val="10"/>
        </w:numPr>
        <w:autoSpaceDE w:val="0"/>
        <w:autoSpaceDN w:val="0"/>
        <w:adjustRightInd w:val="0"/>
        <w:spacing w:after="0" w:line="360" w:lineRule="auto"/>
        <w:jc w:val="both"/>
        <w:rPr>
          <w:sz w:val="28"/>
          <w:szCs w:val="28"/>
        </w:rPr>
      </w:pPr>
      <w:r w:rsidRPr="00E50026">
        <w:rPr>
          <w:sz w:val="28"/>
          <w:szCs w:val="28"/>
        </w:rPr>
        <w:t>And more than 50 H antigens (Flagella antigen).</w:t>
      </w:r>
    </w:p>
    <w:p w:rsidR="0028448F" w:rsidRPr="005D3B49" w:rsidRDefault="0028448F" w:rsidP="00D327DF">
      <w:pPr>
        <w:autoSpaceDE w:val="0"/>
        <w:autoSpaceDN w:val="0"/>
        <w:adjustRightInd w:val="0"/>
        <w:spacing w:after="0" w:line="360" w:lineRule="auto"/>
        <w:jc w:val="both"/>
        <w:rPr>
          <w:sz w:val="28"/>
          <w:szCs w:val="28"/>
        </w:rPr>
      </w:pPr>
      <w:r w:rsidRPr="005D3B49">
        <w:rPr>
          <w:sz w:val="28"/>
          <w:szCs w:val="28"/>
        </w:rPr>
        <w:lastRenderedPageBreak/>
        <w:t xml:space="preserve">The most external parts of the cell wall </w:t>
      </w:r>
      <w:r w:rsidR="00D623FB" w:rsidRPr="005D3B49">
        <w:rPr>
          <w:sz w:val="28"/>
          <w:szCs w:val="28"/>
        </w:rPr>
        <w:t>are</w:t>
      </w:r>
      <w:r w:rsidRPr="005D3B49">
        <w:rPr>
          <w:sz w:val="28"/>
          <w:szCs w:val="28"/>
        </w:rPr>
        <w:t xml:space="preserve"> where the O antigens are</w:t>
      </w:r>
      <w:r w:rsidR="00C73FDC" w:rsidRPr="005D3B49">
        <w:rPr>
          <w:sz w:val="28"/>
          <w:szCs w:val="28"/>
        </w:rPr>
        <w:t xml:space="preserve"> located. The O antigen is </w:t>
      </w:r>
      <w:r w:rsidR="000014DE" w:rsidRPr="005D3B49">
        <w:rPr>
          <w:sz w:val="28"/>
          <w:szCs w:val="28"/>
        </w:rPr>
        <w:t>somatic;</w:t>
      </w:r>
      <w:r w:rsidRPr="005D3B49">
        <w:rPr>
          <w:sz w:val="28"/>
          <w:szCs w:val="28"/>
        </w:rPr>
        <w:t xml:space="preserve"> it consists of </w:t>
      </w:r>
      <w:r w:rsidR="00626A8B" w:rsidRPr="005D3B49">
        <w:rPr>
          <w:sz w:val="28"/>
          <w:szCs w:val="28"/>
        </w:rPr>
        <w:t xml:space="preserve">layers of polysaccharides </w:t>
      </w:r>
      <w:r w:rsidR="003F44BB" w:rsidRPr="005D3B49">
        <w:rPr>
          <w:sz w:val="28"/>
          <w:szCs w:val="28"/>
        </w:rPr>
        <w:t>with distinctive sugars</w:t>
      </w:r>
      <w:r w:rsidR="004F6E07" w:rsidRPr="005D3B49">
        <w:rPr>
          <w:sz w:val="28"/>
          <w:szCs w:val="28"/>
        </w:rPr>
        <w:t>. O antigens have been linked with specific human disease in a number of cases</w:t>
      </w:r>
      <w:r w:rsidR="00120C29" w:rsidRPr="005D3B49">
        <w:rPr>
          <w:sz w:val="28"/>
          <w:szCs w:val="28"/>
        </w:rPr>
        <w:t xml:space="preserve">. Example of such is the specific O type antigen of </w:t>
      </w:r>
      <w:r w:rsidR="00120C29" w:rsidRPr="005D3B49">
        <w:rPr>
          <w:i/>
          <w:sz w:val="28"/>
          <w:szCs w:val="28"/>
        </w:rPr>
        <w:t xml:space="preserve">E. </w:t>
      </w:r>
      <w:r w:rsidR="00331EA9" w:rsidRPr="005D3B49">
        <w:rPr>
          <w:i/>
          <w:sz w:val="28"/>
          <w:szCs w:val="28"/>
        </w:rPr>
        <w:t>c</w:t>
      </w:r>
      <w:r w:rsidR="00120C29" w:rsidRPr="005D3B49">
        <w:rPr>
          <w:i/>
          <w:sz w:val="28"/>
          <w:szCs w:val="28"/>
        </w:rPr>
        <w:t>oli</w:t>
      </w:r>
      <w:r w:rsidR="00120C29" w:rsidRPr="005D3B49">
        <w:rPr>
          <w:sz w:val="28"/>
          <w:szCs w:val="28"/>
        </w:rPr>
        <w:t xml:space="preserve"> in </w:t>
      </w:r>
      <w:r w:rsidR="00331EA9" w:rsidRPr="005D3B49">
        <w:rPr>
          <w:sz w:val="28"/>
          <w:szCs w:val="28"/>
        </w:rPr>
        <w:t>diarrhoea and urinary tract infections</w:t>
      </w:r>
      <w:r w:rsidR="00120C29" w:rsidRPr="005D3B49">
        <w:rPr>
          <w:sz w:val="28"/>
          <w:szCs w:val="28"/>
        </w:rPr>
        <w:t xml:space="preserve"> </w:t>
      </w:r>
      <w:r w:rsidR="003F44BB" w:rsidRPr="005D3B49">
        <w:rPr>
          <w:sz w:val="28"/>
          <w:szCs w:val="28"/>
        </w:rPr>
        <w:t>(Dauda, 2010).</w:t>
      </w:r>
    </w:p>
    <w:p w:rsidR="008B1CC5" w:rsidRPr="005D3B49" w:rsidRDefault="0056683E" w:rsidP="00D327DF">
      <w:pPr>
        <w:autoSpaceDE w:val="0"/>
        <w:autoSpaceDN w:val="0"/>
        <w:adjustRightInd w:val="0"/>
        <w:spacing w:after="0" w:line="360" w:lineRule="auto"/>
        <w:jc w:val="both"/>
        <w:rPr>
          <w:rFonts w:cs="TimesNewRomanPSMT"/>
          <w:sz w:val="28"/>
          <w:szCs w:val="28"/>
        </w:rPr>
      </w:pPr>
      <w:r w:rsidRPr="005D3B49">
        <w:rPr>
          <w:sz w:val="28"/>
          <w:szCs w:val="28"/>
          <w:shd w:val="clear" w:color="auto" w:fill="FFFFFF"/>
        </w:rPr>
        <w:t xml:space="preserve">K antigens are capsular. </w:t>
      </w:r>
      <w:r w:rsidR="008B1CC5" w:rsidRPr="005D3B49">
        <w:rPr>
          <w:sz w:val="28"/>
          <w:szCs w:val="28"/>
          <w:shd w:val="clear" w:color="auto" w:fill="FFFFFF"/>
        </w:rPr>
        <w:t>K antigens have been linked with upper urinary tract infections in many cases, and antibody to the </w:t>
      </w:r>
      <w:r w:rsidR="008B1CC5" w:rsidRPr="005D3B49">
        <w:rPr>
          <w:bCs/>
          <w:sz w:val="28"/>
          <w:szCs w:val="28"/>
          <w:shd w:val="clear" w:color="auto" w:fill="FFFFFF"/>
        </w:rPr>
        <w:t>K antigen</w:t>
      </w:r>
      <w:r w:rsidR="008B1CC5" w:rsidRPr="005D3B49">
        <w:rPr>
          <w:sz w:val="28"/>
          <w:szCs w:val="28"/>
          <w:shd w:val="clear" w:color="auto" w:fill="FFFFFF"/>
        </w:rPr>
        <w:t> </w:t>
      </w:r>
      <w:r w:rsidR="00E87859" w:rsidRPr="005D3B49">
        <w:rPr>
          <w:sz w:val="28"/>
          <w:szCs w:val="28"/>
          <w:shd w:val="clear" w:color="auto" w:fill="FFFFFF"/>
        </w:rPr>
        <w:t>mediate some level</w:t>
      </w:r>
      <w:r w:rsidR="008B1CC5" w:rsidRPr="005D3B49">
        <w:rPr>
          <w:sz w:val="28"/>
          <w:szCs w:val="28"/>
          <w:shd w:val="clear" w:color="auto" w:fill="FFFFFF"/>
        </w:rPr>
        <w:t xml:space="preserve"> of protection in experimental infections</w:t>
      </w:r>
      <w:r w:rsidR="00E87859" w:rsidRPr="005D3B49">
        <w:rPr>
          <w:sz w:val="28"/>
          <w:szCs w:val="28"/>
          <w:shd w:val="clear" w:color="auto" w:fill="FFFFFF"/>
        </w:rPr>
        <w:t xml:space="preserve"> (Todar, 2004). </w:t>
      </w:r>
      <w:r w:rsidR="00A4788C" w:rsidRPr="005D3B49">
        <w:rPr>
          <w:rFonts w:cs="TimesNewRomanPSMT"/>
          <w:sz w:val="28"/>
          <w:szCs w:val="28"/>
        </w:rPr>
        <w:t>Some</w:t>
      </w:r>
      <w:r w:rsidR="00E87859" w:rsidRPr="005D3B49">
        <w:rPr>
          <w:rFonts w:cs="TimesNewRomanPSMT"/>
          <w:sz w:val="28"/>
          <w:szCs w:val="28"/>
        </w:rPr>
        <w:t xml:space="preserve"> K antigens are polysaccharides including the K antigens to </w:t>
      </w:r>
      <w:r w:rsidR="00064A01" w:rsidRPr="005D3B49">
        <w:rPr>
          <w:rFonts w:cs="Times New Roman"/>
          <w:i/>
          <w:iCs/>
          <w:sz w:val="28"/>
          <w:szCs w:val="28"/>
        </w:rPr>
        <w:t>E.</w:t>
      </w:r>
      <w:r w:rsidR="00DB781F" w:rsidRPr="005D3B49">
        <w:rPr>
          <w:rFonts w:cs="Times New Roman"/>
          <w:i/>
          <w:iCs/>
          <w:sz w:val="28"/>
          <w:szCs w:val="28"/>
        </w:rPr>
        <w:t xml:space="preserve"> </w:t>
      </w:r>
      <w:r w:rsidR="00BD4E89" w:rsidRPr="005D3B49">
        <w:rPr>
          <w:rFonts w:cs="Times New Roman"/>
          <w:i/>
          <w:iCs/>
          <w:sz w:val="28"/>
          <w:szCs w:val="28"/>
        </w:rPr>
        <w:t>coli</w:t>
      </w:r>
      <w:r w:rsidR="00DB781F" w:rsidRPr="005D3B49">
        <w:rPr>
          <w:rFonts w:cs="Times New Roman"/>
          <w:i/>
          <w:iCs/>
          <w:sz w:val="28"/>
          <w:szCs w:val="28"/>
        </w:rPr>
        <w:t xml:space="preserve"> </w:t>
      </w:r>
      <w:r w:rsidR="00DB781F" w:rsidRPr="005D3B49">
        <w:rPr>
          <w:rFonts w:cs="Times New Roman"/>
          <w:iCs/>
          <w:sz w:val="28"/>
          <w:szCs w:val="28"/>
        </w:rPr>
        <w:t xml:space="preserve">and </w:t>
      </w:r>
      <w:r w:rsidR="00E87859" w:rsidRPr="005D3B49">
        <w:rPr>
          <w:rFonts w:cs="Times New Roman"/>
          <w:iCs/>
          <w:sz w:val="28"/>
          <w:szCs w:val="28"/>
        </w:rPr>
        <w:t>some</w:t>
      </w:r>
      <w:r w:rsidR="00E87859" w:rsidRPr="005D3B49">
        <w:rPr>
          <w:rFonts w:cs="Times New Roman"/>
          <w:i/>
          <w:iCs/>
          <w:sz w:val="28"/>
          <w:szCs w:val="28"/>
        </w:rPr>
        <w:t xml:space="preserve"> </w:t>
      </w:r>
      <w:r w:rsidR="00E87859" w:rsidRPr="005D3B49">
        <w:rPr>
          <w:rFonts w:cs="TimesNewRomanPSMT"/>
          <w:sz w:val="28"/>
          <w:szCs w:val="28"/>
        </w:rPr>
        <w:t xml:space="preserve">others are proteins </w:t>
      </w:r>
      <w:r w:rsidR="00E87859" w:rsidRPr="005D3B49">
        <w:rPr>
          <w:sz w:val="28"/>
          <w:szCs w:val="28"/>
        </w:rPr>
        <w:t xml:space="preserve">(Dauda, 2010). </w:t>
      </w:r>
      <w:r w:rsidR="00E87859" w:rsidRPr="005D3B49">
        <w:rPr>
          <w:sz w:val="28"/>
          <w:szCs w:val="28"/>
          <w:shd w:val="clear" w:color="auto" w:fill="FFFFFF"/>
        </w:rPr>
        <w:t>These k antigens either polysaccharides or proteins, may be able to induce bacterial virulence by lowering the ability of antibodies and also decrease ability of complement t</w:t>
      </w:r>
      <w:r w:rsidRPr="005D3B49">
        <w:rPr>
          <w:sz w:val="28"/>
          <w:szCs w:val="28"/>
          <w:shd w:val="clear" w:color="auto" w:fill="FFFFFF"/>
        </w:rPr>
        <w:t>o bind to the bacterial surface. K antigens also are able to cause in</w:t>
      </w:r>
      <w:r w:rsidR="00E87859" w:rsidRPr="005D3B49">
        <w:rPr>
          <w:sz w:val="28"/>
          <w:szCs w:val="28"/>
          <w:shd w:val="clear" w:color="auto" w:fill="FFFFFF"/>
        </w:rPr>
        <w:t>ability of phagocytes to recognize and engulf the bacterial cells</w:t>
      </w:r>
      <w:r w:rsidRPr="005D3B49">
        <w:rPr>
          <w:sz w:val="28"/>
          <w:szCs w:val="28"/>
          <w:shd w:val="clear" w:color="auto" w:fill="FFFFFF"/>
        </w:rPr>
        <w:t xml:space="preserve">.  The best studied K antigen, K-1. This is made up of a polymer of N-acetyl neuraminic acid (sialic acid) (Todar, 2004). </w:t>
      </w:r>
      <w:r w:rsidRPr="005D3B49">
        <w:rPr>
          <w:rFonts w:cs="Times New Roman"/>
          <w:i/>
          <w:iCs/>
          <w:sz w:val="28"/>
          <w:szCs w:val="28"/>
        </w:rPr>
        <w:t xml:space="preserve">E. coli </w:t>
      </w:r>
      <w:r w:rsidRPr="005D3B49">
        <w:rPr>
          <w:rFonts w:cs="TimesNewRomanPSMT"/>
          <w:sz w:val="28"/>
          <w:szCs w:val="28"/>
        </w:rPr>
        <w:t>strains producing K-1 antigens are always identified in neonatal meningitis.</w:t>
      </w:r>
      <w:r w:rsidR="007D3EEE" w:rsidRPr="005D3B49">
        <w:rPr>
          <w:rFonts w:cs="TimesNewRomanPSMT"/>
          <w:sz w:val="28"/>
          <w:szCs w:val="28"/>
        </w:rPr>
        <w:t xml:space="preserve"> </w:t>
      </w:r>
      <w:r w:rsidRPr="005D3B49">
        <w:rPr>
          <w:rFonts w:cs="TimesNewRomanPSMT"/>
          <w:sz w:val="28"/>
          <w:szCs w:val="28"/>
        </w:rPr>
        <w:t>K antigens of</w:t>
      </w:r>
      <w:r w:rsidR="007D3EEE" w:rsidRPr="005D3B49">
        <w:rPr>
          <w:rFonts w:cs="TimesNewRomanPSMT"/>
          <w:sz w:val="28"/>
          <w:szCs w:val="28"/>
        </w:rPr>
        <w:t xml:space="preserve"> </w:t>
      </w:r>
      <w:r w:rsidRPr="005D3B49">
        <w:rPr>
          <w:rFonts w:cs="Times New Roman"/>
          <w:i/>
          <w:iCs/>
          <w:sz w:val="28"/>
          <w:szCs w:val="28"/>
        </w:rPr>
        <w:t xml:space="preserve">E. coli </w:t>
      </w:r>
      <w:r w:rsidRPr="005D3B49">
        <w:rPr>
          <w:rFonts w:cs="TimesNewRomanPSMT"/>
          <w:sz w:val="28"/>
          <w:szCs w:val="28"/>
        </w:rPr>
        <w:t>cause attachment of the bacteria to epithelial cells prior</w:t>
      </w:r>
      <w:r w:rsidR="007D3EEE" w:rsidRPr="005D3B49">
        <w:rPr>
          <w:rFonts w:cs="TimesNewRomanPSMT"/>
          <w:sz w:val="28"/>
          <w:szCs w:val="28"/>
        </w:rPr>
        <w:t xml:space="preserve"> </w:t>
      </w:r>
      <w:r w:rsidRPr="005D3B49">
        <w:rPr>
          <w:rFonts w:cs="TimesNewRomanPSMT"/>
          <w:sz w:val="28"/>
          <w:szCs w:val="28"/>
        </w:rPr>
        <w:t>to gastro-intes</w:t>
      </w:r>
      <w:r w:rsidR="007D3EEE" w:rsidRPr="005D3B49">
        <w:rPr>
          <w:rFonts w:cs="TimesNewRomanPSMT"/>
          <w:sz w:val="28"/>
          <w:szCs w:val="28"/>
        </w:rPr>
        <w:t>tinal or urinary tract invasion</w:t>
      </w:r>
      <w:r w:rsidR="002E2981" w:rsidRPr="005D3B49">
        <w:rPr>
          <w:rFonts w:cs="TimesNewRomanPSMT"/>
          <w:sz w:val="28"/>
          <w:szCs w:val="28"/>
        </w:rPr>
        <w:t>. H antigens are common in enterobacteria that are mobile as they are located on the flegalla. H antigens are heat labile and can be removed by alcohol; they contain flagella protein called flagellins. These flagellins are able to cause agglutinatination of IgG12</w:t>
      </w:r>
      <w:r w:rsidR="007D3EEE" w:rsidRPr="005D3B49">
        <w:rPr>
          <w:rFonts w:cs="TimesNewRomanPSMT"/>
          <w:sz w:val="28"/>
          <w:szCs w:val="28"/>
        </w:rPr>
        <w:t xml:space="preserve"> (Dauda,</w:t>
      </w:r>
      <w:r w:rsidR="00A570DC" w:rsidRPr="005D3B49">
        <w:rPr>
          <w:rFonts w:cs="TimesNewRomanPSMT"/>
          <w:sz w:val="28"/>
          <w:szCs w:val="28"/>
        </w:rPr>
        <w:t xml:space="preserve"> </w:t>
      </w:r>
      <w:r w:rsidR="007D3EEE" w:rsidRPr="005D3B49">
        <w:rPr>
          <w:rFonts w:cs="TimesNewRomanPSMT"/>
          <w:sz w:val="28"/>
          <w:szCs w:val="28"/>
        </w:rPr>
        <w:t>2014).</w:t>
      </w:r>
    </w:p>
    <w:p w:rsidR="004418AF" w:rsidRPr="005D3B49" w:rsidRDefault="004418AF" w:rsidP="00D327DF">
      <w:pPr>
        <w:autoSpaceDE w:val="0"/>
        <w:autoSpaceDN w:val="0"/>
        <w:adjustRightInd w:val="0"/>
        <w:spacing w:after="0" w:line="360" w:lineRule="auto"/>
        <w:jc w:val="both"/>
        <w:rPr>
          <w:rFonts w:cs="TimesNewRomanPSMT"/>
          <w:sz w:val="28"/>
          <w:szCs w:val="28"/>
        </w:rPr>
      </w:pPr>
    </w:p>
    <w:p w:rsidR="0028448F" w:rsidRPr="005D3B49" w:rsidRDefault="000D679F" w:rsidP="00D327DF">
      <w:pPr>
        <w:autoSpaceDE w:val="0"/>
        <w:autoSpaceDN w:val="0"/>
        <w:adjustRightInd w:val="0"/>
        <w:spacing w:after="0" w:line="360" w:lineRule="auto"/>
        <w:jc w:val="both"/>
        <w:rPr>
          <w:rFonts w:cs="TrebuchetMS"/>
          <w:b/>
          <w:sz w:val="28"/>
          <w:szCs w:val="28"/>
        </w:rPr>
      </w:pPr>
      <w:r w:rsidRPr="005D3B49">
        <w:rPr>
          <w:rFonts w:cs="TrebuchetMS"/>
          <w:b/>
          <w:sz w:val="28"/>
          <w:szCs w:val="28"/>
        </w:rPr>
        <w:t>2.2 Some Enterobacteriaceae of Clinical Importance</w:t>
      </w:r>
    </w:p>
    <w:p w:rsidR="00AC0544" w:rsidRPr="005D3B49" w:rsidRDefault="000D679F" w:rsidP="00D327DF">
      <w:pPr>
        <w:autoSpaceDE w:val="0"/>
        <w:autoSpaceDN w:val="0"/>
        <w:adjustRightInd w:val="0"/>
        <w:spacing w:after="0" w:line="360" w:lineRule="auto"/>
        <w:jc w:val="both"/>
        <w:rPr>
          <w:rFonts w:cs="TrebuchetMS"/>
          <w:b/>
          <w:i/>
          <w:sz w:val="28"/>
          <w:szCs w:val="28"/>
        </w:rPr>
      </w:pPr>
      <w:r w:rsidRPr="005D3B49">
        <w:rPr>
          <w:rFonts w:cs="TrebuchetMS"/>
          <w:b/>
          <w:i/>
          <w:sz w:val="28"/>
          <w:szCs w:val="28"/>
        </w:rPr>
        <w:t>Escherichia coli</w:t>
      </w:r>
    </w:p>
    <w:p w:rsidR="001A63E8" w:rsidRPr="005D3B49" w:rsidRDefault="008F69E5" w:rsidP="00D327DF">
      <w:pPr>
        <w:autoSpaceDE w:val="0"/>
        <w:autoSpaceDN w:val="0"/>
        <w:adjustRightInd w:val="0"/>
        <w:spacing w:after="0" w:line="360" w:lineRule="auto"/>
        <w:jc w:val="both"/>
        <w:rPr>
          <w:sz w:val="28"/>
          <w:szCs w:val="28"/>
        </w:rPr>
      </w:pPr>
      <w:r w:rsidRPr="005D3B49">
        <w:rPr>
          <w:i/>
          <w:sz w:val="28"/>
          <w:szCs w:val="28"/>
        </w:rPr>
        <w:t>Escherichia coli</w:t>
      </w:r>
      <w:r w:rsidRPr="005D3B49">
        <w:rPr>
          <w:sz w:val="28"/>
          <w:szCs w:val="28"/>
        </w:rPr>
        <w:t xml:space="preserve"> are Gram negative, non spore forming bacilli. They are approximately 0.5 µm in diameter and 1.0–3.0 µm in length. Within the periplasm is a single layer of Peptidoglycan. Escherichia coli are commonly </w:t>
      </w:r>
      <w:r w:rsidRPr="005D3B49">
        <w:rPr>
          <w:sz w:val="28"/>
          <w:szCs w:val="28"/>
        </w:rPr>
        <w:lastRenderedPageBreak/>
        <w:t xml:space="preserve">motile in liquid by means of peritrichous flagella. </w:t>
      </w:r>
      <w:r w:rsidR="007D4BE5" w:rsidRPr="005D3B49">
        <w:rPr>
          <w:i/>
          <w:sz w:val="28"/>
          <w:szCs w:val="28"/>
        </w:rPr>
        <w:t>Escherichia coli</w:t>
      </w:r>
      <w:r w:rsidR="007D4BE5" w:rsidRPr="005D3B49">
        <w:rPr>
          <w:sz w:val="28"/>
          <w:szCs w:val="28"/>
        </w:rPr>
        <w:t xml:space="preserve"> is one of the well known colonizers of the human gastrointestinal tract, </w:t>
      </w:r>
      <w:r w:rsidR="007D4BE5" w:rsidRPr="005D3B49">
        <w:rPr>
          <w:i/>
          <w:sz w:val="28"/>
          <w:szCs w:val="28"/>
        </w:rPr>
        <w:t>E. coli</w:t>
      </w:r>
      <w:r w:rsidR="007D4BE5" w:rsidRPr="005D3B49">
        <w:rPr>
          <w:sz w:val="28"/>
          <w:szCs w:val="28"/>
        </w:rPr>
        <w:t xml:space="preserve"> appears soon after birth and persists for a long time in the gastrointestinal tract. On a larger scale E. coli are considered as commensals in the intestinal tract of humans, but also some isolates have been identified to be pathogenic (Moriel </w:t>
      </w:r>
      <w:r w:rsidR="007D4BE5" w:rsidRPr="005D3B49">
        <w:rPr>
          <w:i/>
          <w:sz w:val="28"/>
          <w:szCs w:val="28"/>
        </w:rPr>
        <w:t>et al</w:t>
      </w:r>
      <w:r w:rsidR="007D4BE5" w:rsidRPr="005D3B49">
        <w:rPr>
          <w:sz w:val="28"/>
          <w:szCs w:val="28"/>
        </w:rPr>
        <w:t>., 2010).</w:t>
      </w:r>
      <w:r w:rsidR="00EA6B45" w:rsidRPr="005D3B49">
        <w:rPr>
          <w:sz w:val="28"/>
          <w:szCs w:val="28"/>
        </w:rPr>
        <w:t xml:space="preserve"> </w:t>
      </w:r>
    </w:p>
    <w:p w:rsidR="00FD5377" w:rsidRPr="005D3B49" w:rsidRDefault="00EA6B45" w:rsidP="00D327DF">
      <w:pPr>
        <w:autoSpaceDE w:val="0"/>
        <w:autoSpaceDN w:val="0"/>
        <w:adjustRightInd w:val="0"/>
        <w:spacing w:after="0" w:line="360" w:lineRule="auto"/>
        <w:jc w:val="both"/>
        <w:rPr>
          <w:sz w:val="28"/>
          <w:szCs w:val="28"/>
        </w:rPr>
      </w:pPr>
      <w:r w:rsidRPr="005D3B49">
        <w:rPr>
          <w:i/>
          <w:sz w:val="28"/>
          <w:szCs w:val="28"/>
        </w:rPr>
        <w:t>E. coli</w:t>
      </w:r>
      <w:r w:rsidRPr="005D3B49">
        <w:rPr>
          <w:sz w:val="28"/>
          <w:szCs w:val="28"/>
        </w:rPr>
        <w:t xml:space="preserve"> is the most elaborate specie among the facultative anaerobic bacteria that make up the intestinal normal</w:t>
      </w:r>
      <w:r w:rsidR="002B5861" w:rsidRPr="005D3B49">
        <w:rPr>
          <w:sz w:val="28"/>
          <w:szCs w:val="28"/>
        </w:rPr>
        <w:t xml:space="preserve"> flora of humans, and plays</w:t>
      </w:r>
      <w:r w:rsidRPr="005D3B49">
        <w:rPr>
          <w:sz w:val="28"/>
          <w:szCs w:val="28"/>
        </w:rPr>
        <w:t xml:space="preserve"> an important role in maintaining</w:t>
      </w:r>
      <w:r w:rsidR="002B5861" w:rsidRPr="005D3B49">
        <w:rPr>
          <w:sz w:val="28"/>
          <w:szCs w:val="28"/>
        </w:rPr>
        <w:t xml:space="preserve"> a balance in the functions and activities of the intestinal organs.</w:t>
      </w:r>
      <w:r w:rsidRPr="005D3B49">
        <w:rPr>
          <w:sz w:val="28"/>
          <w:szCs w:val="28"/>
        </w:rPr>
        <w:t xml:space="preserve"> Theobald Escherich</w:t>
      </w:r>
      <w:r w:rsidR="002B5861" w:rsidRPr="005D3B49">
        <w:rPr>
          <w:sz w:val="28"/>
          <w:szCs w:val="28"/>
        </w:rPr>
        <w:t xml:space="preserve">, a German paediatrician was the first to describe the organism. He </w:t>
      </w:r>
      <w:r w:rsidR="00285284" w:rsidRPr="005D3B49">
        <w:rPr>
          <w:sz w:val="28"/>
          <w:szCs w:val="28"/>
        </w:rPr>
        <w:t>classified it with the name “</w:t>
      </w:r>
      <w:r w:rsidRPr="005D3B49">
        <w:rPr>
          <w:sz w:val="28"/>
          <w:szCs w:val="28"/>
        </w:rPr>
        <w:t>Bacterium coli commune</w:t>
      </w:r>
      <w:r w:rsidR="00285284" w:rsidRPr="005D3B49">
        <w:rPr>
          <w:sz w:val="28"/>
          <w:szCs w:val="28"/>
        </w:rPr>
        <w:t xml:space="preserve">” He further explained </w:t>
      </w:r>
      <w:r w:rsidR="00285284" w:rsidRPr="005D3B49">
        <w:rPr>
          <w:i/>
          <w:sz w:val="28"/>
          <w:szCs w:val="28"/>
        </w:rPr>
        <w:t>E. coli</w:t>
      </w:r>
      <w:r w:rsidR="00285284" w:rsidRPr="005D3B49">
        <w:rPr>
          <w:sz w:val="28"/>
          <w:szCs w:val="28"/>
        </w:rPr>
        <w:t xml:space="preserve"> to be</w:t>
      </w:r>
      <w:r w:rsidRPr="005D3B49">
        <w:rPr>
          <w:sz w:val="28"/>
          <w:szCs w:val="28"/>
        </w:rPr>
        <w:t xml:space="preserve"> a short, plump rod that had initially been isolat</w:t>
      </w:r>
      <w:r w:rsidR="00285284" w:rsidRPr="005D3B49">
        <w:rPr>
          <w:sz w:val="28"/>
          <w:szCs w:val="28"/>
        </w:rPr>
        <w:t xml:space="preserve">ed from </w:t>
      </w:r>
      <w:r w:rsidR="005B3B7C" w:rsidRPr="005D3B49">
        <w:rPr>
          <w:sz w:val="28"/>
          <w:szCs w:val="28"/>
        </w:rPr>
        <w:t xml:space="preserve">normal infant faeces and </w:t>
      </w:r>
      <w:r w:rsidRPr="005D3B49">
        <w:rPr>
          <w:sz w:val="28"/>
          <w:szCs w:val="28"/>
        </w:rPr>
        <w:t xml:space="preserve"> regarded them to be harmless saprophytes.</w:t>
      </w:r>
      <w:r w:rsidR="005B3B7C" w:rsidRPr="005D3B49">
        <w:rPr>
          <w:sz w:val="28"/>
          <w:szCs w:val="28"/>
        </w:rPr>
        <w:t xml:space="preserve"> </w:t>
      </w:r>
      <w:r w:rsidR="00C65760" w:rsidRPr="005D3B49">
        <w:rPr>
          <w:sz w:val="28"/>
          <w:szCs w:val="28"/>
        </w:rPr>
        <w:t>And for more than fifty years</w:t>
      </w:r>
      <w:r w:rsidR="005B3B7C" w:rsidRPr="005D3B49">
        <w:rPr>
          <w:sz w:val="28"/>
          <w:szCs w:val="28"/>
        </w:rPr>
        <w:t xml:space="preserve"> </w:t>
      </w:r>
      <w:r w:rsidR="005B3B7C" w:rsidRPr="005D3B49">
        <w:rPr>
          <w:i/>
          <w:sz w:val="28"/>
          <w:szCs w:val="28"/>
        </w:rPr>
        <w:t xml:space="preserve">E. coli </w:t>
      </w:r>
      <w:r w:rsidR="005B3B7C" w:rsidRPr="005D3B49">
        <w:rPr>
          <w:sz w:val="28"/>
          <w:szCs w:val="28"/>
        </w:rPr>
        <w:t>w</w:t>
      </w:r>
      <w:r w:rsidR="00C65760" w:rsidRPr="005D3B49">
        <w:rPr>
          <w:sz w:val="28"/>
          <w:szCs w:val="28"/>
        </w:rPr>
        <w:t>as regarded</w:t>
      </w:r>
      <w:r w:rsidR="005B3B7C" w:rsidRPr="005D3B49">
        <w:rPr>
          <w:sz w:val="28"/>
          <w:szCs w:val="28"/>
        </w:rPr>
        <w:t xml:space="preserve"> a</w:t>
      </w:r>
      <w:r w:rsidR="00C65760" w:rsidRPr="005D3B49">
        <w:rPr>
          <w:sz w:val="28"/>
          <w:szCs w:val="28"/>
        </w:rPr>
        <w:t xml:space="preserve">s the predominant </w:t>
      </w:r>
      <w:r w:rsidR="005B3B7C" w:rsidRPr="005D3B49">
        <w:rPr>
          <w:sz w:val="28"/>
          <w:szCs w:val="28"/>
        </w:rPr>
        <w:t>commens</w:t>
      </w:r>
      <w:r w:rsidR="00C65760" w:rsidRPr="005D3B49">
        <w:rPr>
          <w:sz w:val="28"/>
          <w:szCs w:val="28"/>
        </w:rPr>
        <w:t>al in faeces which was non pathogenic</w:t>
      </w:r>
      <w:r w:rsidR="005B3B7C" w:rsidRPr="005D3B49">
        <w:rPr>
          <w:sz w:val="28"/>
          <w:szCs w:val="28"/>
        </w:rPr>
        <w:t>.</w:t>
      </w:r>
      <w:r w:rsidR="00C65760" w:rsidRPr="005D3B49">
        <w:rPr>
          <w:sz w:val="28"/>
          <w:szCs w:val="28"/>
        </w:rPr>
        <w:t xml:space="preserve"> In subsequent times this idea</w:t>
      </w:r>
      <w:r w:rsidR="005B3B7C" w:rsidRPr="005D3B49">
        <w:rPr>
          <w:sz w:val="28"/>
          <w:szCs w:val="28"/>
        </w:rPr>
        <w:t xml:space="preserve"> chang</w:t>
      </w:r>
      <w:r w:rsidR="00C65760" w:rsidRPr="005D3B49">
        <w:rPr>
          <w:sz w:val="28"/>
          <w:szCs w:val="28"/>
        </w:rPr>
        <w:t xml:space="preserve">ed as there </w:t>
      </w:r>
      <w:r w:rsidR="00EC0AC2" w:rsidRPr="005D3B49">
        <w:rPr>
          <w:sz w:val="28"/>
          <w:szCs w:val="28"/>
        </w:rPr>
        <w:t xml:space="preserve">have been substantial evidences acknowledging </w:t>
      </w:r>
      <w:r w:rsidR="005B3B7C" w:rsidRPr="005D3B49">
        <w:rPr>
          <w:sz w:val="28"/>
          <w:szCs w:val="28"/>
        </w:rPr>
        <w:t xml:space="preserve">that </w:t>
      </w:r>
      <w:r w:rsidR="005B3B7C" w:rsidRPr="005D3B49">
        <w:rPr>
          <w:i/>
          <w:sz w:val="28"/>
          <w:szCs w:val="28"/>
        </w:rPr>
        <w:t>E. coli</w:t>
      </w:r>
      <w:r w:rsidR="00EC0AC2" w:rsidRPr="005D3B49">
        <w:rPr>
          <w:sz w:val="28"/>
          <w:szCs w:val="28"/>
        </w:rPr>
        <w:t xml:space="preserve"> has the ability to cause</w:t>
      </w:r>
      <w:r w:rsidR="005B3B7C" w:rsidRPr="005D3B49">
        <w:rPr>
          <w:sz w:val="28"/>
          <w:szCs w:val="28"/>
        </w:rPr>
        <w:t xml:space="preserve"> disease in man. </w:t>
      </w:r>
      <w:r w:rsidR="00EC0AC2" w:rsidRPr="005D3B49">
        <w:rPr>
          <w:sz w:val="28"/>
          <w:szCs w:val="28"/>
        </w:rPr>
        <w:t>To cause infections in man,</w:t>
      </w:r>
      <w:r w:rsidR="005B3B7C" w:rsidRPr="005D3B49">
        <w:rPr>
          <w:sz w:val="28"/>
          <w:szCs w:val="28"/>
        </w:rPr>
        <w:t xml:space="preserve"> </w:t>
      </w:r>
      <w:r w:rsidR="005B3B7C" w:rsidRPr="005D3B49">
        <w:rPr>
          <w:i/>
          <w:sz w:val="28"/>
          <w:szCs w:val="28"/>
        </w:rPr>
        <w:t>E. coli</w:t>
      </w:r>
      <w:r w:rsidR="00EC0AC2" w:rsidRPr="005D3B49">
        <w:rPr>
          <w:sz w:val="28"/>
          <w:szCs w:val="28"/>
        </w:rPr>
        <w:t xml:space="preserve"> may colonize the </w:t>
      </w:r>
      <w:r w:rsidR="005B3B7C" w:rsidRPr="005D3B49">
        <w:rPr>
          <w:sz w:val="28"/>
          <w:szCs w:val="28"/>
        </w:rPr>
        <w:t xml:space="preserve">mucosal surface </w:t>
      </w:r>
      <w:r w:rsidR="00EC0AC2" w:rsidRPr="005D3B49">
        <w:rPr>
          <w:sz w:val="28"/>
          <w:szCs w:val="28"/>
        </w:rPr>
        <w:t xml:space="preserve">of intestinal organs or can spread </w:t>
      </w:r>
      <w:r w:rsidR="005B3B7C" w:rsidRPr="005D3B49">
        <w:rPr>
          <w:sz w:val="28"/>
          <w:szCs w:val="28"/>
        </w:rPr>
        <w:t>throughout the body</w:t>
      </w:r>
      <w:r w:rsidR="00FD5377" w:rsidRPr="005D3B49">
        <w:rPr>
          <w:sz w:val="28"/>
          <w:szCs w:val="28"/>
        </w:rPr>
        <w:t xml:space="preserve"> (Deborah and Frankel, 2005). Many strains of </w:t>
      </w:r>
      <w:r w:rsidR="00FD5377" w:rsidRPr="005D3B49">
        <w:rPr>
          <w:i/>
          <w:sz w:val="28"/>
          <w:szCs w:val="28"/>
        </w:rPr>
        <w:t xml:space="preserve">E. coli </w:t>
      </w:r>
      <w:r w:rsidR="00FD5377" w:rsidRPr="005D3B49">
        <w:rPr>
          <w:sz w:val="28"/>
          <w:szCs w:val="28"/>
        </w:rPr>
        <w:t xml:space="preserve">are considered harmless and have also shown to provide some advantages to their host by preventing the gut of their host from being colonized by other pathogenic microorganisms. But with time, some strains of </w:t>
      </w:r>
      <w:r w:rsidR="00FD5377" w:rsidRPr="005D3B49">
        <w:rPr>
          <w:i/>
          <w:sz w:val="28"/>
          <w:szCs w:val="28"/>
        </w:rPr>
        <w:t>E. coli</w:t>
      </w:r>
      <w:r w:rsidR="00FD5377" w:rsidRPr="005D3B49">
        <w:rPr>
          <w:sz w:val="28"/>
          <w:szCs w:val="28"/>
        </w:rPr>
        <w:t xml:space="preserve"> have been found to be pathogenic and can cause a wide spectrum disease such as severe diarrhoea (Rivas </w:t>
      </w:r>
      <w:r w:rsidR="00FD5377" w:rsidRPr="005D3B49">
        <w:rPr>
          <w:i/>
          <w:sz w:val="28"/>
          <w:szCs w:val="28"/>
        </w:rPr>
        <w:t>et al</w:t>
      </w:r>
      <w:r w:rsidR="00FD5377" w:rsidRPr="005D3B49">
        <w:rPr>
          <w:sz w:val="28"/>
          <w:szCs w:val="28"/>
        </w:rPr>
        <w:t xml:space="preserve">., 2015). </w:t>
      </w:r>
    </w:p>
    <w:p w:rsidR="000D679F" w:rsidRPr="005D3B49" w:rsidRDefault="00EC0AC2" w:rsidP="00D327DF">
      <w:pPr>
        <w:autoSpaceDE w:val="0"/>
        <w:autoSpaceDN w:val="0"/>
        <w:adjustRightInd w:val="0"/>
        <w:spacing w:after="0" w:line="360" w:lineRule="auto"/>
        <w:jc w:val="both"/>
        <w:rPr>
          <w:sz w:val="28"/>
          <w:szCs w:val="28"/>
        </w:rPr>
      </w:pPr>
      <w:r w:rsidRPr="005D3B49">
        <w:rPr>
          <w:sz w:val="28"/>
          <w:szCs w:val="28"/>
        </w:rPr>
        <w:t xml:space="preserve"> </w:t>
      </w:r>
      <w:r w:rsidRPr="005D3B49">
        <w:rPr>
          <w:i/>
          <w:sz w:val="28"/>
          <w:szCs w:val="28"/>
        </w:rPr>
        <w:t>E. coli</w:t>
      </w:r>
      <w:r w:rsidRPr="005D3B49">
        <w:rPr>
          <w:sz w:val="28"/>
          <w:szCs w:val="28"/>
        </w:rPr>
        <w:t xml:space="preserve"> has been identified in numerous cases </w:t>
      </w:r>
      <w:r w:rsidR="005B3B7C" w:rsidRPr="005D3B49">
        <w:rPr>
          <w:sz w:val="28"/>
          <w:szCs w:val="28"/>
        </w:rPr>
        <w:t>urinary tract infection</w:t>
      </w:r>
      <w:r w:rsidR="00D41065" w:rsidRPr="005D3B49">
        <w:rPr>
          <w:sz w:val="28"/>
          <w:szCs w:val="28"/>
        </w:rPr>
        <w:t xml:space="preserve">. </w:t>
      </w:r>
      <w:r w:rsidR="00D41065" w:rsidRPr="005D3B49">
        <w:rPr>
          <w:rFonts w:cs="AdvPSTim-I"/>
          <w:i/>
          <w:sz w:val="28"/>
          <w:szCs w:val="28"/>
        </w:rPr>
        <w:t xml:space="preserve">E. coli </w:t>
      </w:r>
      <w:r w:rsidR="00D41065" w:rsidRPr="005D3B49">
        <w:rPr>
          <w:rFonts w:cs="AdvPSTim"/>
          <w:sz w:val="28"/>
          <w:szCs w:val="28"/>
        </w:rPr>
        <w:t>have also been implicated in many pathological cases in farm animals, especiall</w:t>
      </w:r>
      <w:r w:rsidR="003716C6" w:rsidRPr="005D3B49">
        <w:rPr>
          <w:rFonts w:cs="AdvPSTim"/>
          <w:sz w:val="28"/>
          <w:szCs w:val="28"/>
        </w:rPr>
        <w:t xml:space="preserve">y </w:t>
      </w:r>
      <w:r w:rsidR="00D41065" w:rsidRPr="005D3B49">
        <w:rPr>
          <w:rFonts w:cs="AdvPSTim"/>
          <w:sz w:val="28"/>
          <w:szCs w:val="28"/>
        </w:rPr>
        <w:t>in young animals</w:t>
      </w:r>
      <w:r w:rsidR="008E2F7E" w:rsidRPr="005D3B49">
        <w:rPr>
          <w:rFonts w:cs="AdvPSTim"/>
          <w:sz w:val="28"/>
          <w:szCs w:val="28"/>
        </w:rPr>
        <w:t xml:space="preserve">. The pathogenic </w:t>
      </w:r>
      <w:r w:rsidR="008E2F7E" w:rsidRPr="005D3B49">
        <w:rPr>
          <w:rFonts w:cs="AdvPSTim"/>
          <w:i/>
          <w:sz w:val="28"/>
          <w:szCs w:val="28"/>
        </w:rPr>
        <w:t>E. coli</w:t>
      </w:r>
      <w:r w:rsidR="008E2F7E" w:rsidRPr="005D3B49">
        <w:rPr>
          <w:rFonts w:cs="AdvPSTim"/>
          <w:sz w:val="28"/>
          <w:szCs w:val="28"/>
        </w:rPr>
        <w:t xml:space="preserve"> tends to be easily ingested </w:t>
      </w:r>
      <w:r w:rsidR="008E2F7E" w:rsidRPr="005D3B49">
        <w:rPr>
          <w:rFonts w:cs="AdvPSTim"/>
          <w:sz w:val="28"/>
          <w:szCs w:val="28"/>
        </w:rPr>
        <w:lastRenderedPageBreak/>
        <w:t xml:space="preserve">with food, and this reason has made the human gastro-intestinal tract is vulnerable to diarrhoeagenic </w:t>
      </w:r>
      <w:r w:rsidR="008E2F7E" w:rsidRPr="005D3B49">
        <w:rPr>
          <w:rFonts w:cs="AdvPSTim-I"/>
          <w:i/>
          <w:sz w:val="28"/>
          <w:szCs w:val="28"/>
        </w:rPr>
        <w:t>E. coli</w:t>
      </w:r>
      <w:r w:rsidR="008E2F7E" w:rsidRPr="005D3B49">
        <w:rPr>
          <w:rFonts w:cs="AdvPSTim-I"/>
          <w:sz w:val="28"/>
          <w:szCs w:val="28"/>
        </w:rPr>
        <w:t xml:space="preserve"> </w:t>
      </w:r>
      <w:r w:rsidR="008E2F7E" w:rsidRPr="005D3B49">
        <w:rPr>
          <w:rFonts w:cs="AdvPSTim"/>
          <w:sz w:val="28"/>
          <w:szCs w:val="28"/>
        </w:rPr>
        <w:t xml:space="preserve">infections. Different strains of </w:t>
      </w:r>
      <w:r w:rsidR="008E2F7E" w:rsidRPr="005D3B49">
        <w:rPr>
          <w:rFonts w:cs="AdvPSTim-I"/>
          <w:i/>
          <w:sz w:val="28"/>
          <w:szCs w:val="28"/>
        </w:rPr>
        <w:t>E. coli</w:t>
      </w:r>
      <w:r w:rsidR="008E2F7E" w:rsidRPr="005D3B49">
        <w:rPr>
          <w:rFonts w:cs="AdvPSTim-I"/>
          <w:sz w:val="28"/>
          <w:szCs w:val="28"/>
        </w:rPr>
        <w:t xml:space="preserve"> </w:t>
      </w:r>
      <w:r w:rsidR="008E2F7E" w:rsidRPr="005D3B49">
        <w:rPr>
          <w:rFonts w:cs="AdvPSTim"/>
          <w:sz w:val="28"/>
          <w:szCs w:val="28"/>
        </w:rPr>
        <w:t xml:space="preserve">pathogens have been associated with some diarrhoeal illness. Diarrhoea is a major public health problem globally, and statistics have it that there are </w:t>
      </w:r>
      <w:r w:rsidR="002B36AE" w:rsidRPr="005D3B49">
        <w:rPr>
          <w:rFonts w:cs="AdvPSTim"/>
          <w:sz w:val="28"/>
          <w:szCs w:val="28"/>
        </w:rPr>
        <w:t>over two</w:t>
      </w:r>
      <w:r w:rsidR="008E2F7E" w:rsidRPr="005D3B49">
        <w:rPr>
          <w:rFonts w:cs="AdvPSTim"/>
          <w:sz w:val="28"/>
          <w:szCs w:val="28"/>
        </w:rPr>
        <w:t xml:space="preserve"> million deaths occurring each year and as such </w:t>
      </w:r>
      <w:r w:rsidR="0009551E" w:rsidRPr="005D3B49">
        <w:rPr>
          <w:rFonts w:cs="AdvPSTim"/>
          <w:sz w:val="28"/>
          <w:szCs w:val="28"/>
        </w:rPr>
        <w:t xml:space="preserve">there is an urgent need to carry out intensive studies and research to reveal patterns and mechanisms of Pathogenic </w:t>
      </w:r>
      <w:r w:rsidR="0009551E" w:rsidRPr="005D3B49">
        <w:rPr>
          <w:rFonts w:cs="AdvPSTim"/>
          <w:i/>
          <w:sz w:val="28"/>
          <w:szCs w:val="28"/>
        </w:rPr>
        <w:t>E. coli</w:t>
      </w:r>
      <w:r w:rsidRPr="005D3B49">
        <w:rPr>
          <w:sz w:val="28"/>
          <w:szCs w:val="28"/>
        </w:rPr>
        <w:t xml:space="preserve"> (Deborah and Frankel, 2005).</w:t>
      </w:r>
    </w:p>
    <w:p w:rsidR="00D2459C" w:rsidRPr="005D3B49" w:rsidRDefault="00D2459C" w:rsidP="00D327DF">
      <w:pPr>
        <w:autoSpaceDE w:val="0"/>
        <w:autoSpaceDN w:val="0"/>
        <w:adjustRightInd w:val="0"/>
        <w:spacing w:after="0" w:line="360" w:lineRule="auto"/>
        <w:jc w:val="both"/>
        <w:rPr>
          <w:rFonts w:cs="AdvPSTim"/>
          <w:sz w:val="28"/>
          <w:szCs w:val="28"/>
        </w:rPr>
      </w:pPr>
      <w:r w:rsidRPr="005D3B49">
        <w:rPr>
          <w:sz w:val="28"/>
          <w:szCs w:val="28"/>
        </w:rPr>
        <w:t xml:space="preserve">The pathotypes of </w:t>
      </w:r>
      <w:r w:rsidRPr="005D3B49">
        <w:rPr>
          <w:i/>
          <w:sz w:val="28"/>
          <w:szCs w:val="28"/>
        </w:rPr>
        <w:t>E. coli</w:t>
      </w:r>
      <w:r w:rsidRPr="005D3B49">
        <w:rPr>
          <w:sz w:val="28"/>
          <w:szCs w:val="28"/>
        </w:rPr>
        <w:t xml:space="preserve"> that cause intestinal diseases have been divided into</w:t>
      </w:r>
    </w:p>
    <w:p w:rsidR="00AC0544" w:rsidRPr="005D3B49" w:rsidRDefault="00D2459C" w:rsidP="00D327DF">
      <w:pPr>
        <w:autoSpaceDE w:val="0"/>
        <w:autoSpaceDN w:val="0"/>
        <w:adjustRightInd w:val="0"/>
        <w:spacing w:after="0" w:line="360" w:lineRule="auto"/>
        <w:jc w:val="both"/>
        <w:rPr>
          <w:sz w:val="28"/>
          <w:szCs w:val="28"/>
        </w:rPr>
      </w:pPr>
      <w:r w:rsidRPr="005D3B49">
        <w:rPr>
          <w:rFonts w:cs="TrebuchetMS"/>
          <w:sz w:val="28"/>
          <w:szCs w:val="28"/>
        </w:rPr>
        <w:t xml:space="preserve">Six groups: </w:t>
      </w:r>
      <w:r w:rsidRPr="005D3B49">
        <w:rPr>
          <w:sz w:val="28"/>
          <w:szCs w:val="28"/>
        </w:rPr>
        <w:t xml:space="preserve">Enteropathogenic </w:t>
      </w:r>
      <w:r w:rsidRPr="005D3B49">
        <w:rPr>
          <w:i/>
          <w:sz w:val="28"/>
          <w:szCs w:val="28"/>
        </w:rPr>
        <w:t>E. coli</w:t>
      </w:r>
      <w:r w:rsidRPr="005D3B49">
        <w:rPr>
          <w:sz w:val="28"/>
          <w:szCs w:val="28"/>
        </w:rPr>
        <w:t xml:space="preserve"> (EPEC),</w:t>
      </w:r>
      <w:r w:rsidRPr="005D3B49">
        <w:rPr>
          <w:rFonts w:cs="TrebuchetMS"/>
          <w:sz w:val="28"/>
          <w:szCs w:val="28"/>
        </w:rPr>
        <w:t xml:space="preserve"> </w:t>
      </w:r>
      <w:r w:rsidRPr="005D3B49">
        <w:rPr>
          <w:sz w:val="28"/>
          <w:szCs w:val="28"/>
        </w:rPr>
        <w:t xml:space="preserve">Enterohaemorrhagic </w:t>
      </w:r>
      <w:r w:rsidRPr="005D3B49">
        <w:rPr>
          <w:i/>
          <w:sz w:val="28"/>
          <w:szCs w:val="28"/>
        </w:rPr>
        <w:t>E. coli</w:t>
      </w:r>
      <w:r w:rsidRPr="005D3B49">
        <w:rPr>
          <w:sz w:val="28"/>
          <w:szCs w:val="28"/>
        </w:rPr>
        <w:t xml:space="preserve"> (EHEC), Enterotoxigenic </w:t>
      </w:r>
      <w:r w:rsidRPr="005D3B49">
        <w:rPr>
          <w:i/>
          <w:sz w:val="28"/>
          <w:szCs w:val="28"/>
        </w:rPr>
        <w:t>E. coli</w:t>
      </w:r>
      <w:r w:rsidRPr="005D3B49">
        <w:rPr>
          <w:sz w:val="28"/>
          <w:szCs w:val="28"/>
        </w:rPr>
        <w:t xml:space="preserve"> (ETEC), Enteroaggregative </w:t>
      </w:r>
      <w:r w:rsidRPr="005D3B49">
        <w:rPr>
          <w:i/>
          <w:sz w:val="28"/>
          <w:szCs w:val="28"/>
        </w:rPr>
        <w:t>E. coli</w:t>
      </w:r>
      <w:r w:rsidRPr="005D3B49">
        <w:rPr>
          <w:sz w:val="28"/>
          <w:szCs w:val="28"/>
        </w:rPr>
        <w:t xml:space="preserve"> (EAEC),  Enteroinvasive </w:t>
      </w:r>
      <w:r w:rsidRPr="005D3B49">
        <w:rPr>
          <w:i/>
          <w:sz w:val="28"/>
          <w:szCs w:val="28"/>
        </w:rPr>
        <w:t>E. coli</w:t>
      </w:r>
      <w:r w:rsidRPr="005D3B49">
        <w:rPr>
          <w:sz w:val="28"/>
          <w:szCs w:val="28"/>
        </w:rPr>
        <w:t xml:space="preserve"> (EIEC), and Diffusely adherent </w:t>
      </w:r>
      <w:r w:rsidRPr="005D3B49">
        <w:rPr>
          <w:i/>
          <w:sz w:val="28"/>
          <w:szCs w:val="28"/>
        </w:rPr>
        <w:t>E. coli</w:t>
      </w:r>
      <w:r w:rsidR="006F7641" w:rsidRPr="005D3B49">
        <w:rPr>
          <w:sz w:val="28"/>
          <w:szCs w:val="28"/>
        </w:rPr>
        <w:t xml:space="preserve"> (DAEC) (</w:t>
      </w:r>
      <w:proofErr w:type="spellStart"/>
      <w:r w:rsidR="006F7641" w:rsidRPr="005D3B49">
        <w:rPr>
          <w:sz w:val="28"/>
          <w:szCs w:val="28"/>
        </w:rPr>
        <w:t>Hussain</w:t>
      </w:r>
      <w:proofErr w:type="spellEnd"/>
      <w:r w:rsidR="006F7641" w:rsidRPr="005D3B49">
        <w:rPr>
          <w:sz w:val="28"/>
          <w:szCs w:val="28"/>
        </w:rPr>
        <w:t>, 2015).</w:t>
      </w:r>
    </w:p>
    <w:p w:rsidR="006F7641" w:rsidRPr="005D3B49" w:rsidRDefault="006F7641" w:rsidP="00D327DF">
      <w:pPr>
        <w:autoSpaceDE w:val="0"/>
        <w:autoSpaceDN w:val="0"/>
        <w:adjustRightInd w:val="0"/>
        <w:spacing w:after="0" w:line="360" w:lineRule="auto"/>
        <w:jc w:val="both"/>
        <w:rPr>
          <w:sz w:val="28"/>
          <w:szCs w:val="28"/>
        </w:rPr>
      </w:pPr>
    </w:p>
    <w:p w:rsidR="006F7641" w:rsidRPr="005D3B49" w:rsidRDefault="006F7641" w:rsidP="00D327DF">
      <w:pPr>
        <w:autoSpaceDE w:val="0"/>
        <w:autoSpaceDN w:val="0"/>
        <w:adjustRightInd w:val="0"/>
        <w:spacing w:after="0" w:line="360" w:lineRule="auto"/>
        <w:jc w:val="both"/>
        <w:rPr>
          <w:b/>
          <w:sz w:val="28"/>
          <w:szCs w:val="28"/>
        </w:rPr>
      </w:pPr>
      <w:r w:rsidRPr="005D3B49">
        <w:rPr>
          <w:b/>
          <w:sz w:val="28"/>
          <w:szCs w:val="28"/>
        </w:rPr>
        <w:t xml:space="preserve">Enteropathogenic </w:t>
      </w:r>
      <w:r w:rsidRPr="005D3B49">
        <w:rPr>
          <w:b/>
          <w:i/>
          <w:sz w:val="28"/>
          <w:szCs w:val="28"/>
        </w:rPr>
        <w:t>E. coli</w:t>
      </w:r>
      <w:r w:rsidRPr="005D3B49">
        <w:rPr>
          <w:b/>
          <w:sz w:val="28"/>
          <w:szCs w:val="28"/>
        </w:rPr>
        <w:t xml:space="preserve"> (EPEC)</w:t>
      </w:r>
    </w:p>
    <w:p w:rsidR="00A152E2" w:rsidRPr="005D3B49" w:rsidRDefault="006F7641" w:rsidP="00D327DF">
      <w:pPr>
        <w:autoSpaceDE w:val="0"/>
        <w:autoSpaceDN w:val="0"/>
        <w:adjustRightInd w:val="0"/>
        <w:spacing w:after="0" w:line="360" w:lineRule="auto"/>
        <w:jc w:val="both"/>
        <w:rPr>
          <w:sz w:val="28"/>
          <w:szCs w:val="28"/>
        </w:rPr>
      </w:pPr>
      <w:r w:rsidRPr="005D3B49">
        <w:rPr>
          <w:rFonts w:cs="AdvPSTim"/>
          <w:sz w:val="28"/>
          <w:szCs w:val="28"/>
        </w:rPr>
        <w:t xml:space="preserve">In the 1940s and 1950s EPEC was the number one strain of </w:t>
      </w:r>
      <w:r w:rsidRPr="005D3B49">
        <w:rPr>
          <w:rFonts w:cs="AdvPSTim-I"/>
          <w:i/>
          <w:sz w:val="28"/>
          <w:szCs w:val="28"/>
        </w:rPr>
        <w:t>E. coli</w:t>
      </w:r>
      <w:r w:rsidRPr="005D3B49">
        <w:rPr>
          <w:rFonts w:cs="AdvPSTim-I"/>
          <w:sz w:val="28"/>
          <w:szCs w:val="28"/>
        </w:rPr>
        <w:t xml:space="preserve"> </w:t>
      </w:r>
      <w:r w:rsidRPr="005D3B49">
        <w:rPr>
          <w:rFonts w:cs="AdvPSTim"/>
          <w:sz w:val="28"/>
          <w:szCs w:val="28"/>
        </w:rPr>
        <w:t xml:space="preserve">implicated in infantile diarrhoea outbreaks </w:t>
      </w:r>
      <w:r w:rsidRPr="005D3B49">
        <w:rPr>
          <w:sz w:val="28"/>
          <w:szCs w:val="28"/>
        </w:rPr>
        <w:t>(Deborah and Frankel, 2005), and also as a common cause of infantile diarrhoea in developing countries.</w:t>
      </w:r>
      <w:r w:rsidR="00D361E7" w:rsidRPr="005D3B49">
        <w:rPr>
          <w:sz w:val="28"/>
          <w:szCs w:val="28"/>
        </w:rPr>
        <w:t xml:space="preserve"> </w:t>
      </w:r>
      <w:r w:rsidR="00A152E2" w:rsidRPr="005D3B49">
        <w:rPr>
          <w:rFonts w:cs="Tahoma"/>
          <w:sz w:val="28"/>
          <w:szCs w:val="28"/>
        </w:rPr>
        <w:t>EPEC is non-invasive and non-</w:t>
      </w:r>
      <w:proofErr w:type="spellStart"/>
      <w:proofErr w:type="gramStart"/>
      <w:r w:rsidR="00A152E2" w:rsidRPr="005D3B49">
        <w:rPr>
          <w:rFonts w:cs="Tahoma"/>
          <w:sz w:val="28"/>
          <w:szCs w:val="28"/>
        </w:rPr>
        <w:t>toxigenic</w:t>
      </w:r>
      <w:proofErr w:type="spellEnd"/>
      <w:r w:rsidR="00A152E2" w:rsidRPr="005D3B49">
        <w:rPr>
          <w:rFonts w:cs="Tahoma"/>
          <w:sz w:val="28"/>
          <w:szCs w:val="28"/>
        </w:rPr>
        <w:t>,</w:t>
      </w:r>
      <w:proofErr w:type="gramEnd"/>
      <w:r w:rsidR="00A152E2" w:rsidRPr="005D3B49">
        <w:rPr>
          <w:rFonts w:cs="Tahoma"/>
          <w:sz w:val="28"/>
          <w:szCs w:val="28"/>
        </w:rPr>
        <w:t xml:space="preserve"> it causes diarrhoea by disrupting the absorption-secretion balance in the small intestine. Symptoms include malaise, vomiting and diarrhoea</w:t>
      </w:r>
      <w:r w:rsidR="008162F0" w:rsidRPr="005D3B49">
        <w:rPr>
          <w:rFonts w:cs="Tahoma"/>
          <w:sz w:val="28"/>
          <w:szCs w:val="28"/>
        </w:rPr>
        <w:t>, other symptoms that may occur include</w:t>
      </w:r>
      <w:r w:rsidR="00A152E2" w:rsidRPr="005D3B49">
        <w:rPr>
          <w:rFonts w:cs="Tahoma"/>
          <w:sz w:val="28"/>
          <w:szCs w:val="28"/>
        </w:rPr>
        <w:t>. EPEC affects mostly children below the age of one and is not commonly associated with foods.</w:t>
      </w:r>
      <w:r w:rsidR="00D361E7" w:rsidRPr="005D3B49">
        <w:rPr>
          <w:rFonts w:cs="Tahoma"/>
          <w:sz w:val="28"/>
          <w:szCs w:val="28"/>
        </w:rPr>
        <w:t xml:space="preserve"> </w:t>
      </w:r>
      <w:r w:rsidR="00EE5D67" w:rsidRPr="005D3B49">
        <w:rPr>
          <w:sz w:val="28"/>
          <w:szCs w:val="28"/>
        </w:rPr>
        <w:t>EPEC infection will start</w:t>
      </w:r>
      <w:r w:rsidR="00D361E7" w:rsidRPr="005D3B49">
        <w:rPr>
          <w:sz w:val="28"/>
          <w:szCs w:val="28"/>
        </w:rPr>
        <w:t xml:space="preserve"> </w:t>
      </w:r>
      <w:r w:rsidR="00EE5D67" w:rsidRPr="005D3B49">
        <w:rPr>
          <w:sz w:val="28"/>
          <w:szCs w:val="28"/>
        </w:rPr>
        <w:t>by first colonizing</w:t>
      </w:r>
      <w:r w:rsidR="00D361E7" w:rsidRPr="005D3B49">
        <w:rPr>
          <w:sz w:val="28"/>
          <w:szCs w:val="28"/>
        </w:rPr>
        <w:t xml:space="preserve"> the epithelial linings </w:t>
      </w:r>
      <w:r w:rsidR="00EE5D67" w:rsidRPr="005D3B49">
        <w:rPr>
          <w:sz w:val="28"/>
          <w:szCs w:val="28"/>
        </w:rPr>
        <w:t>of the intestine and then cause effacement and</w:t>
      </w:r>
      <w:r w:rsidR="00D361E7" w:rsidRPr="005D3B49">
        <w:rPr>
          <w:sz w:val="28"/>
          <w:szCs w:val="28"/>
        </w:rPr>
        <w:t xml:space="preserve"> lesions in the intestinal epithelium (</w:t>
      </w:r>
      <w:proofErr w:type="spellStart"/>
      <w:r w:rsidR="00D361E7" w:rsidRPr="005D3B49">
        <w:rPr>
          <w:sz w:val="28"/>
          <w:szCs w:val="28"/>
        </w:rPr>
        <w:t>Hussain</w:t>
      </w:r>
      <w:proofErr w:type="spellEnd"/>
      <w:r w:rsidR="00D361E7" w:rsidRPr="005D3B49">
        <w:rPr>
          <w:sz w:val="28"/>
          <w:szCs w:val="28"/>
        </w:rPr>
        <w:t>, 2015).</w:t>
      </w:r>
    </w:p>
    <w:p w:rsidR="00D04492" w:rsidRPr="005D3B49" w:rsidRDefault="00D04492" w:rsidP="00D327DF">
      <w:pPr>
        <w:autoSpaceDE w:val="0"/>
        <w:autoSpaceDN w:val="0"/>
        <w:adjustRightInd w:val="0"/>
        <w:spacing w:after="0" w:line="360" w:lineRule="auto"/>
        <w:jc w:val="both"/>
        <w:rPr>
          <w:rFonts w:cs="AdvPSTim"/>
          <w:sz w:val="28"/>
          <w:szCs w:val="28"/>
        </w:rPr>
      </w:pPr>
      <w:r w:rsidRPr="005D3B49">
        <w:rPr>
          <w:rFonts w:cs="AdvPSTim"/>
          <w:sz w:val="28"/>
          <w:szCs w:val="28"/>
        </w:rPr>
        <w:t xml:space="preserve">Diarrhoea associated with EPEC was referred to as “summer diarrhoea” and developed countries suffered frequent outbreaks of this summer diarrhoea with a high mortality before the 1950s. For some reasons still not known EPEC strains are no longer important causative agents of infant diarrhoea in </w:t>
      </w:r>
      <w:r w:rsidRPr="005D3B49">
        <w:rPr>
          <w:rFonts w:cs="AdvPSTim"/>
          <w:sz w:val="28"/>
          <w:szCs w:val="28"/>
        </w:rPr>
        <w:lastRenderedPageBreak/>
        <w:t>developed</w:t>
      </w:r>
      <w:r w:rsidR="002E242B" w:rsidRPr="005D3B49">
        <w:rPr>
          <w:rFonts w:cs="AdvPSTim"/>
          <w:sz w:val="28"/>
          <w:szCs w:val="28"/>
        </w:rPr>
        <w:t xml:space="preserve"> </w:t>
      </w:r>
      <w:r w:rsidRPr="005D3B49">
        <w:rPr>
          <w:rFonts w:cs="AdvPSTim"/>
          <w:sz w:val="28"/>
          <w:szCs w:val="28"/>
        </w:rPr>
        <w:t>countries</w:t>
      </w:r>
      <w:r w:rsidR="00183A2D" w:rsidRPr="005D3B49">
        <w:rPr>
          <w:rFonts w:cs="AdvPSTim"/>
          <w:sz w:val="28"/>
          <w:szCs w:val="28"/>
        </w:rPr>
        <w:t xml:space="preserve"> in terms of outbreaks</w:t>
      </w:r>
      <w:r w:rsidR="002E242B" w:rsidRPr="005D3B49">
        <w:rPr>
          <w:rFonts w:cs="AdvPSTim"/>
          <w:sz w:val="28"/>
          <w:szCs w:val="28"/>
        </w:rPr>
        <w:t>. Never the less, EPEC is still the causative agent</w:t>
      </w:r>
      <w:r w:rsidR="00183A2D" w:rsidRPr="005D3B49">
        <w:rPr>
          <w:rFonts w:cs="AdvPSTim"/>
          <w:sz w:val="28"/>
          <w:szCs w:val="28"/>
        </w:rPr>
        <w:t xml:space="preserve"> </w:t>
      </w:r>
      <w:r w:rsidR="002E242B" w:rsidRPr="005D3B49">
        <w:rPr>
          <w:rFonts w:cs="AdvPSTim"/>
          <w:sz w:val="28"/>
          <w:szCs w:val="28"/>
        </w:rPr>
        <w:t xml:space="preserve">of Infant diarrhoea </w:t>
      </w:r>
      <w:r w:rsidRPr="005D3B49">
        <w:rPr>
          <w:rFonts w:cs="AdvPSTim"/>
          <w:sz w:val="28"/>
          <w:szCs w:val="28"/>
        </w:rPr>
        <w:t>in paediatric wards and day</w:t>
      </w:r>
      <w:r w:rsidR="002E242B" w:rsidRPr="005D3B49">
        <w:rPr>
          <w:rFonts w:cs="AdvPSTim"/>
          <w:sz w:val="28"/>
          <w:szCs w:val="28"/>
        </w:rPr>
        <w:t xml:space="preserve"> </w:t>
      </w:r>
      <w:r w:rsidRPr="005D3B49">
        <w:rPr>
          <w:rFonts w:cs="AdvPSTim"/>
          <w:sz w:val="28"/>
          <w:szCs w:val="28"/>
        </w:rPr>
        <w:t>care</w:t>
      </w:r>
      <w:r w:rsidR="002E242B" w:rsidRPr="005D3B49">
        <w:rPr>
          <w:rFonts w:cs="AdvPSTim"/>
          <w:sz w:val="28"/>
          <w:szCs w:val="28"/>
        </w:rPr>
        <w:t xml:space="preserve"> </w:t>
      </w:r>
      <w:r w:rsidRPr="005D3B49">
        <w:rPr>
          <w:rFonts w:cs="AdvPSTim"/>
          <w:sz w:val="28"/>
          <w:szCs w:val="28"/>
        </w:rPr>
        <w:t>centres</w:t>
      </w:r>
      <w:r w:rsidR="002E242B" w:rsidRPr="005D3B49">
        <w:rPr>
          <w:rFonts w:cs="AdvPSTim"/>
          <w:sz w:val="28"/>
          <w:szCs w:val="28"/>
        </w:rPr>
        <w:t xml:space="preserve"> in developed countries. </w:t>
      </w:r>
      <w:r w:rsidRPr="005D3B49">
        <w:rPr>
          <w:rFonts w:cs="AdvPSTim"/>
          <w:sz w:val="28"/>
          <w:szCs w:val="28"/>
        </w:rPr>
        <w:t>In developing countries, EPEC remains a major cause of infant diarrhoea, with recent</w:t>
      </w:r>
      <w:r w:rsidR="00183A2D" w:rsidRPr="005D3B49">
        <w:rPr>
          <w:rFonts w:cs="AdvPSTim"/>
          <w:sz w:val="28"/>
          <w:szCs w:val="28"/>
        </w:rPr>
        <w:t xml:space="preserve"> outbreaks h</w:t>
      </w:r>
      <w:r w:rsidRPr="005D3B49">
        <w:rPr>
          <w:rFonts w:cs="AdvPSTim"/>
          <w:sz w:val="28"/>
          <w:szCs w:val="28"/>
        </w:rPr>
        <w:t>a</w:t>
      </w:r>
      <w:r w:rsidR="00183A2D" w:rsidRPr="005D3B49">
        <w:rPr>
          <w:rFonts w:cs="AdvPSTim"/>
          <w:sz w:val="28"/>
          <w:szCs w:val="28"/>
        </w:rPr>
        <w:t xml:space="preserve">ving mortality rate as high as </w:t>
      </w:r>
      <w:r w:rsidRPr="005D3B49">
        <w:rPr>
          <w:rFonts w:cs="AdvPSTim"/>
          <w:sz w:val="28"/>
          <w:szCs w:val="28"/>
        </w:rPr>
        <w:t>30%</w:t>
      </w:r>
      <w:r w:rsidR="00183A2D" w:rsidRPr="005D3B49">
        <w:rPr>
          <w:rFonts w:cs="AdvPSTim"/>
          <w:sz w:val="28"/>
          <w:szCs w:val="28"/>
        </w:rPr>
        <w:t>.</w:t>
      </w:r>
      <w:r w:rsidRPr="005D3B49">
        <w:rPr>
          <w:rFonts w:cs="AdvPSTim"/>
          <w:sz w:val="28"/>
          <w:szCs w:val="28"/>
        </w:rPr>
        <w:t xml:space="preserve"> </w:t>
      </w:r>
      <w:r w:rsidR="00183A2D" w:rsidRPr="005D3B49">
        <w:rPr>
          <w:rFonts w:cs="AdvPSTim"/>
          <w:sz w:val="28"/>
          <w:szCs w:val="28"/>
        </w:rPr>
        <w:t>Recent s</w:t>
      </w:r>
      <w:r w:rsidRPr="005D3B49">
        <w:rPr>
          <w:rFonts w:cs="AdvPSTim"/>
          <w:sz w:val="28"/>
          <w:szCs w:val="28"/>
        </w:rPr>
        <w:t>tudies</w:t>
      </w:r>
      <w:r w:rsidR="00183A2D" w:rsidRPr="005D3B49">
        <w:rPr>
          <w:rFonts w:cs="AdvPSTim"/>
          <w:sz w:val="28"/>
          <w:szCs w:val="28"/>
        </w:rPr>
        <w:t xml:space="preserve"> in countries like </w:t>
      </w:r>
      <w:r w:rsidRPr="005D3B49">
        <w:rPr>
          <w:rFonts w:cs="AdvPSTim"/>
          <w:sz w:val="28"/>
          <w:szCs w:val="28"/>
        </w:rPr>
        <w:t>in Brazil, Mexico, South Africa and</w:t>
      </w:r>
    </w:p>
    <w:p w:rsidR="00D04492" w:rsidRPr="005D3B49" w:rsidRDefault="00D04492" w:rsidP="00D327DF">
      <w:pPr>
        <w:autoSpaceDE w:val="0"/>
        <w:autoSpaceDN w:val="0"/>
        <w:adjustRightInd w:val="0"/>
        <w:spacing w:after="0" w:line="360" w:lineRule="auto"/>
        <w:jc w:val="both"/>
        <w:rPr>
          <w:sz w:val="28"/>
          <w:szCs w:val="28"/>
        </w:rPr>
      </w:pPr>
      <w:r w:rsidRPr="005D3B49">
        <w:rPr>
          <w:rFonts w:cs="AdvPSTim"/>
          <w:sz w:val="28"/>
          <w:szCs w:val="28"/>
        </w:rPr>
        <w:t>Bangladesh</w:t>
      </w:r>
      <w:r w:rsidR="008B3E75" w:rsidRPr="005D3B49">
        <w:rPr>
          <w:rFonts w:cs="AdvPSTim"/>
          <w:sz w:val="28"/>
          <w:szCs w:val="28"/>
        </w:rPr>
        <w:t xml:space="preserve"> all</w:t>
      </w:r>
      <w:r w:rsidRPr="005D3B49">
        <w:rPr>
          <w:rFonts w:cs="AdvPSTim"/>
          <w:sz w:val="28"/>
          <w:szCs w:val="28"/>
        </w:rPr>
        <w:t xml:space="preserve"> </w:t>
      </w:r>
      <w:r w:rsidR="008B3E75" w:rsidRPr="005D3B49">
        <w:rPr>
          <w:rFonts w:cs="AdvPSTim"/>
          <w:sz w:val="28"/>
          <w:szCs w:val="28"/>
        </w:rPr>
        <w:t>indicated that</w:t>
      </w:r>
      <w:r w:rsidRPr="005D3B49">
        <w:rPr>
          <w:rFonts w:cs="AdvPSTim"/>
          <w:sz w:val="28"/>
          <w:szCs w:val="28"/>
        </w:rPr>
        <w:t xml:space="preserve"> 30–40% of infant diarrhoea</w:t>
      </w:r>
      <w:r w:rsidR="008B3E75" w:rsidRPr="005D3B49">
        <w:rPr>
          <w:rFonts w:cs="AdvPSTim"/>
          <w:sz w:val="28"/>
          <w:szCs w:val="28"/>
        </w:rPr>
        <w:t xml:space="preserve"> </w:t>
      </w:r>
      <w:r w:rsidRPr="005D3B49">
        <w:rPr>
          <w:rFonts w:cs="AdvPSTim"/>
          <w:sz w:val="28"/>
          <w:szCs w:val="28"/>
        </w:rPr>
        <w:t>is due to EPEC infection and is estimated to cause</w:t>
      </w:r>
      <w:r w:rsidR="008B3E75" w:rsidRPr="005D3B49">
        <w:rPr>
          <w:rFonts w:cs="AdvPSTim"/>
          <w:sz w:val="28"/>
          <w:szCs w:val="28"/>
        </w:rPr>
        <w:t xml:space="preserve"> </w:t>
      </w:r>
      <w:r w:rsidRPr="005D3B49">
        <w:rPr>
          <w:rFonts w:cs="AdvPSTim"/>
          <w:sz w:val="28"/>
          <w:szCs w:val="28"/>
        </w:rPr>
        <w:t xml:space="preserve">the deaths of several hundred thousand children </w:t>
      </w:r>
      <w:r w:rsidR="008B3E75" w:rsidRPr="005D3B49">
        <w:rPr>
          <w:rFonts w:cs="AdvPSTim"/>
          <w:sz w:val="28"/>
          <w:szCs w:val="28"/>
        </w:rPr>
        <w:t xml:space="preserve">annually </w:t>
      </w:r>
      <w:r w:rsidR="008B3E75" w:rsidRPr="005D3B49">
        <w:rPr>
          <w:sz w:val="28"/>
          <w:szCs w:val="28"/>
        </w:rPr>
        <w:t>(Deborah and Frankel, 2005).</w:t>
      </w:r>
    </w:p>
    <w:p w:rsidR="008075AB" w:rsidRPr="005D3B49" w:rsidRDefault="008075AB" w:rsidP="00D327DF">
      <w:pPr>
        <w:autoSpaceDE w:val="0"/>
        <w:autoSpaceDN w:val="0"/>
        <w:adjustRightInd w:val="0"/>
        <w:spacing w:after="0" w:line="360" w:lineRule="auto"/>
        <w:jc w:val="both"/>
        <w:rPr>
          <w:rFonts w:cs="Arial"/>
          <w:sz w:val="28"/>
          <w:szCs w:val="28"/>
          <w:shd w:val="clear" w:color="auto" w:fill="FFFFFF"/>
        </w:rPr>
      </w:pPr>
      <w:r w:rsidRPr="005D3B49">
        <w:rPr>
          <w:sz w:val="28"/>
          <w:szCs w:val="28"/>
          <w:shd w:val="clear" w:color="auto" w:fill="FFFFFF"/>
        </w:rPr>
        <w:t xml:space="preserve">Persistent diarrhoea caused by EPEC is most times polymicrobial as it is commonly associated with parasitic infections such as </w:t>
      </w:r>
      <w:r w:rsidRPr="005D3B49">
        <w:rPr>
          <w:i/>
          <w:sz w:val="28"/>
          <w:szCs w:val="28"/>
          <w:shd w:val="clear" w:color="auto" w:fill="FFFFFF"/>
        </w:rPr>
        <w:t xml:space="preserve">Cryptosporidium </w:t>
      </w:r>
      <w:r w:rsidRPr="005D3B49">
        <w:rPr>
          <w:sz w:val="28"/>
          <w:szCs w:val="28"/>
          <w:shd w:val="clear" w:color="auto" w:fill="FFFFFF"/>
        </w:rPr>
        <w:t xml:space="preserve">and </w:t>
      </w:r>
      <w:r w:rsidRPr="005D3B49">
        <w:rPr>
          <w:i/>
          <w:sz w:val="28"/>
          <w:szCs w:val="28"/>
          <w:shd w:val="clear" w:color="auto" w:fill="FFFFFF"/>
        </w:rPr>
        <w:t>Giardia</w:t>
      </w:r>
      <w:r w:rsidR="002C25F9" w:rsidRPr="005D3B49">
        <w:rPr>
          <w:sz w:val="28"/>
          <w:szCs w:val="28"/>
          <w:shd w:val="clear" w:color="auto" w:fill="FFFFFF"/>
        </w:rPr>
        <w:t xml:space="preserve"> (</w:t>
      </w:r>
      <w:r w:rsidR="002C25F9" w:rsidRPr="005D3B49">
        <w:rPr>
          <w:rFonts w:cs="Arial"/>
          <w:sz w:val="28"/>
          <w:szCs w:val="28"/>
          <w:shd w:val="clear" w:color="auto" w:fill="FFFFFF"/>
        </w:rPr>
        <w:t>Ochoa and Contreras, 2011).</w:t>
      </w:r>
    </w:p>
    <w:p w:rsidR="00556C01" w:rsidRPr="005D3B49" w:rsidRDefault="001E763E" w:rsidP="00D327DF">
      <w:pPr>
        <w:autoSpaceDE w:val="0"/>
        <w:autoSpaceDN w:val="0"/>
        <w:adjustRightInd w:val="0"/>
        <w:spacing w:after="0" w:line="360" w:lineRule="auto"/>
        <w:jc w:val="both"/>
        <w:rPr>
          <w:sz w:val="28"/>
          <w:szCs w:val="28"/>
          <w:shd w:val="clear" w:color="auto" w:fill="FFFFFF"/>
        </w:rPr>
      </w:pPr>
      <w:r w:rsidRPr="005D3B49">
        <w:rPr>
          <w:rFonts w:cs="Arial"/>
          <w:sz w:val="28"/>
          <w:szCs w:val="28"/>
          <w:shd w:val="clear" w:color="auto" w:fill="FFFFFF"/>
        </w:rPr>
        <w:t>EPEC cause</w:t>
      </w:r>
      <w:r w:rsidR="00556C01" w:rsidRPr="005D3B49">
        <w:rPr>
          <w:rFonts w:cs="Arial"/>
          <w:sz w:val="28"/>
          <w:szCs w:val="28"/>
          <w:shd w:val="clear" w:color="auto" w:fill="FFFFFF"/>
        </w:rPr>
        <w:t>s watery diarrhoea, and in rare</w:t>
      </w:r>
      <w:r w:rsidRPr="005D3B49">
        <w:rPr>
          <w:rFonts w:cs="Arial"/>
          <w:sz w:val="28"/>
          <w:szCs w:val="28"/>
          <w:shd w:val="clear" w:color="auto" w:fill="FFFFFF"/>
        </w:rPr>
        <w:t xml:space="preserve"> cases </w:t>
      </w:r>
      <w:r w:rsidR="00556C01" w:rsidRPr="005D3B49">
        <w:rPr>
          <w:rFonts w:cs="Arial"/>
          <w:sz w:val="28"/>
          <w:szCs w:val="28"/>
          <w:shd w:val="clear" w:color="auto" w:fill="FFFFFF"/>
        </w:rPr>
        <w:t xml:space="preserve">they produce bloody diarrhoea. </w:t>
      </w:r>
      <w:r w:rsidR="00556C01" w:rsidRPr="005D3B49">
        <w:rPr>
          <w:sz w:val="28"/>
          <w:szCs w:val="28"/>
          <w:shd w:val="clear" w:color="auto" w:fill="FFFFFF"/>
        </w:rPr>
        <w:t>Pathogenesis of EPEC is aided by </w:t>
      </w:r>
      <w:r w:rsidR="00556C01" w:rsidRPr="005D3B49">
        <w:rPr>
          <w:bCs/>
          <w:sz w:val="28"/>
          <w:szCs w:val="28"/>
          <w:shd w:val="clear" w:color="auto" w:fill="FFFFFF"/>
        </w:rPr>
        <w:t>EPEC adherence factor</w:t>
      </w:r>
      <w:r w:rsidR="00556C01" w:rsidRPr="005D3B49">
        <w:rPr>
          <w:sz w:val="28"/>
          <w:szCs w:val="28"/>
          <w:shd w:val="clear" w:color="auto" w:fill="FFFFFF"/>
        </w:rPr>
        <w:t> (</w:t>
      </w:r>
      <w:r w:rsidR="00556C01" w:rsidRPr="005D3B49">
        <w:rPr>
          <w:bCs/>
          <w:sz w:val="28"/>
          <w:szCs w:val="28"/>
          <w:shd w:val="clear" w:color="auto" w:fill="FFFFFF"/>
        </w:rPr>
        <w:t>EAF</w:t>
      </w:r>
      <w:r w:rsidR="00556C01" w:rsidRPr="005D3B49">
        <w:rPr>
          <w:sz w:val="28"/>
          <w:szCs w:val="28"/>
          <w:shd w:val="clear" w:color="auto" w:fill="FFFFFF"/>
        </w:rPr>
        <w:t xml:space="preserve">) which is a plasmid-encoded protein, and </w:t>
      </w:r>
      <w:r w:rsidR="00556C01" w:rsidRPr="005D3B49">
        <w:rPr>
          <w:bCs/>
          <w:sz w:val="28"/>
          <w:szCs w:val="28"/>
          <w:shd w:val="clear" w:color="auto" w:fill="FFFFFF"/>
        </w:rPr>
        <w:t>intimin (outer membrane protein)</w:t>
      </w:r>
      <w:r w:rsidR="00556C01" w:rsidRPr="005D3B49">
        <w:rPr>
          <w:sz w:val="28"/>
          <w:szCs w:val="28"/>
          <w:shd w:val="clear" w:color="auto" w:fill="FFFFFF"/>
        </w:rPr>
        <w:t xml:space="preserve">. The EAF helps to localize adherence of bacteria to intestinal epithelium and the Intimin which is a non fimbrial adhesin is responsible for the final stages of adherence (Todar, 2004). </w:t>
      </w:r>
    </w:p>
    <w:p w:rsidR="00A81C2E" w:rsidRPr="005D3B49" w:rsidRDefault="00D84A53" w:rsidP="00D327DF">
      <w:pPr>
        <w:autoSpaceDE w:val="0"/>
        <w:autoSpaceDN w:val="0"/>
        <w:adjustRightInd w:val="0"/>
        <w:spacing w:after="0" w:line="360" w:lineRule="auto"/>
        <w:jc w:val="both"/>
        <w:rPr>
          <w:b/>
          <w:sz w:val="28"/>
          <w:szCs w:val="28"/>
        </w:rPr>
      </w:pPr>
      <w:r w:rsidRPr="005D3B49">
        <w:rPr>
          <w:b/>
          <w:sz w:val="28"/>
          <w:szCs w:val="28"/>
        </w:rPr>
        <w:t xml:space="preserve">Enterohaemorrhagic </w:t>
      </w:r>
      <w:r w:rsidRPr="005D3B49">
        <w:rPr>
          <w:b/>
          <w:i/>
          <w:sz w:val="28"/>
          <w:szCs w:val="28"/>
        </w:rPr>
        <w:t>E. coli</w:t>
      </w:r>
      <w:r w:rsidRPr="005D3B49">
        <w:rPr>
          <w:b/>
          <w:sz w:val="28"/>
          <w:szCs w:val="28"/>
        </w:rPr>
        <w:t xml:space="preserve"> (EHEC)</w:t>
      </w:r>
    </w:p>
    <w:p w:rsidR="006E2E39" w:rsidRPr="005D3B49" w:rsidRDefault="007A43BA" w:rsidP="00D327DF">
      <w:pPr>
        <w:autoSpaceDE w:val="0"/>
        <w:autoSpaceDN w:val="0"/>
        <w:adjustRightInd w:val="0"/>
        <w:spacing w:after="0" w:line="360" w:lineRule="auto"/>
        <w:jc w:val="both"/>
        <w:rPr>
          <w:sz w:val="28"/>
          <w:szCs w:val="28"/>
        </w:rPr>
      </w:pPr>
      <w:r w:rsidRPr="005D3B49">
        <w:rPr>
          <w:sz w:val="28"/>
          <w:szCs w:val="28"/>
        </w:rPr>
        <w:t xml:space="preserve">EHEC is a human pathogenic </w:t>
      </w:r>
      <w:r w:rsidRPr="005D3B49">
        <w:rPr>
          <w:i/>
          <w:sz w:val="28"/>
          <w:szCs w:val="28"/>
        </w:rPr>
        <w:t>E. coli</w:t>
      </w:r>
      <w:r w:rsidRPr="005D3B49">
        <w:rPr>
          <w:sz w:val="28"/>
          <w:szCs w:val="28"/>
        </w:rPr>
        <w:t xml:space="preserve"> that is able to cause haemorrhagic colitis (bloody diarrhoea), which sometimes develops into haemolytic uraemic syndrome (HUS). HUS is a life threatening disease that causes kidney damage and is a severe complication of EHEC infection. EHEC belongs to the Shiga toxin producing </w:t>
      </w:r>
      <w:r w:rsidRPr="005D3B49">
        <w:rPr>
          <w:i/>
          <w:sz w:val="28"/>
          <w:szCs w:val="28"/>
        </w:rPr>
        <w:t>E. coli</w:t>
      </w:r>
      <w:r w:rsidRPr="005D3B49">
        <w:rPr>
          <w:sz w:val="28"/>
          <w:szCs w:val="28"/>
        </w:rPr>
        <w:t xml:space="preserve"> (STEC). The STEC are also known as </w:t>
      </w:r>
      <w:proofErr w:type="spellStart"/>
      <w:r w:rsidRPr="005D3B49">
        <w:rPr>
          <w:sz w:val="28"/>
          <w:szCs w:val="28"/>
        </w:rPr>
        <w:t>Verocyto</w:t>
      </w:r>
      <w:proofErr w:type="spellEnd"/>
      <w:r w:rsidRPr="005D3B49">
        <w:rPr>
          <w:sz w:val="28"/>
          <w:szCs w:val="28"/>
        </w:rPr>
        <w:t xml:space="preserve"> toxin-producing </w:t>
      </w:r>
      <w:r w:rsidRPr="005D3B49">
        <w:rPr>
          <w:i/>
          <w:sz w:val="28"/>
          <w:szCs w:val="28"/>
        </w:rPr>
        <w:t>E. coli</w:t>
      </w:r>
      <w:r w:rsidRPr="005D3B49">
        <w:rPr>
          <w:sz w:val="28"/>
          <w:szCs w:val="28"/>
        </w:rPr>
        <w:t xml:space="preserve"> (VTEC). Animals can carry other types of STEC/VTEC in their intestines that are not necessarily pathogenic for humans. These bacteria have accounted for various food</w:t>
      </w:r>
      <w:r w:rsidR="005773DC" w:rsidRPr="005D3B49">
        <w:rPr>
          <w:sz w:val="28"/>
          <w:szCs w:val="28"/>
        </w:rPr>
        <w:t xml:space="preserve"> </w:t>
      </w:r>
      <w:r w:rsidRPr="005D3B49">
        <w:rPr>
          <w:sz w:val="28"/>
          <w:szCs w:val="28"/>
        </w:rPr>
        <w:t xml:space="preserve">borne infections over recent decades. The production of Shiga toxin (Shiga toxin 1 [Stx1] and/or Stx2) coupled with other </w:t>
      </w:r>
      <w:r w:rsidRPr="005D3B49">
        <w:rPr>
          <w:sz w:val="28"/>
          <w:szCs w:val="28"/>
        </w:rPr>
        <w:lastRenderedPageBreak/>
        <w:t>virulence factors is what gives EHEC Pathogenicity.</w:t>
      </w:r>
      <w:r w:rsidR="00BD1C23" w:rsidRPr="005D3B49">
        <w:rPr>
          <w:sz w:val="28"/>
          <w:szCs w:val="28"/>
        </w:rPr>
        <w:t xml:space="preserve">  EHEC strains posse</w:t>
      </w:r>
      <w:r w:rsidRPr="005D3B49">
        <w:rPr>
          <w:sz w:val="28"/>
          <w:szCs w:val="28"/>
        </w:rPr>
        <w:t xml:space="preserve"> genes </w:t>
      </w:r>
      <w:r w:rsidR="00750850" w:rsidRPr="005D3B49">
        <w:rPr>
          <w:sz w:val="28"/>
          <w:szCs w:val="28"/>
        </w:rPr>
        <w:t xml:space="preserve">in which they use to develop characteristics used </w:t>
      </w:r>
      <w:r w:rsidRPr="005D3B49">
        <w:rPr>
          <w:sz w:val="28"/>
          <w:szCs w:val="28"/>
        </w:rPr>
        <w:t>for attachment</w:t>
      </w:r>
      <w:r w:rsidR="00BD1C23" w:rsidRPr="005D3B49">
        <w:rPr>
          <w:sz w:val="28"/>
          <w:szCs w:val="28"/>
        </w:rPr>
        <w:t xml:space="preserve"> (Bohnlein </w:t>
      </w:r>
      <w:r w:rsidR="00BD1C23" w:rsidRPr="005D3B49">
        <w:rPr>
          <w:i/>
          <w:sz w:val="28"/>
          <w:szCs w:val="28"/>
        </w:rPr>
        <w:t>et al</w:t>
      </w:r>
      <w:r w:rsidR="00BD1C23" w:rsidRPr="005D3B49">
        <w:rPr>
          <w:sz w:val="28"/>
          <w:szCs w:val="28"/>
        </w:rPr>
        <w:t>., 2015).</w:t>
      </w:r>
    </w:p>
    <w:p w:rsidR="007A43BA" w:rsidRPr="005D3B49" w:rsidRDefault="002D5ADF" w:rsidP="00D327DF">
      <w:pPr>
        <w:autoSpaceDE w:val="0"/>
        <w:autoSpaceDN w:val="0"/>
        <w:adjustRightInd w:val="0"/>
        <w:spacing w:after="0" w:line="360" w:lineRule="auto"/>
        <w:jc w:val="both"/>
        <w:rPr>
          <w:sz w:val="28"/>
          <w:szCs w:val="28"/>
        </w:rPr>
      </w:pPr>
      <w:r w:rsidRPr="005D3B49">
        <w:rPr>
          <w:sz w:val="28"/>
          <w:szCs w:val="28"/>
        </w:rPr>
        <w:t>Transmission of EHEC is through the faecal oral route. EHEC can spread between animals by direct contact or via water troughs, shared feed, contaminated pastures or other environmental sources. Birds and flies are potential vectors. In one experiment, EHEC O157:H7 was transmitted in aerosols when the distance between pigs was at least 10 feet. The organism was thought to have become aerosolized during high pressure washing of pens, but normal feeding and rooting behaviour may have also contributed. Humans become infected with EHEC O157:H7 mainly by ingesting contaminated food and water, or during contact with especially ruminant animals, faeces and contaminated soil. The infectious dose for humans is es</w:t>
      </w:r>
      <w:r w:rsidR="0030513C" w:rsidRPr="005D3B49">
        <w:rPr>
          <w:sz w:val="28"/>
          <w:szCs w:val="28"/>
        </w:rPr>
        <w:t>timated to be from</w:t>
      </w:r>
      <w:r w:rsidRPr="005D3B49">
        <w:rPr>
          <w:sz w:val="28"/>
          <w:szCs w:val="28"/>
        </w:rPr>
        <w:t xml:space="preserve"> 10 to less than 100 organisms</w:t>
      </w:r>
      <w:r w:rsidR="008B4D7C" w:rsidRPr="005D3B49">
        <w:rPr>
          <w:sz w:val="28"/>
          <w:szCs w:val="28"/>
        </w:rPr>
        <w:t>. EHEC O157:H7 has been implicated in f</w:t>
      </w:r>
      <w:r w:rsidRPr="005D3B49">
        <w:rPr>
          <w:sz w:val="28"/>
          <w:szCs w:val="28"/>
        </w:rPr>
        <w:t xml:space="preserve">ood </w:t>
      </w:r>
      <w:r w:rsidR="008B4D7C" w:rsidRPr="005D3B49">
        <w:rPr>
          <w:sz w:val="28"/>
          <w:szCs w:val="28"/>
        </w:rPr>
        <w:t xml:space="preserve">borne outbreaks involving </w:t>
      </w:r>
      <w:r w:rsidRPr="005D3B49">
        <w:rPr>
          <w:sz w:val="28"/>
          <w:szCs w:val="28"/>
        </w:rPr>
        <w:t>undercooked meat</w:t>
      </w:r>
      <w:r w:rsidR="008B4D7C" w:rsidRPr="005D3B49">
        <w:rPr>
          <w:sz w:val="28"/>
          <w:szCs w:val="28"/>
        </w:rPr>
        <w:t xml:space="preserve">, especially ground beef, but also other meats and sausages or </w:t>
      </w:r>
      <w:r w:rsidRPr="005D3B49">
        <w:rPr>
          <w:sz w:val="28"/>
          <w:szCs w:val="28"/>
        </w:rPr>
        <w:t>unpasteur</w:t>
      </w:r>
      <w:r w:rsidR="0030513C" w:rsidRPr="005D3B49">
        <w:rPr>
          <w:sz w:val="28"/>
          <w:szCs w:val="28"/>
        </w:rPr>
        <w:t>ized milk and cheese. Some other</w:t>
      </w:r>
      <w:r w:rsidRPr="005D3B49">
        <w:rPr>
          <w:sz w:val="28"/>
          <w:szCs w:val="28"/>
        </w:rPr>
        <w:t xml:space="preserve"> outbreaks</w:t>
      </w:r>
      <w:r w:rsidR="0030513C" w:rsidRPr="005D3B49">
        <w:rPr>
          <w:sz w:val="28"/>
          <w:szCs w:val="28"/>
        </w:rPr>
        <w:t xml:space="preserve"> have attributed to ingestion of</w:t>
      </w:r>
      <w:r w:rsidRPr="005D3B49">
        <w:rPr>
          <w:sz w:val="28"/>
          <w:szCs w:val="28"/>
        </w:rPr>
        <w:t xml:space="preserve"> contaminated vegetables, unpasteurized cider, nuts and even pickled vegetables. Contaminated irrigation water is an important source of EHEC O157:H7 on vegetables</w:t>
      </w:r>
      <w:r w:rsidR="0049652A" w:rsidRPr="005D3B49">
        <w:rPr>
          <w:sz w:val="28"/>
          <w:szCs w:val="28"/>
        </w:rPr>
        <w:t xml:space="preserve"> (</w:t>
      </w:r>
      <w:proofErr w:type="spellStart"/>
      <w:r w:rsidR="0049652A" w:rsidRPr="005D3B49">
        <w:rPr>
          <w:sz w:val="28"/>
          <w:szCs w:val="28"/>
        </w:rPr>
        <w:t>Kintz</w:t>
      </w:r>
      <w:proofErr w:type="spellEnd"/>
      <w:r w:rsidR="0049652A" w:rsidRPr="005D3B49">
        <w:rPr>
          <w:sz w:val="28"/>
          <w:szCs w:val="28"/>
        </w:rPr>
        <w:t xml:space="preserve"> </w:t>
      </w:r>
      <w:r w:rsidR="0049652A" w:rsidRPr="005D3B49">
        <w:rPr>
          <w:i/>
          <w:sz w:val="28"/>
          <w:szCs w:val="28"/>
        </w:rPr>
        <w:t>et al</w:t>
      </w:r>
      <w:r w:rsidR="0049652A" w:rsidRPr="005D3B49">
        <w:rPr>
          <w:sz w:val="28"/>
          <w:szCs w:val="28"/>
        </w:rPr>
        <w:t>., 2017).</w:t>
      </w:r>
    </w:p>
    <w:p w:rsidR="00764B60" w:rsidRDefault="00764B60" w:rsidP="00D327DF">
      <w:pPr>
        <w:autoSpaceDE w:val="0"/>
        <w:autoSpaceDN w:val="0"/>
        <w:adjustRightInd w:val="0"/>
        <w:spacing w:after="0" w:line="360" w:lineRule="auto"/>
        <w:jc w:val="both"/>
        <w:rPr>
          <w:b/>
          <w:sz w:val="28"/>
          <w:szCs w:val="28"/>
        </w:rPr>
      </w:pPr>
    </w:p>
    <w:p w:rsidR="002706FB" w:rsidRPr="005D3B49" w:rsidRDefault="00E51E0F" w:rsidP="00D327DF">
      <w:pPr>
        <w:autoSpaceDE w:val="0"/>
        <w:autoSpaceDN w:val="0"/>
        <w:adjustRightInd w:val="0"/>
        <w:spacing w:after="0" w:line="360" w:lineRule="auto"/>
        <w:jc w:val="both"/>
        <w:rPr>
          <w:b/>
          <w:sz w:val="28"/>
          <w:szCs w:val="28"/>
        </w:rPr>
      </w:pPr>
      <w:r w:rsidRPr="005D3B49">
        <w:rPr>
          <w:b/>
          <w:sz w:val="28"/>
          <w:szCs w:val="28"/>
        </w:rPr>
        <w:t xml:space="preserve">Enteroinvasive </w:t>
      </w:r>
      <w:r w:rsidRPr="005D3B49">
        <w:rPr>
          <w:b/>
          <w:i/>
          <w:sz w:val="28"/>
          <w:szCs w:val="28"/>
        </w:rPr>
        <w:t>E. coli</w:t>
      </w:r>
      <w:r w:rsidRPr="005D3B49">
        <w:rPr>
          <w:b/>
          <w:sz w:val="28"/>
          <w:szCs w:val="28"/>
        </w:rPr>
        <w:t xml:space="preserve"> (EIEC)</w:t>
      </w:r>
    </w:p>
    <w:p w:rsidR="007322BA" w:rsidRPr="005D3B49" w:rsidRDefault="00E51E0F" w:rsidP="00D327DF">
      <w:pPr>
        <w:autoSpaceDE w:val="0"/>
        <w:autoSpaceDN w:val="0"/>
        <w:adjustRightInd w:val="0"/>
        <w:spacing w:after="0" w:line="360" w:lineRule="auto"/>
        <w:jc w:val="both"/>
        <w:rPr>
          <w:sz w:val="28"/>
          <w:szCs w:val="28"/>
        </w:rPr>
      </w:pPr>
      <w:r w:rsidRPr="005D3B49">
        <w:rPr>
          <w:sz w:val="28"/>
          <w:szCs w:val="28"/>
        </w:rPr>
        <w:t xml:space="preserve">EIEC are a group of </w:t>
      </w:r>
      <w:r w:rsidRPr="005D3B49">
        <w:rPr>
          <w:i/>
          <w:sz w:val="28"/>
          <w:szCs w:val="28"/>
        </w:rPr>
        <w:t>E. coli</w:t>
      </w:r>
      <w:r w:rsidRPr="005D3B49">
        <w:rPr>
          <w:sz w:val="28"/>
          <w:szCs w:val="28"/>
        </w:rPr>
        <w:t xml:space="preserve"> are diarrhoeagenic. EIEC is related to </w:t>
      </w:r>
      <w:r w:rsidRPr="005D3B49">
        <w:rPr>
          <w:i/>
          <w:sz w:val="28"/>
          <w:szCs w:val="28"/>
        </w:rPr>
        <w:t>Shigella</w:t>
      </w:r>
      <w:r w:rsidRPr="005D3B49">
        <w:rPr>
          <w:sz w:val="28"/>
          <w:szCs w:val="28"/>
        </w:rPr>
        <w:t xml:space="preserve"> spp. biochemically, genetically, and pathogenetically as it is known to cause shigellosis-like symptoms in both adults and children</w:t>
      </w:r>
      <w:r w:rsidR="00A1001F" w:rsidRPr="005D3B49">
        <w:rPr>
          <w:sz w:val="28"/>
          <w:szCs w:val="28"/>
        </w:rPr>
        <w:t xml:space="preserve"> (Vieira, 2007). </w:t>
      </w:r>
      <w:r w:rsidR="00A043C6" w:rsidRPr="005D3B49">
        <w:rPr>
          <w:sz w:val="28"/>
          <w:szCs w:val="28"/>
        </w:rPr>
        <w:t xml:space="preserve">Both EIEC and </w:t>
      </w:r>
      <w:r w:rsidR="00A043C6" w:rsidRPr="005D3B49">
        <w:rPr>
          <w:i/>
          <w:sz w:val="28"/>
          <w:szCs w:val="28"/>
        </w:rPr>
        <w:t xml:space="preserve">Shigella </w:t>
      </w:r>
      <w:r w:rsidR="00A043C6" w:rsidRPr="005D3B49">
        <w:rPr>
          <w:sz w:val="28"/>
          <w:szCs w:val="28"/>
        </w:rPr>
        <w:t>have invasive plasmid</w:t>
      </w:r>
      <w:r w:rsidR="00A1001F" w:rsidRPr="005D3B49">
        <w:rPr>
          <w:sz w:val="28"/>
          <w:szCs w:val="28"/>
        </w:rPr>
        <w:t>s which help</w:t>
      </w:r>
      <w:r w:rsidR="00A043C6" w:rsidRPr="005D3B49">
        <w:rPr>
          <w:sz w:val="28"/>
          <w:szCs w:val="28"/>
        </w:rPr>
        <w:t xml:space="preserve"> to invade host tissues</w:t>
      </w:r>
      <w:r w:rsidR="00A1001F" w:rsidRPr="005D3B49">
        <w:rPr>
          <w:sz w:val="28"/>
          <w:szCs w:val="28"/>
        </w:rPr>
        <w:t xml:space="preserve"> (</w:t>
      </w:r>
      <w:proofErr w:type="spellStart"/>
      <w:r w:rsidR="00A1001F" w:rsidRPr="005D3B49">
        <w:rPr>
          <w:sz w:val="28"/>
          <w:szCs w:val="28"/>
        </w:rPr>
        <w:t>Hussain</w:t>
      </w:r>
      <w:proofErr w:type="spellEnd"/>
      <w:r w:rsidR="00A1001F" w:rsidRPr="005D3B49">
        <w:rPr>
          <w:sz w:val="28"/>
          <w:szCs w:val="28"/>
        </w:rPr>
        <w:t xml:space="preserve">, 2015). </w:t>
      </w:r>
      <w:r w:rsidR="00A043C6" w:rsidRPr="005D3B49">
        <w:rPr>
          <w:sz w:val="28"/>
          <w:szCs w:val="28"/>
        </w:rPr>
        <w:t xml:space="preserve">Researchers have given more attention to other pathogenic </w:t>
      </w:r>
      <w:r w:rsidR="00A043C6" w:rsidRPr="005D3B49">
        <w:rPr>
          <w:i/>
          <w:sz w:val="28"/>
          <w:szCs w:val="28"/>
        </w:rPr>
        <w:t>E. coli</w:t>
      </w:r>
      <w:r w:rsidR="00A043C6" w:rsidRPr="005D3B49">
        <w:rPr>
          <w:sz w:val="28"/>
          <w:szCs w:val="28"/>
        </w:rPr>
        <w:t xml:space="preserve"> such </w:t>
      </w:r>
      <w:r w:rsidR="00A043C6" w:rsidRPr="005D3B49">
        <w:rPr>
          <w:sz w:val="28"/>
          <w:szCs w:val="28"/>
        </w:rPr>
        <w:lastRenderedPageBreak/>
        <w:t xml:space="preserve">as EPEC, EHEC, and ETEC, as well as </w:t>
      </w:r>
      <w:r w:rsidR="00A043C6" w:rsidRPr="005D3B49">
        <w:rPr>
          <w:i/>
          <w:sz w:val="28"/>
          <w:szCs w:val="28"/>
        </w:rPr>
        <w:t>Shigella</w:t>
      </w:r>
      <w:r w:rsidR="00A043C6" w:rsidRPr="005D3B49">
        <w:rPr>
          <w:sz w:val="28"/>
          <w:szCs w:val="28"/>
        </w:rPr>
        <w:t>. A major reason to the lack of attention to the epidemiology of EIEC is that it is often observed to be an inconsistent cause of diarrh</w:t>
      </w:r>
      <w:r w:rsidR="00B96FD1" w:rsidRPr="005D3B49">
        <w:rPr>
          <w:sz w:val="28"/>
          <w:szCs w:val="28"/>
        </w:rPr>
        <w:t>o</w:t>
      </w:r>
      <w:r w:rsidR="00A043C6" w:rsidRPr="005D3B49">
        <w:rPr>
          <w:sz w:val="28"/>
          <w:szCs w:val="28"/>
        </w:rPr>
        <w:t xml:space="preserve">ea as when compared to other diarrhoea causing </w:t>
      </w:r>
      <w:r w:rsidR="00A043C6" w:rsidRPr="005D3B49">
        <w:rPr>
          <w:i/>
          <w:sz w:val="28"/>
          <w:szCs w:val="28"/>
        </w:rPr>
        <w:t>E. coli</w:t>
      </w:r>
      <w:r w:rsidR="00A1001F" w:rsidRPr="005D3B49">
        <w:rPr>
          <w:i/>
          <w:sz w:val="28"/>
          <w:szCs w:val="28"/>
        </w:rPr>
        <w:t xml:space="preserve"> </w:t>
      </w:r>
      <w:r w:rsidR="00A1001F" w:rsidRPr="005D3B49">
        <w:rPr>
          <w:sz w:val="28"/>
          <w:szCs w:val="28"/>
        </w:rPr>
        <w:t>(Vieira, 2007).</w:t>
      </w:r>
    </w:p>
    <w:p w:rsidR="007322BA" w:rsidRPr="005D3B49" w:rsidRDefault="007322BA" w:rsidP="00D327DF">
      <w:pPr>
        <w:autoSpaceDE w:val="0"/>
        <w:autoSpaceDN w:val="0"/>
        <w:adjustRightInd w:val="0"/>
        <w:spacing w:after="0" w:line="360" w:lineRule="auto"/>
        <w:jc w:val="both"/>
        <w:rPr>
          <w:rFonts w:cs="Arial"/>
          <w:sz w:val="28"/>
          <w:szCs w:val="28"/>
          <w:shd w:val="clear" w:color="auto" w:fill="FFFFFF"/>
        </w:rPr>
      </w:pPr>
      <w:r w:rsidRPr="005D3B49">
        <w:rPr>
          <w:spacing w:val="2"/>
          <w:sz w:val="28"/>
          <w:szCs w:val="28"/>
          <w:shd w:val="clear" w:color="auto" w:fill="FCFCFC"/>
        </w:rPr>
        <w:t>EIEC have the ability to cause dysentery (</w:t>
      </w:r>
      <w:r w:rsidRPr="005D3B49">
        <w:rPr>
          <w:rFonts w:cs="Tahoma"/>
          <w:sz w:val="28"/>
          <w:szCs w:val="28"/>
        </w:rPr>
        <w:t>Bloody and mucoid diarrhoea)</w:t>
      </w:r>
      <w:r w:rsidRPr="005D3B49">
        <w:rPr>
          <w:spacing w:val="2"/>
          <w:sz w:val="28"/>
          <w:szCs w:val="28"/>
          <w:shd w:val="clear" w:color="auto" w:fill="FCFCFC"/>
        </w:rPr>
        <w:t xml:space="preserve"> using the same method of invasion as </w:t>
      </w:r>
      <w:r w:rsidRPr="005D3B49">
        <w:rPr>
          <w:rStyle w:val="Emphasis"/>
          <w:spacing w:val="2"/>
          <w:sz w:val="28"/>
          <w:szCs w:val="28"/>
          <w:shd w:val="clear" w:color="auto" w:fill="FCFCFC"/>
        </w:rPr>
        <w:t>Shigella</w:t>
      </w:r>
      <w:r w:rsidRPr="005D3B49">
        <w:rPr>
          <w:spacing w:val="2"/>
          <w:sz w:val="28"/>
          <w:szCs w:val="28"/>
          <w:shd w:val="clear" w:color="auto" w:fill="FCFCFC"/>
        </w:rPr>
        <w:t> does.</w:t>
      </w:r>
      <w:r w:rsidRPr="005D3B49">
        <w:rPr>
          <w:rFonts w:cs="Tahoma"/>
          <w:sz w:val="28"/>
          <w:szCs w:val="28"/>
        </w:rPr>
        <w:t xml:space="preserve"> EIEC invades the epithelial cells of the colon and</w:t>
      </w:r>
      <w:r w:rsidRPr="005D3B49">
        <w:rPr>
          <w:sz w:val="28"/>
          <w:szCs w:val="28"/>
        </w:rPr>
        <w:t xml:space="preserve"> </w:t>
      </w:r>
      <w:r w:rsidRPr="005D3B49">
        <w:rPr>
          <w:rFonts w:cs="Tahoma"/>
          <w:sz w:val="28"/>
          <w:szCs w:val="28"/>
        </w:rPr>
        <w:t>then grows in these cells</w:t>
      </w:r>
      <w:r w:rsidR="003C12DF" w:rsidRPr="005D3B49">
        <w:rPr>
          <w:rFonts w:cs="Tahoma"/>
          <w:sz w:val="28"/>
          <w:szCs w:val="28"/>
        </w:rPr>
        <w:t xml:space="preserve"> damaging</w:t>
      </w:r>
      <w:r w:rsidRPr="005D3B49">
        <w:rPr>
          <w:rFonts w:cs="Tahoma"/>
          <w:sz w:val="28"/>
          <w:szCs w:val="28"/>
        </w:rPr>
        <w:t xml:space="preserve"> the intestine by causing inflammation and ulceration</w:t>
      </w:r>
      <w:r w:rsidR="003C12DF" w:rsidRPr="005D3B49">
        <w:rPr>
          <w:rFonts w:cs="Tahoma"/>
          <w:sz w:val="28"/>
          <w:szCs w:val="28"/>
        </w:rPr>
        <w:t xml:space="preserve"> (</w:t>
      </w:r>
      <w:r w:rsidR="003C12DF" w:rsidRPr="005D3B49">
        <w:rPr>
          <w:rFonts w:cs="Arial"/>
          <w:sz w:val="28"/>
          <w:szCs w:val="28"/>
          <w:shd w:val="clear" w:color="auto" w:fill="FFFFFF"/>
        </w:rPr>
        <w:t>Van den Beld, 2012).</w:t>
      </w:r>
    </w:p>
    <w:p w:rsidR="00764B60" w:rsidRDefault="00764B60" w:rsidP="00D327DF">
      <w:pPr>
        <w:autoSpaceDE w:val="0"/>
        <w:autoSpaceDN w:val="0"/>
        <w:adjustRightInd w:val="0"/>
        <w:spacing w:after="0" w:line="360" w:lineRule="auto"/>
        <w:jc w:val="both"/>
        <w:rPr>
          <w:rFonts w:cs="Arial"/>
          <w:b/>
          <w:sz w:val="28"/>
          <w:szCs w:val="28"/>
          <w:shd w:val="clear" w:color="auto" w:fill="FFFFFF"/>
        </w:rPr>
      </w:pPr>
    </w:p>
    <w:p w:rsidR="00203B18" w:rsidRPr="005D3B49" w:rsidRDefault="00203B18" w:rsidP="00D327DF">
      <w:pPr>
        <w:autoSpaceDE w:val="0"/>
        <w:autoSpaceDN w:val="0"/>
        <w:adjustRightInd w:val="0"/>
        <w:spacing w:after="0" w:line="360" w:lineRule="auto"/>
        <w:jc w:val="both"/>
        <w:rPr>
          <w:rFonts w:cs="Arial"/>
          <w:b/>
          <w:sz w:val="28"/>
          <w:szCs w:val="28"/>
          <w:shd w:val="clear" w:color="auto" w:fill="FFFFFF"/>
        </w:rPr>
      </w:pPr>
      <w:r w:rsidRPr="005D3B49">
        <w:rPr>
          <w:rFonts w:cs="Arial"/>
          <w:b/>
          <w:sz w:val="28"/>
          <w:szCs w:val="28"/>
          <w:shd w:val="clear" w:color="auto" w:fill="FFFFFF"/>
        </w:rPr>
        <w:t xml:space="preserve">Enterotoxigenic </w:t>
      </w:r>
      <w:r w:rsidRPr="005D3B49">
        <w:rPr>
          <w:rFonts w:cs="Arial"/>
          <w:b/>
          <w:i/>
          <w:sz w:val="28"/>
          <w:szCs w:val="28"/>
          <w:shd w:val="clear" w:color="auto" w:fill="FFFFFF"/>
        </w:rPr>
        <w:t>E. coli</w:t>
      </w:r>
      <w:r w:rsidRPr="005D3B49">
        <w:rPr>
          <w:rFonts w:cs="Arial"/>
          <w:b/>
          <w:sz w:val="28"/>
          <w:szCs w:val="28"/>
          <w:shd w:val="clear" w:color="auto" w:fill="FFFFFF"/>
        </w:rPr>
        <w:t xml:space="preserve"> (ETEC)</w:t>
      </w:r>
    </w:p>
    <w:p w:rsidR="00203B18" w:rsidRPr="005D3B49" w:rsidRDefault="00A808E1" w:rsidP="00D327DF">
      <w:pPr>
        <w:autoSpaceDE w:val="0"/>
        <w:autoSpaceDN w:val="0"/>
        <w:adjustRightInd w:val="0"/>
        <w:spacing w:after="0" w:line="360" w:lineRule="auto"/>
        <w:jc w:val="both"/>
        <w:rPr>
          <w:rFonts w:cs="Arial"/>
          <w:sz w:val="28"/>
          <w:szCs w:val="28"/>
          <w:shd w:val="clear" w:color="auto" w:fill="FFFFFF"/>
        </w:rPr>
      </w:pPr>
      <w:r w:rsidRPr="005D3B49">
        <w:rPr>
          <w:sz w:val="28"/>
          <w:szCs w:val="28"/>
        </w:rPr>
        <w:t xml:space="preserve">ETEC is </w:t>
      </w:r>
      <w:r w:rsidR="00203B18" w:rsidRPr="005D3B49">
        <w:rPr>
          <w:sz w:val="28"/>
          <w:szCs w:val="28"/>
        </w:rPr>
        <w:t>the most common cause of travellers’ diarrhoea, the most frequent health problem among travellers visiting developing countries</w:t>
      </w:r>
      <w:r w:rsidRPr="005D3B49">
        <w:rPr>
          <w:sz w:val="28"/>
          <w:szCs w:val="28"/>
        </w:rPr>
        <w:t xml:space="preserve">. With reference to the six </w:t>
      </w:r>
      <w:r w:rsidR="00267888" w:rsidRPr="005D3B49">
        <w:rPr>
          <w:sz w:val="28"/>
          <w:szCs w:val="28"/>
        </w:rPr>
        <w:t>diarrhoeagenic</w:t>
      </w:r>
      <w:r w:rsidRPr="005D3B49">
        <w:rPr>
          <w:sz w:val="28"/>
          <w:szCs w:val="28"/>
        </w:rPr>
        <w:t xml:space="preserve"> groups of </w:t>
      </w:r>
      <w:r w:rsidRPr="005D3B49">
        <w:rPr>
          <w:i/>
          <w:sz w:val="28"/>
          <w:szCs w:val="28"/>
        </w:rPr>
        <w:t>E. col</w:t>
      </w:r>
      <w:r w:rsidR="00267888" w:rsidRPr="005D3B49">
        <w:rPr>
          <w:i/>
          <w:sz w:val="28"/>
          <w:szCs w:val="28"/>
        </w:rPr>
        <w:t>i,</w:t>
      </w:r>
      <w:r w:rsidRPr="005D3B49">
        <w:rPr>
          <w:sz w:val="28"/>
          <w:szCs w:val="28"/>
        </w:rPr>
        <w:t xml:space="preserve"> </w:t>
      </w:r>
      <w:r w:rsidR="00267888" w:rsidRPr="005D3B49">
        <w:rPr>
          <w:sz w:val="28"/>
          <w:szCs w:val="28"/>
        </w:rPr>
        <w:t>the</w:t>
      </w:r>
      <w:r w:rsidRPr="005D3B49">
        <w:rPr>
          <w:sz w:val="28"/>
          <w:szCs w:val="28"/>
        </w:rPr>
        <w:t xml:space="preserve"> most common</w:t>
      </w:r>
      <w:r w:rsidR="00267888" w:rsidRPr="005D3B49">
        <w:rPr>
          <w:sz w:val="28"/>
          <w:szCs w:val="28"/>
        </w:rPr>
        <w:t xml:space="preserve"> is ETEC and most especially in the developing countries</w:t>
      </w:r>
      <w:r w:rsidRPr="005D3B49">
        <w:rPr>
          <w:sz w:val="28"/>
          <w:szCs w:val="28"/>
        </w:rPr>
        <w:t>.</w:t>
      </w:r>
      <w:r w:rsidR="00267888" w:rsidRPr="005D3B49">
        <w:rPr>
          <w:sz w:val="28"/>
          <w:szCs w:val="28"/>
        </w:rPr>
        <w:t xml:space="preserve"> The Pathogenicity of ETEC is determined by specific </w:t>
      </w:r>
      <w:r w:rsidRPr="005D3B49">
        <w:rPr>
          <w:sz w:val="28"/>
          <w:szCs w:val="28"/>
        </w:rPr>
        <w:t xml:space="preserve">virulence factors such as </w:t>
      </w:r>
      <w:r w:rsidR="00267888" w:rsidRPr="005D3B49">
        <w:rPr>
          <w:sz w:val="28"/>
          <w:szCs w:val="28"/>
        </w:rPr>
        <w:t>Enterotoxins</w:t>
      </w:r>
      <w:r w:rsidR="00141C67" w:rsidRPr="005D3B49">
        <w:rPr>
          <w:sz w:val="28"/>
          <w:szCs w:val="28"/>
        </w:rPr>
        <w:t xml:space="preserve"> (which may be heat labile and/or heat stable)</w:t>
      </w:r>
      <w:r w:rsidRPr="005D3B49">
        <w:rPr>
          <w:sz w:val="28"/>
          <w:szCs w:val="28"/>
        </w:rPr>
        <w:t xml:space="preserve"> and </w:t>
      </w:r>
      <w:r w:rsidR="00141C67" w:rsidRPr="005D3B49">
        <w:rPr>
          <w:sz w:val="28"/>
          <w:szCs w:val="28"/>
        </w:rPr>
        <w:t xml:space="preserve">other </w:t>
      </w:r>
      <w:r w:rsidRPr="005D3B49">
        <w:rPr>
          <w:sz w:val="28"/>
          <w:szCs w:val="28"/>
        </w:rPr>
        <w:t>colonization factors</w:t>
      </w:r>
      <w:r w:rsidR="00141C67" w:rsidRPr="005D3B49">
        <w:rPr>
          <w:sz w:val="28"/>
          <w:szCs w:val="28"/>
        </w:rPr>
        <w:t>.</w:t>
      </w:r>
      <w:r w:rsidRPr="005D3B49">
        <w:rPr>
          <w:sz w:val="28"/>
          <w:szCs w:val="28"/>
        </w:rPr>
        <w:t xml:space="preserve"> </w:t>
      </w:r>
      <w:r w:rsidR="00141C67" w:rsidRPr="005D3B49">
        <w:rPr>
          <w:sz w:val="28"/>
          <w:szCs w:val="28"/>
        </w:rPr>
        <w:t xml:space="preserve">This </w:t>
      </w:r>
      <w:r w:rsidRPr="005D3B49">
        <w:rPr>
          <w:sz w:val="28"/>
          <w:szCs w:val="28"/>
        </w:rPr>
        <w:t>differentiate</w:t>
      </w:r>
      <w:r w:rsidR="00141C67" w:rsidRPr="005D3B49">
        <w:rPr>
          <w:sz w:val="28"/>
          <w:szCs w:val="28"/>
        </w:rPr>
        <w:t xml:space="preserve">s ETEC from the rest of the </w:t>
      </w:r>
      <w:r w:rsidRPr="005D3B49">
        <w:rPr>
          <w:sz w:val="28"/>
          <w:szCs w:val="28"/>
        </w:rPr>
        <w:t>diarrh</w:t>
      </w:r>
      <w:r w:rsidR="00267888" w:rsidRPr="005D3B49">
        <w:rPr>
          <w:sz w:val="28"/>
          <w:szCs w:val="28"/>
        </w:rPr>
        <w:t>o</w:t>
      </w:r>
      <w:r w:rsidRPr="005D3B49">
        <w:rPr>
          <w:sz w:val="28"/>
          <w:szCs w:val="28"/>
        </w:rPr>
        <w:t>eage</w:t>
      </w:r>
      <w:r w:rsidR="00141C67" w:rsidRPr="005D3B49">
        <w:rPr>
          <w:sz w:val="28"/>
          <w:szCs w:val="28"/>
        </w:rPr>
        <w:t xml:space="preserve">nic </w:t>
      </w:r>
      <w:r w:rsidR="00141C67" w:rsidRPr="005D3B49">
        <w:rPr>
          <w:i/>
          <w:sz w:val="28"/>
          <w:szCs w:val="28"/>
        </w:rPr>
        <w:t>E. coli</w:t>
      </w:r>
      <w:r w:rsidR="00141C67" w:rsidRPr="005D3B49">
        <w:rPr>
          <w:sz w:val="28"/>
          <w:szCs w:val="28"/>
        </w:rPr>
        <w:t>. The colonization factors allow ETEC to effectively adhere and colonize the small intestine and then cause diarrhoea.  ETEC are also lactose</w:t>
      </w:r>
      <w:r w:rsidR="00187678" w:rsidRPr="005D3B49">
        <w:rPr>
          <w:sz w:val="28"/>
          <w:szCs w:val="28"/>
        </w:rPr>
        <w:t xml:space="preserve"> </w:t>
      </w:r>
      <w:r w:rsidR="00141C67" w:rsidRPr="005D3B49">
        <w:rPr>
          <w:sz w:val="28"/>
          <w:szCs w:val="28"/>
        </w:rPr>
        <w:t>fermenters</w:t>
      </w:r>
      <w:r w:rsidR="00187678" w:rsidRPr="005D3B49">
        <w:rPr>
          <w:sz w:val="28"/>
          <w:szCs w:val="28"/>
        </w:rPr>
        <w:t xml:space="preserve"> (</w:t>
      </w:r>
      <w:r w:rsidR="00187678" w:rsidRPr="005D3B49">
        <w:rPr>
          <w:rFonts w:cs="Arial"/>
          <w:sz w:val="28"/>
          <w:szCs w:val="28"/>
          <w:shd w:val="clear" w:color="auto" w:fill="FFFFFF"/>
        </w:rPr>
        <w:t xml:space="preserve">Qadri </w:t>
      </w:r>
      <w:r w:rsidR="00187678" w:rsidRPr="005D3B49">
        <w:rPr>
          <w:rFonts w:cs="Arial"/>
          <w:i/>
          <w:sz w:val="28"/>
          <w:szCs w:val="28"/>
          <w:shd w:val="clear" w:color="auto" w:fill="FFFFFF"/>
        </w:rPr>
        <w:t>et al</w:t>
      </w:r>
      <w:r w:rsidR="00187678" w:rsidRPr="005D3B49">
        <w:rPr>
          <w:rFonts w:cs="Arial"/>
          <w:sz w:val="28"/>
          <w:szCs w:val="28"/>
          <w:shd w:val="clear" w:color="auto" w:fill="FFFFFF"/>
        </w:rPr>
        <w:t>., 2005)</w:t>
      </w:r>
      <w:r w:rsidR="00FA555C" w:rsidRPr="005D3B49">
        <w:rPr>
          <w:rFonts w:cs="Arial"/>
          <w:sz w:val="28"/>
          <w:szCs w:val="28"/>
          <w:shd w:val="clear" w:color="auto" w:fill="FFFFFF"/>
        </w:rPr>
        <w:t xml:space="preserve">. </w:t>
      </w:r>
    </w:p>
    <w:p w:rsidR="00FA555C" w:rsidRPr="005D3B49" w:rsidRDefault="00FA555C" w:rsidP="00D327DF">
      <w:pPr>
        <w:autoSpaceDE w:val="0"/>
        <w:autoSpaceDN w:val="0"/>
        <w:adjustRightInd w:val="0"/>
        <w:spacing w:after="0" w:line="360" w:lineRule="auto"/>
        <w:jc w:val="both"/>
        <w:rPr>
          <w:sz w:val="28"/>
          <w:szCs w:val="28"/>
          <w:shd w:val="clear" w:color="auto" w:fill="FFFFFF"/>
        </w:rPr>
      </w:pPr>
      <w:r w:rsidRPr="005D3B49">
        <w:rPr>
          <w:sz w:val="28"/>
          <w:szCs w:val="28"/>
          <w:shd w:val="clear" w:color="auto" w:fill="FFFFFF"/>
        </w:rPr>
        <w:t>Transmission</w:t>
      </w:r>
      <w:r w:rsidR="00242AD2" w:rsidRPr="005D3B49">
        <w:rPr>
          <w:sz w:val="28"/>
          <w:szCs w:val="28"/>
          <w:shd w:val="clear" w:color="auto" w:fill="FFFFFF"/>
        </w:rPr>
        <w:t xml:space="preserve"> of ETEC</w:t>
      </w:r>
      <w:r w:rsidRPr="005D3B49">
        <w:rPr>
          <w:sz w:val="28"/>
          <w:szCs w:val="28"/>
          <w:shd w:val="clear" w:color="auto" w:fill="FFFFFF"/>
        </w:rPr>
        <w:t xml:space="preserve"> is by the f</w:t>
      </w:r>
      <w:r w:rsidR="00242AD2" w:rsidRPr="005D3B49">
        <w:rPr>
          <w:sz w:val="28"/>
          <w:szCs w:val="28"/>
          <w:shd w:val="clear" w:color="auto" w:fill="FFFFFF"/>
        </w:rPr>
        <w:t xml:space="preserve">aecal oral route. Bacteria colonize the intestinal epithelia through the help of the </w:t>
      </w:r>
      <w:r w:rsidR="00FF1146" w:rsidRPr="005D3B49">
        <w:rPr>
          <w:sz w:val="28"/>
          <w:szCs w:val="28"/>
          <w:shd w:val="clear" w:color="auto" w:fill="FFFFFF"/>
        </w:rPr>
        <w:t>Pili</w:t>
      </w:r>
      <w:r w:rsidR="00242AD2" w:rsidRPr="005D3B49">
        <w:rPr>
          <w:sz w:val="28"/>
          <w:szCs w:val="28"/>
          <w:shd w:val="clear" w:color="auto" w:fill="FFFFFF"/>
        </w:rPr>
        <w:t xml:space="preserve"> (fimbriae). Cytotonic enterotoxins secreted by ETEC are </w:t>
      </w:r>
      <w:r w:rsidRPr="005D3B49">
        <w:rPr>
          <w:sz w:val="28"/>
          <w:szCs w:val="28"/>
          <w:shd w:val="clear" w:color="auto" w:fill="FFFFFF"/>
        </w:rPr>
        <w:t>encoded on plasmid</w:t>
      </w:r>
      <w:r w:rsidR="00242AD2" w:rsidRPr="005D3B49">
        <w:rPr>
          <w:sz w:val="28"/>
          <w:szCs w:val="28"/>
          <w:shd w:val="clear" w:color="auto" w:fill="FFFFFF"/>
        </w:rPr>
        <w:t>s or bacteriophage DNA and these toxins</w:t>
      </w:r>
      <w:r w:rsidR="00BF5CE2" w:rsidRPr="005D3B49">
        <w:rPr>
          <w:sz w:val="28"/>
          <w:szCs w:val="28"/>
          <w:shd w:val="clear" w:color="auto" w:fill="FFFFFF"/>
        </w:rPr>
        <w:t xml:space="preserve"> induce watery </w:t>
      </w:r>
      <w:r w:rsidR="00FF1146" w:rsidRPr="005D3B49">
        <w:rPr>
          <w:sz w:val="28"/>
          <w:szCs w:val="28"/>
          <w:shd w:val="clear" w:color="auto" w:fill="FFFFFF"/>
        </w:rPr>
        <w:t>diarrhoea</w:t>
      </w:r>
      <w:r w:rsidR="00BF5CE2" w:rsidRPr="005D3B49">
        <w:rPr>
          <w:sz w:val="28"/>
          <w:szCs w:val="28"/>
          <w:shd w:val="clear" w:color="auto" w:fill="FFFFFF"/>
        </w:rPr>
        <w:t>, while cytotoxic enterotoxins which are also plasmid or Bacteriophage encoded induce tissue damage.</w:t>
      </w:r>
      <w:r w:rsidR="000E63B5" w:rsidRPr="005D3B49">
        <w:rPr>
          <w:sz w:val="28"/>
          <w:szCs w:val="28"/>
          <w:shd w:val="clear" w:color="auto" w:fill="FFFFFF"/>
        </w:rPr>
        <w:t xml:space="preserve"> T</w:t>
      </w:r>
      <w:r w:rsidR="00BF5CE2" w:rsidRPr="005D3B49">
        <w:rPr>
          <w:sz w:val="28"/>
          <w:szCs w:val="28"/>
          <w:shd w:val="clear" w:color="auto" w:fill="FFFFFF"/>
        </w:rPr>
        <w:t xml:space="preserve">he </w:t>
      </w:r>
      <w:r w:rsidR="000E63B5" w:rsidRPr="005D3B49">
        <w:rPr>
          <w:sz w:val="28"/>
          <w:szCs w:val="28"/>
          <w:shd w:val="clear" w:color="auto" w:fill="FFFFFF"/>
        </w:rPr>
        <w:t xml:space="preserve">Plasmid </w:t>
      </w:r>
      <w:r w:rsidRPr="005D3B49">
        <w:rPr>
          <w:sz w:val="28"/>
          <w:szCs w:val="28"/>
          <w:shd w:val="clear" w:color="auto" w:fill="FFFFFF"/>
        </w:rPr>
        <w:t>encoded invasion factors permit invasion of the mucosa</w:t>
      </w:r>
      <w:r w:rsidR="00BF5CE2" w:rsidRPr="005D3B49">
        <w:rPr>
          <w:sz w:val="28"/>
          <w:szCs w:val="28"/>
          <w:shd w:val="clear" w:color="auto" w:fill="FFFFFF"/>
        </w:rPr>
        <w:t xml:space="preserve"> (Evans and Evans, 1996).</w:t>
      </w:r>
    </w:p>
    <w:p w:rsidR="00764B60" w:rsidRDefault="00764B60" w:rsidP="00D327DF">
      <w:pPr>
        <w:autoSpaceDE w:val="0"/>
        <w:autoSpaceDN w:val="0"/>
        <w:adjustRightInd w:val="0"/>
        <w:spacing w:after="0" w:line="360" w:lineRule="auto"/>
        <w:jc w:val="both"/>
        <w:rPr>
          <w:b/>
          <w:sz w:val="28"/>
          <w:szCs w:val="28"/>
          <w:shd w:val="clear" w:color="auto" w:fill="FFFFFF"/>
        </w:rPr>
      </w:pPr>
    </w:p>
    <w:p w:rsidR="00BB1CDA" w:rsidRPr="005D3B49" w:rsidRDefault="00BB1CDA" w:rsidP="00D327DF">
      <w:pPr>
        <w:autoSpaceDE w:val="0"/>
        <w:autoSpaceDN w:val="0"/>
        <w:adjustRightInd w:val="0"/>
        <w:spacing w:after="0" w:line="360" w:lineRule="auto"/>
        <w:jc w:val="both"/>
        <w:rPr>
          <w:b/>
          <w:sz w:val="28"/>
          <w:szCs w:val="28"/>
          <w:shd w:val="clear" w:color="auto" w:fill="FFFFFF"/>
        </w:rPr>
      </w:pPr>
      <w:r w:rsidRPr="005D3B49">
        <w:rPr>
          <w:b/>
          <w:sz w:val="28"/>
          <w:szCs w:val="28"/>
          <w:shd w:val="clear" w:color="auto" w:fill="FFFFFF"/>
        </w:rPr>
        <w:lastRenderedPageBreak/>
        <w:t xml:space="preserve">Enteroaggregative </w:t>
      </w:r>
      <w:r w:rsidRPr="005D3B49">
        <w:rPr>
          <w:b/>
          <w:i/>
          <w:sz w:val="28"/>
          <w:szCs w:val="28"/>
          <w:shd w:val="clear" w:color="auto" w:fill="FFFFFF"/>
        </w:rPr>
        <w:t>E. coli</w:t>
      </w:r>
      <w:r w:rsidRPr="005D3B49">
        <w:rPr>
          <w:b/>
          <w:sz w:val="28"/>
          <w:szCs w:val="28"/>
          <w:shd w:val="clear" w:color="auto" w:fill="FFFFFF"/>
        </w:rPr>
        <w:t xml:space="preserve"> (EAEC)</w:t>
      </w:r>
    </w:p>
    <w:p w:rsidR="00BB1CDA" w:rsidRPr="005D3B49" w:rsidRDefault="00757542" w:rsidP="00D327DF">
      <w:pPr>
        <w:autoSpaceDE w:val="0"/>
        <w:autoSpaceDN w:val="0"/>
        <w:adjustRightInd w:val="0"/>
        <w:spacing w:after="0" w:line="360" w:lineRule="auto"/>
        <w:jc w:val="both"/>
        <w:rPr>
          <w:sz w:val="28"/>
          <w:szCs w:val="28"/>
        </w:rPr>
      </w:pPr>
      <w:r w:rsidRPr="005D3B49">
        <w:rPr>
          <w:sz w:val="28"/>
          <w:szCs w:val="28"/>
        </w:rPr>
        <w:t xml:space="preserve">Nataro </w:t>
      </w:r>
      <w:r w:rsidRPr="005D3B49">
        <w:rPr>
          <w:i/>
          <w:sz w:val="28"/>
          <w:szCs w:val="28"/>
        </w:rPr>
        <w:t>et al</w:t>
      </w:r>
      <w:r w:rsidRPr="005D3B49">
        <w:rPr>
          <w:sz w:val="28"/>
          <w:szCs w:val="28"/>
        </w:rPr>
        <w:t>. (1987) was the first describe EAEC in a child with acute diarrhoea in Lima, Peru.</w:t>
      </w:r>
      <w:r w:rsidRPr="005D3B49">
        <w:rPr>
          <w:sz w:val="28"/>
          <w:szCs w:val="28"/>
          <w:shd w:val="clear" w:color="auto" w:fill="FFFFFF"/>
        </w:rPr>
        <w:t xml:space="preserve"> </w:t>
      </w:r>
      <w:r w:rsidR="00BB1CDA" w:rsidRPr="005D3B49">
        <w:rPr>
          <w:sz w:val="28"/>
          <w:szCs w:val="28"/>
          <w:shd w:val="clear" w:color="auto" w:fill="FFFFFF"/>
        </w:rPr>
        <w:t xml:space="preserve">A number of previous studies </w:t>
      </w:r>
      <w:r w:rsidR="00512465" w:rsidRPr="005D3B49">
        <w:rPr>
          <w:sz w:val="28"/>
          <w:szCs w:val="28"/>
          <w:shd w:val="clear" w:color="auto" w:fill="FFFFFF"/>
        </w:rPr>
        <w:t xml:space="preserve">in some developing countries </w:t>
      </w:r>
      <w:r w:rsidR="00BB1CDA" w:rsidRPr="005D3B49">
        <w:rPr>
          <w:sz w:val="28"/>
          <w:szCs w:val="28"/>
          <w:shd w:val="clear" w:color="auto" w:fill="FFFFFF"/>
        </w:rPr>
        <w:t xml:space="preserve">have shown reasonable link between </w:t>
      </w:r>
      <w:r w:rsidR="00512465" w:rsidRPr="005D3B49">
        <w:rPr>
          <w:sz w:val="28"/>
          <w:szCs w:val="28"/>
          <w:shd w:val="clear" w:color="auto" w:fill="FFFFFF"/>
        </w:rPr>
        <w:t xml:space="preserve">EAEC and diarrhoea, most especially </w:t>
      </w:r>
      <w:r w:rsidR="00E64546" w:rsidRPr="005D3B49">
        <w:rPr>
          <w:sz w:val="28"/>
          <w:szCs w:val="28"/>
          <w:shd w:val="clear" w:color="auto" w:fill="FFFFFF"/>
        </w:rPr>
        <w:t>p</w:t>
      </w:r>
      <w:r w:rsidR="00512465" w:rsidRPr="005D3B49">
        <w:rPr>
          <w:sz w:val="28"/>
          <w:szCs w:val="28"/>
          <w:shd w:val="clear" w:color="auto" w:fill="FFFFFF"/>
        </w:rPr>
        <w:t>ersistent diarrhoea</w:t>
      </w:r>
      <w:r w:rsidR="00E64546" w:rsidRPr="005D3B49">
        <w:rPr>
          <w:sz w:val="28"/>
          <w:szCs w:val="28"/>
          <w:shd w:val="clear" w:color="auto" w:fill="FFFFFF"/>
        </w:rPr>
        <w:t xml:space="preserve"> (</w:t>
      </w:r>
      <w:r w:rsidR="00FE1870" w:rsidRPr="005D3B49">
        <w:rPr>
          <w:rFonts w:cs="Arial"/>
          <w:sz w:val="28"/>
          <w:szCs w:val="28"/>
          <w:shd w:val="clear" w:color="auto" w:fill="FFFFFF"/>
        </w:rPr>
        <w:t xml:space="preserve">Weintraub, </w:t>
      </w:r>
      <w:r w:rsidR="00E64546" w:rsidRPr="005D3B49">
        <w:rPr>
          <w:rFonts w:cs="Arial"/>
          <w:sz w:val="28"/>
          <w:szCs w:val="28"/>
          <w:shd w:val="clear" w:color="auto" w:fill="FFFFFF"/>
        </w:rPr>
        <w:t>2007)</w:t>
      </w:r>
      <w:r w:rsidR="00FE1870" w:rsidRPr="005D3B49">
        <w:rPr>
          <w:rFonts w:cs="Arial"/>
          <w:sz w:val="28"/>
          <w:szCs w:val="28"/>
          <w:shd w:val="clear" w:color="auto" w:fill="FFFFFF"/>
        </w:rPr>
        <w:t>.</w:t>
      </w:r>
      <w:r w:rsidR="00710F8A" w:rsidRPr="005D3B49">
        <w:rPr>
          <w:rFonts w:cs="Arial"/>
          <w:sz w:val="28"/>
          <w:szCs w:val="28"/>
          <w:shd w:val="clear" w:color="auto" w:fill="FFFFFF"/>
        </w:rPr>
        <w:t xml:space="preserve"> This is observed mostly in children and adults, </w:t>
      </w:r>
      <w:r w:rsidR="00710F8A" w:rsidRPr="005D3B49">
        <w:rPr>
          <w:sz w:val="28"/>
          <w:szCs w:val="28"/>
        </w:rPr>
        <w:t>and has been identified as the cause of several outbreaks worldwide.</w:t>
      </w:r>
      <w:r w:rsidR="007D4058" w:rsidRPr="005D3B49">
        <w:rPr>
          <w:sz w:val="28"/>
          <w:szCs w:val="28"/>
        </w:rPr>
        <w:t xml:space="preserve"> </w:t>
      </w:r>
      <w:r w:rsidR="00710F8A" w:rsidRPr="005D3B49">
        <w:rPr>
          <w:sz w:val="28"/>
          <w:szCs w:val="28"/>
        </w:rPr>
        <w:t xml:space="preserve"> EAEC is termed so because its characteristic “stacked brick” aggregative pattern of adherence to</w:t>
      </w:r>
      <w:r w:rsidR="00687612" w:rsidRPr="005D3B49">
        <w:rPr>
          <w:sz w:val="28"/>
          <w:szCs w:val="28"/>
        </w:rPr>
        <w:t xml:space="preserve"> </w:t>
      </w:r>
      <w:r w:rsidR="00687612" w:rsidRPr="005D3B49">
        <w:rPr>
          <w:rFonts w:cs="Arial"/>
          <w:sz w:val="28"/>
          <w:szCs w:val="28"/>
          <w:shd w:val="clear" w:color="auto" w:fill="FFFFFF"/>
        </w:rPr>
        <w:t>Human epithelial type 2 (</w:t>
      </w:r>
      <w:r w:rsidR="00710F8A" w:rsidRPr="005D3B49">
        <w:rPr>
          <w:sz w:val="28"/>
          <w:szCs w:val="28"/>
        </w:rPr>
        <w:t>HEp-2</w:t>
      </w:r>
      <w:r w:rsidR="00687612" w:rsidRPr="005D3B49">
        <w:rPr>
          <w:sz w:val="28"/>
          <w:szCs w:val="28"/>
        </w:rPr>
        <w:t>)</w:t>
      </w:r>
      <w:r w:rsidR="00710F8A" w:rsidRPr="005D3B49">
        <w:rPr>
          <w:sz w:val="28"/>
          <w:szCs w:val="28"/>
        </w:rPr>
        <w:t xml:space="preserve"> cells. In addition, several possible EAEC virulence factors have been reported. However, the pathogenic mechanisms of EAEC inf</w:t>
      </w:r>
      <w:r w:rsidR="007D4058" w:rsidRPr="005D3B49">
        <w:rPr>
          <w:sz w:val="28"/>
          <w:szCs w:val="28"/>
        </w:rPr>
        <w:t xml:space="preserve">ection are not fully understood (Abbasi </w:t>
      </w:r>
      <w:r w:rsidR="007D4058" w:rsidRPr="005D3B49">
        <w:rPr>
          <w:i/>
          <w:sz w:val="28"/>
          <w:szCs w:val="28"/>
        </w:rPr>
        <w:t>et al</w:t>
      </w:r>
      <w:r w:rsidR="007D4058" w:rsidRPr="005D3B49">
        <w:rPr>
          <w:sz w:val="28"/>
          <w:szCs w:val="28"/>
        </w:rPr>
        <w:t>., 2015)</w:t>
      </w:r>
    </w:p>
    <w:p w:rsidR="00927831" w:rsidRPr="005D3B49" w:rsidRDefault="00927831" w:rsidP="00D327DF">
      <w:pPr>
        <w:autoSpaceDE w:val="0"/>
        <w:autoSpaceDN w:val="0"/>
        <w:adjustRightInd w:val="0"/>
        <w:spacing w:after="0" w:line="360" w:lineRule="auto"/>
        <w:jc w:val="both"/>
        <w:rPr>
          <w:rFonts w:cs="Arial"/>
          <w:sz w:val="28"/>
          <w:szCs w:val="28"/>
          <w:shd w:val="clear" w:color="auto" w:fill="FFFFFF"/>
        </w:rPr>
      </w:pPr>
      <w:r w:rsidRPr="005D3B49">
        <w:rPr>
          <w:sz w:val="28"/>
          <w:szCs w:val="28"/>
        </w:rPr>
        <w:t>The pathogenesis of EAEC</w:t>
      </w:r>
      <w:r w:rsidR="00CA0A2F" w:rsidRPr="005D3B49">
        <w:rPr>
          <w:sz w:val="28"/>
          <w:szCs w:val="28"/>
        </w:rPr>
        <w:t xml:space="preserve"> is determined by the following factors which</w:t>
      </w:r>
      <w:r w:rsidRPr="005D3B49">
        <w:rPr>
          <w:sz w:val="28"/>
          <w:szCs w:val="28"/>
        </w:rPr>
        <w:t xml:space="preserve"> include adherence to intestinal cells, produce enterotoxins and cytotoxins, and induce inflammation. EAEC are able to aggregate intimately with each other, to human HEp-2 cells, and also attach to abiotic surfaces whe</w:t>
      </w:r>
      <w:r w:rsidR="00CA0A2F" w:rsidRPr="005D3B49">
        <w:rPr>
          <w:sz w:val="28"/>
          <w:szCs w:val="28"/>
        </w:rPr>
        <w:t>n grown in vitro (</w:t>
      </w:r>
      <w:r w:rsidR="00CA0A2F" w:rsidRPr="005D3B49">
        <w:rPr>
          <w:rFonts w:cs="Arial"/>
          <w:sz w:val="28"/>
          <w:szCs w:val="28"/>
          <w:shd w:val="clear" w:color="auto" w:fill="FFFFFF"/>
        </w:rPr>
        <w:t>Okhuysen and DuPont, 2010)</w:t>
      </w:r>
      <w:r w:rsidR="008C3A8E" w:rsidRPr="005D3B49">
        <w:rPr>
          <w:rFonts w:cs="Arial"/>
          <w:sz w:val="28"/>
          <w:szCs w:val="28"/>
          <w:shd w:val="clear" w:color="auto" w:fill="FFFFFF"/>
        </w:rPr>
        <w:t>.</w:t>
      </w:r>
    </w:p>
    <w:p w:rsidR="00764B60" w:rsidRDefault="00764B60" w:rsidP="00D327DF">
      <w:pPr>
        <w:autoSpaceDE w:val="0"/>
        <w:autoSpaceDN w:val="0"/>
        <w:adjustRightInd w:val="0"/>
        <w:spacing w:after="0" w:line="360" w:lineRule="auto"/>
        <w:jc w:val="both"/>
        <w:rPr>
          <w:b/>
          <w:sz w:val="28"/>
          <w:szCs w:val="28"/>
        </w:rPr>
      </w:pPr>
    </w:p>
    <w:p w:rsidR="00A82236" w:rsidRPr="005D3B49" w:rsidRDefault="00A82236" w:rsidP="00D327DF">
      <w:pPr>
        <w:autoSpaceDE w:val="0"/>
        <w:autoSpaceDN w:val="0"/>
        <w:adjustRightInd w:val="0"/>
        <w:spacing w:after="0" w:line="360" w:lineRule="auto"/>
        <w:jc w:val="both"/>
        <w:rPr>
          <w:b/>
          <w:sz w:val="28"/>
          <w:szCs w:val="28"/>
        </w:rPr>
      </w:pPr>
      <w:r w:rsidRPr="005D3B49">
        <w:rPr>
          <w:b/>
          <w:sz w:val="28"/>
          <w:szCs w:val="28"/>
        </w:rPr>
        <w:t xml:space="preserve">Diffusely adhering </w:t>
      </w:r>
      <w:r w:rsidRPr="005D3B49">
        <w:rPr>
          <w:b/>
          <w:i/>
          <w:sz w:val="28"/>
          <w:szCs w:val="28"/>
        </w:rPr>
        <w:t xml:space="preserve">E. coli </w:t>
      </w:r>
      <w:r w:rsidRPr="005D3B49">
        <w:rPr>
          <w:b/>
          <w:sz w:val="28"/>
          <w:szCs w:val="28"/>
        </w:rPr>
        <w:t>(DAEC)</w:t>
      </w:r>
    </w:p>
    <w:p w:rsidR="002D5ADF" w:rsidRPr="005D3B49" w:rsidRDefault="009E536A" w:rsidP="00D327DF">
      <w:pPr>
        <w:autoSpaceDE w:val="0"/>
        <w:autoSpaceDN w:val="0"/>
        <w:adjustRightInd w:val="0"/>
        <w:spacing w:after="0" w:line="360" w:lineRule="auto"/>
        <w:jc w:val="both"/>
        <w:rPr>
          <w:rFonts w:cs="Arial"/>
          <w:sz w:val="28"/>
          <w:szCs w:val="28"/>
          <w:shd w:val="clear" w:color="auto" w:fill="FFFFFF"/>
        </w:rPr>
      </w:pPr>
      <w:r w:rsidRPr="005D3B49">
        <w:rPr>
          <w:sz w:val="28"/>
          <w:szCs w:val="28"/>
        </w:rPr>
        <w:t xml:space="preserve">DAEC is </w:t>
      </w:r>
      <w:r w:rsidR="004C6524" w:rsidRPr="005D3B49">
        <w:rPr>
          <w:sz w:val="28"/>
          <w:szCs w:val="28"/>
        </w:rPr>
        <w:t xml:space="preserve">regarded as </w:t>
      </w:r>
      <w:r w:rsidRPr="005D3B49">
        <w:rPr>
          <w:sz w:val="28"/>
          <w:szCs w:val="28"/>
        </w:rPr>
        <w:t xml:space="preserve">a group of diarrhoeagenic </w:t>
      </w:r>
      <w:r w:rsidRPr="005D3B49">
        <w:rPr>
          <w:i/>
          <w:sz w:val="28"/>
          <w:szCs w:val="28"/>
        </w:rPr>
        <w:t xml:space="preserve">E. coli </w:t>
      </w:r>
      <w:r w:rsidR="00A82236" w:rsidRPr="005D3B49">
        <w:rPr>
          <w:sz w:val="28"/>
          <w:szCs w:val="28"/>
        </w:rPr>
        <w:t>strains that adhere to HEp-2 and</w:t>
      </w:r>
      <w:r w:rsidRPr="005D3B49">
        <w:rPr>
          <w:sz w:val="28"/>
          <w:szCs w:val="28"/>
        </w:rPr>
        <w:t xml:space="preserve"> HeLa cells in a distinctive manner that allow </w:t>
      </w:r>
      <w:r w:rsidR="00A82236" w:rsidRPr="005D3B49">
        <w:rPr>
          <w:sz w:val="28"/>
          <w:szCs w:val="28"/>
        </w:rPr>
        <w:t xml:space="preserve"> bacteria attach </w:t>
      </w:r>
      <w:r w:rsidRPr="005D3B49">
        <w:rPr>
          <w:sz w:val="28"/>
          <w:szCs w:val="28"/>
        </w:rPr>
        <w:t xml:space="preserve">themselves </w:t>
      </w:r>
      <w:r w:rsidR="00A82236" w:rsidRPr="005D3B49">
        <w:rPr>
          <w:sz w:val="28"/>
          <w:szCs w:val="28"/>
        </w:rPr>
        <w:t>evenly to the entire surface of the cell</w:t>
      </w:r>
      <w:r w:rsidR="004C6524" w:rsidRPr="005D3B49">
        <w:rPr>
          <w:sz w:val="28"/>
          <w:szCs w:val="28"/>
        </w:rPr>
        <w:t xml:space="preserve">. DAEC is also regarded as a cause to diarrhoea in children. DAEC consist of a heterogeneous group of </w:t>
      </w:r>
      <w:r w:rsidR="004C6524" w:rsidRPr="005D3B49">
        <w:rPr>
          <w:i/>
          <w:sz w:val="28"/>
          <w:szCs w:val="28"/>
        </w:rPr>
        <w:t>E. coli</w:t>
      </w:r>
      <w:r w:rsidR="004C6524" w:rsidRPr="005D3B49">
        <w:rPr>
          <w:sz w:val="28"/>
          <w:szCs w:val="28"/>
        </w:rPr>
        <w:t>, with different enteropathogenicity, and these differences are factors that make strains of DAEC differ from one to another (</w:t>
      </w:r>
      <w:r w:rsidR="004C6524" w:rsidRPr="005D3B49">
        <w:rPr>
          <w:rFonts w:cs="Arial"/>
          <w:sz w:val="28"/>
          <w:szCs w:val="28"/>
          <w:shd w:val="clear" w:color="auto" w:fill="FFFFFF"/>
        </w:rPr>
        <w:t xml:space="preserve">Patzi-Vargas </w:t>
      </w:r>
      <w:r w:rsidR="004C6524" w:rsidRPr="005D3B49">
        <w:rPr>
          <w:rFonts w:cs="Arial"/>
          <w:i/>
          <w:sz w:val="28"/>
          <w:szCs w:val="28"/>
          <w:shd w:val="clear" w:color="auto" w:fill="FFFFFF"/>
        </w:rPr>
        <w:t>et al</w:t>
      </w:r>
      <w:r w:rsidR="004C6524" w:rsidRPr="005D3B49">
        <w:rPr>
          <w:rFonts w:cs="Arial"/>
          <w:sz w:val="28"/>
          <w:szCs w:val="28"/>
          <w:shd w:val="clear" w:color="auto" w:fill="FFFFFF"/>
        </w:rPr>
        <w:t>., 2013).</w:t>
      </w:r>
    </w:p>
    <w:p w:rsidR="006555FF" w:rsidRDefault="004C6524" w:rsidP="00D327DF">
      <w:pPr>
        <w:autoSpaceDE w:val="0"/>
        <w:autoSpaceDN w:val="0"/>
        <w:adjustRightInd w:val="0"/>
        <w:spacing w:after="0" w:line="360" w:lineRule="auto"/>
        <w:jc w:val="both"/>
        <w:rPr>
          <w:sz w:val="28"/>
          <w:szCs w:val="28"/>
        </w:rPr>
      </w:pPr>
      <w:r w:rsidRPr="005D3B49">
        <w:rPr>
          <w:rFonts w:cs="Arial"/>
          <w:sz w:val="28"/>
          <w:szCs w:val="28"/>
          <w:shd w:val="clear" w:color="auto" w:fill="FFFFFF"/>
        </w:rPr>
        <w:t xml:space="preserve">Some strains of DAEC have been discovered to cause bloody diarrhoea and this has supported the fact that the DAEC is a heterogeneous group of </w:t>
      </w:r>
      <w:r w:rsidRPr="005D3B49">
        <w:rPr>
          <w:rFonts w:cs="Arial"/>
          <w:i/>
          <w:sz w:val="28"/>
          <w:szCs w:val="28"/>
          <w:shd w:val="clear" w:color="auto" w:fill="FFFFFF"/>
        </w:rPr>
        <w:t>E. coli</w:t>
      </w:r>
      <w:r w:rsidRPr="005D3B49">
        <w:rPr>
          <w:rFonts w:cs="Arial"/>
          <w:sz w:val="28"/>
          <w:szCs w:val="28"/>
          <w:shd w:val="clear" w:color="auto" w:fill="FFFFFF"/>
        </w:rPr>
        <w:t xml:space="preserve"> (</w:t>
      </w:r>
      <w:r w:rsidRPr="005D3B49">
        <w:rPr>
          <w:sz w:val="28"/>
          <w:szCs w:val="28"/>
        </w:rPr>
        <w:t xml:space="preserve">Ochoa </w:t>
      </w:r>
      <w:r w:rsidRPr="005D3B49">
        <w:rPr>
          <w:i/>
          <w:sz w:val="28"/>
          <w:szCs w:val="28"/>
        </w:rPr>
        <w:t>et al</w:t>
      </w:r>
      <w:r w:rsidRPr="005D3B49">
        <w:rPr>
          <w:sz w:val="28"/>
          <w:szCs w:val="28"/>
        </w:rPr>
        <w:t>., 2009)</w:t>
      </w:r>
      <w:r w:rsidR="009F2FCA" w:rsidRPr="005D3B49">
        <w:rPr>
          <w:sz w:val="28"/>
          <w:szCs w:val="28"/>
        </w:rPr>
        <w:t>.</w:t>
      </w:r>
    </w:p>
    <w:p w:rsidR="00764B60" w:rsidRPr="00764B60" w:rsidRDefault="00764B60" w:rsidP="00D327DF">
      <w:pPr>
        <w:autoSpaceDE w:val="0"/>
        <w:autoSpaceDN w:val="0"/>
        <w:adjustRightInd w:val="0"/>
        <w:spacing w:after="0" w:line="360" w:lineRule="auto"/>
        <w:jc w:val="both"/>
        <w:rPr>
          <w:sz w:val="28"/>
          <w:szCs w:val="28"/>
        </w:rPr>
      </w:pPr>
    </w:p>
    <w:p w:rsidR="006555FF" w:rsidRPr="005D3B49" w:rsidRDefault="00000D04" w:rsidP="00D327DF">
      <w:pPr>
        <w:autoSpaceDE w:val="0"/>
        <w:autoSpaceDN w:val="0"/>
        <w:adjustRightInd w:val="0"/>
        <w:spacing w:after="0" w:line="360" w:lineRule="auto"/>
        <w:jc w:val="both"/>
        <w:rPr>
          <w:b/>
          <w:i/>
          <w:sz w:val="28"/>
          <w:szCs w:val="28"/>
          <w:shd w:val="clear" w:color="auto" w:fill="FFFFFF"/>
        </w:rPr>
      </w:pPr>
      <w:r w:rsidRPr="005D3B49">
        <w:rPr>
          <w:b/>
          <w:i/>
          <w:sz w:val="28"/>
          <w:szCs w:val="28"/>
          <w:shd w:val="clear" w:color="auto" w:fill="FFFFFF"/>
        </w:rPr>
        <w:lastRenderedPageBreak/>
        <w:t xml:space="preserve">Klebsiella </w:t>
      </w:r>
    </w:p>
    <w:p w:rsidR="00000D04" w:rsidRPr="005D3B49" w:rsidRDefault="00000D04" w:rsidP="00D327DF">
      <w:pPr>
        <w:autoSpaceDE w:val="0"/>
        <w:autoSpaceDN w:val="0"/>
        <w:adjustRightInd w:val="0"/>
        <w:spacing w:after="0" w:line="360" w:lineRule="auto"/>
        <w:jc w:val="both"/>
        <w:rPr>
          <w:i/>
          <w:sz w:val="28"/>
          <w:szCs w:val="28"/>
        </w:rPr>
      </w:pPr>
      <w:r w:rsidRPr="005D3B49">
        <w:rPr>
          <w:i/>
          <w:sz w:val="28"/>
          <w:szCs w:val="28"/>
        </w:rPr>
        <w:t>Klebsiella</w:t>
      </w:r>
      <w:r w:rsidRPr="005D3B49">
        <w:rPr>
          <w:sz w:val="28"/>
          <w:szCs w:val="28"/>
        </w:rPr>
        <w:t xml:space="preserve"> spp. </w:t>
      </w:r>
      <w:proofErr w:type="gramStart"/>
      <w:r w:rsidRPr="005D3B49">
        <w:rPr>
          <w:sz w:val="28"/>
          <w:szCs w:val="28"/>
        </w:rPr>
        <w:t>are</w:t>
      </w:r>
      <w:proofErr w:type="gramEnd"/>
      <w:r w:rsidRPr="005D3B49">
        <w:rPr>
          <w:sz w:val="28"/>
          <w:szCs w:val="28"/>
        </w:rPr>
        <w:t xml:space="preserve"> ubiquitous in nature. </w:t>
      </w:r>
      <w:r w:rsidRPr="005D3B49">
        <w:rPr>
          <w:i/>
          <w:sz w:val="28"/>
          <w:szCs w:val="28"/>
        </w:rPr>
        <w:t xml:space="preserve">Klebsiella </w:t>
      </w:r>
      <w:r w:rsidRPr="005D3B49">
        <w:rPr>
          <w:sz w:val="28"/>
          <w:szCs w:val="28"/>
        </w:rPr>
        <w:t xml:space="preserve">can be found in the environment, such as surface water, sewage, and soil and on plants. They can also be found on mucosal surfaces of mammals such as humans and animals which they colonize. The most clinically important specie is </w:t>
      </w:r>
      <w:r w:rsidRPr="005D3B49">
        <w:rPr>
          <w:i/>
          <w:sz w:val="28"/>
          <w:szCs w:val="28"/>
        </w:rPr>
        <w:t>Klebsiella pneumoniae.</w:t>
      </w:r>
    </w:p>
    <w:p w:rsidR="00000D04" w:rsidRPr="005D3B49" w:rsidRDefault="00000D04" w:rsidP="00D327DF">
      <w:pPr>
        <w:autoSpaceDE w:val="0"/>
        <w:autoSpaceDN w:val="0"/>
        <w:adjustRightInd w:val="0"/>
        <w:spacing w:after="0" w:line="360" w:lineRule="auto"/>
        <w:jc w:val="both"/>
        <w:rPr>
          <w:sz w:val="28"/>
          <w:szCs w:val="28"/>
          <w:shd w:val="clear" w:color="auto" w:fill="FFFFFF"/>
        </w:rPr>
      </w:pPr>
      <w:r w:rsidRPr="005D3B49">
        <w:rPr>
          <w:i/>
          <w:sz w:val="28"/>
          <w:szCs w:val="28"/>
        </w:rPr>
        <w:t>Klebsiella pneumoniae</w:t>
      </w:r>
      <w:r w:rsidR="00F07248" w:rsidRPr="005D3B49">
        <w:rPr>
          <w:sz w:val="28"/>
          <w:szCs w:val="28"/>
        </w:rPr>
        <w:t xml:space="preserve"> is one</w:t>
      </w:r>
      <w:r w:rsidRPr="005D3B49">
        <w:rPr>
          <w:sz w:val="28"/>
          <w:szCs w:val="28"/>
        </w:rPr>
        <w:t xml:space="preserve"> </w:t>
      </w:r>
      <w:r w:rsidR="00F07248" w:rsidRPr="005D3B49">
        <w:rPr>
          <w:sz w:val="28"/>
          <w:szCs w:val="28"/>
        </w:rPr>
        <w:t>of the Enterobacteriaceae, it is gram negative, rod shape</w:t>
      </w:r>
      <w:r w:rsidRPr="005D3B49">
        <w:rPr>
          <w:sz w:val="28"/>
          <w:szCs w:val="28"/>
        </w:rPr>
        <w:t xml:space="preserve">, </w:t>
      </w:r>
      <w:r w:rsidR="00F07248" w:rsidRPr="005D3B49">
        <w:rPr>
          <w:sz w:val="28"/>
          <w:szCs w:val="28"/>
        </w:rPr>
        <w:t xml:space="preserve">lactose </w:t>
      </w:r>
      <w:r w:rsidRPr="005D3B49">
        <w:rPr>
          <w:sz w:val="28"/>
          <w:szCs w:val="28"/>
        </w:rPr>
        <w:t xml:space="preserve">fermenting bacillus </w:t>
      </w:r>
      <w:r w:rsidR="00F07248" w:rsidRPr="005D3B49">
        <w:rPr>
          <w:sz w:val="28"/>
          <w:szCs w:val="28"/>
        </w:rPr>
        <w:t xml:space="preserve">and has a </w:t>
      </w:r>
      <w:r w:rsidRPr="005D3B49">
        <w:rPr>
          <w:sz w:val="28"/>
          <w:szCs w:val="28"/>
        </w:rPr>
        <w:t>capsule</w:t>
      </w:r>
      <w:r w:rsidR="00F07248" w:rsidRPr="005D3B49">
        <w:rPr>
          <w:sz w:val="28"/>
          <w:szCs w:val="28"/>
        </w:rPr>
        <w:t>.</w:t>
      </w:r>
    </w:p>
    <w:p w:rsidR="001D7BE3" w:rsidRPr="005D3B49" w:rsidRDefault="00B13178" w:rsidP="00D327DF">
      <w:pPr>
        <w:autoSpaceDE w:val="0"/>
        <w:autoSpaceDN w:val="0"/>
        <w:adjustRightInd w:val="0"/>
        <w:spacing w:after="0" w:line="360" w:lineRule="auto"/>
        <w:jc w:val="both"/>
        <w:rPr>
          <w:sz w:val="28"/>
          <w:szCs w:val="28"/>
        </w:rPr>
      </w:pPr>
      <w:r w:rsidRPr="005D3B49">
        <w:rPr>
          <w:i/>
          <w:sz w:val="28"/>
          <w:szCs w:val="28"/>
        </w:rPr>
        <w:t>K. pneumoniae</w:t>
      </w:r>
      <w:r w:rsidRPr="005D3B49">
        <w:rPr>
          <w:sz w:val="28"/>
          <w:szCs w:val="28"/>
        </w:rPr>
        <w:t xml:space="preserve"> is an opportunistic pathogen that can be carried asymptomatically by healthy individuals in the intestinal tract, skin, nose, and throat of such individuals</w:t>
      </w:r>
      <w:r w:rsidR="00F07248" w:rsidRPr="005D3B49">
        <w:rPr>
          <w:sz w:val="28"/>
          <w:szCs w:val="28"/>
        </w:rPr>
        <w:t xml:space="preserve"> (</w:t>
      </w:r>
      <w:r w:rsidR="00F07248" w:rsidRPr="005D3B49">
        <w:rPr>
          <w:rFonts w:cs="Arial"/>
          <w:sz w:val="28"/>
          <w:szCs w:val="28"/>
          <w:shd w:val="clear" w:color="auto" w:fill="FFFFFF"/>
        </w:rPr>
        <w:t xml:space="preserve">Holt </w:t>
      </w:r>
      <w:r w:rsidR="00F07248" w:rsidRPr="005D3B49">
        <w:rPr>
          <w:rFonts w:cs="Arial"/>
          <w:i/>
          <w:sz w:val="28"/>
          <w:szCs w:val="28"/>
          <w:shd w:val="clear" w:color="auto" w:fill="FFFFFF"/>
        </w:rPr>
        <w:t>et al</w:t>
      </w:r>
      <w:r w:rsidR="00F07248" w:rsidRPr="005D3B49">
        <w:rPr>
          <w:rFonts w:cs="Arial"/>
          <w:sz w:val="28"/>
          <w:szCs w:val="28"/>
          <w:shd w:val="clear" w:color="auto" w:fill="FFFFFF"/>
        </w:rPr>
        <w:t>., 2015).</w:t>
      </w:r>
      <w:r w:rsidR="00931833" w:rsidRPr="005D3B49">
        <w:rPr>
          <w:rFonts w:cs="Arial"/>
          <w:sz w:val="28"/>
          <w:szCs w:val="28"/>
          <w:shd w:val="clear" w:color="auto" w:fill="FFFFFF"/>
        </w:rPr>
        <w:t xml:space="preserve"> </w:t>
      </w:r>
      <w:r w:rsidR="00931833" w:rsidRPr="005D3B49">
        <w:rPr>
          <w:sz w:val="28"/>
          <w:szCs w:val="28"/>
        </w:rPr>
        <w:t xml:space="preserve">Opportunistic </w:t>
      </w:r>
      <w:r w:rsidR="00931833" w:rsidRPr="005D3B49">
        <w:rPr>
          <w:i/>
          <w:sz w:val="28"/>
          <w:szCs w:val="28"/>
        </w:rPr>
        <w:t>K. pneumoniae</w:t>
      </w:r>
      <w:r w:rsidR="00931833" w:rsidRPr="005D3B49">
        <w:rPr>
          <w:sz w:val="28"/>
          <w:szCs w:val="28"/>
        </w:rPr>
        <w:t xml:space="preserve"> mostly affects those that are immunocompromised or who are weakened by underlying</w:t>
      </w:r>
      <w:r w:rsidR="00E35AB6" w:rsidRPr="005D3B49">
        <w:rPr>
          <w:sz w:val="28"/>
          <w:szCs w:val="28"/>
        </w:rPr>
        <w:t xml:space="preserve"> infections (li </w:t>
      </w:r>
      <w:r w:rsidR="00E35AB6" w:rsidRPr="005D3B49">
        <w:rPr>
          <w:i/>
          <w:sz w:val="28"/>
          <w:szCs w:val="28"/>
        </w:rPr>
        <w:t>et al</w:t>
      </w:r>
      <w:r w:rsidR="00E35AB6" w:rsidRPr="005D3B49">
        <w:rPr>
          <w:sz w:val="28"/>
          <w:szCs w:val="28"/>
        </w:rPr>
        <w:t>., 2014).</w:t>
      </w:r>
      <w:r w:rsidR="00931833" w:rsidRPr="005D3B49">
        <w:rPr>
          <w:sz w:val="28"/>
          <w:szCs w:val="28"/>
        </w:rPr>
        <w:t xml:space="preserve">  K. pneumoniae is also able to cause a number of infections in hospitalized patients, most commonly pneumonia, wound, soft tissue, or urinary tract infections. K. pneumoniae is among the leading causes of hospital-acquired</w:t>
      </w:r>
      <w:r w:rsidR="00284AEC" w:rsidRPr="005D3B49">
        <w:rPr>
          <w:sz w:val="28"/>
          <w:szCs w:val="28"/>
        </w:rPr>
        <w:t xml:space="preserve"> (Nosocomial)</w:t>
      </w:r>
      <w:r w:rsidR="00931833" w:rsidRPr="005D3B49">
        <w:rPr>
          <w:sz w:val="28"/>
          <w:szCs w:val="28"/>
        </w:rPr>
        <w:t xml:space="preserve"> infections and is also known to be a leading cause of neonatal sepsis worldwide</w:t>
      </w:r>
      <w:r w:rsidR="003D607B" w:rsidRPr="005D3B49">
        <w:rPr>
          <w:sz w:val="28"/>
          <w:szCs w:val="28"/>
        </w:rPr>
        <w:t xml:space="preserve">. </w:t>
      </w:r>
      <w:r w:rsidR="003D607B" w:rsidRPr="005D3B49">
        <w:rPr>
          <w:i/>
          <w:sz w:val="28"/>
          <w:szCs w:val="28"/>
        </w:rPr>
        <w:t>K. Pneumoniae</w:t>
      </w:r>
      <w:r w:rsidR="003D607B" w:rsidRPr="005D3B49">
        <w:rPr>
          <w:sz w:val="28"/>
          <w:szCs w:val="28"/>
        </w:rPr>
        <w:t xml:space="preserve"> a</w:t>
      </w:r>
      <w:r w:rsidR="00284AEC" w:rsidRPr="005D3B49">
        <w:rPr>
          <w:sz w:val="28"/>
          <w:szCs w:val="28"/>
        </w:rPr>
        <w:t>lso causes</w:t>
      </w:r>
      <w:r w:rsidR="003D607B" w:rsidRPr="005D3B49">
        <w:rPr>
          <w:sz w:val="28"/>
          <w:szCs w:val="28"/>
        </w:rPr>
        <w:t xml:space="preserve"> some serious community-acquired infections, including pneumonia, meningitis and pyogenic liver abscess (</w:t>
      </w:r>
      <w:r w:rsidR="003D607B" w:rsidRPr="005D3B49">
        <w:rPr>
          <w:rFonts w:cs="Arial"/>
          <w:sz w:val="28"/>
          <w:szCs w:val="28"/>
          <w:shd w:val="clear" w:color="auto" w:fill="FFFFFF"/>
        </w:rPr>
        <w:t xml:space="preserve">Holt </w:t>
      </w:r>
      <w:r w:rsidR="003D607B" w:rsidRPr="005D3B49">
        <w:rPr>
          <w:rFonts w:cs="Arial"/>
          <w:i/>
          <w:sz w:val="28"/>
          <w:szCs w:val="28"/>
          <w:shd w:val="clear" w:color="auto" w:fill="FFFFFF"/>
        </w:rPr>
        <w:t>et al</w:t>
      </w:r>
      <w:r w:rsidR="003D607B" w:rsidRPr="005D3B49">
        <w:rPr>
          <w:rFonts w:cs="Arial"/>
          <w:sz w:val="28"/>
          <w:szCs w:val="28"/>
          <w:shd w:val="clear" w:color="auto" w:fill="FFFFFF"/>
        </w:rPr>
        <w:t>., 2015).</w:t>
      </w:r>
      <w:r w:rsidR="00D24E9F" w:rsidRPr="005D3B49">
        <w:rPr>
          <w:sz w:val="28"/>
          <w:szCs w:val="28"/>
        </w:rPr>
        <w:t xml:space="preserve"> There is always the colonization of the gastrointestinal</w:t>
      </w:r>
      <w:r w:rsidR="00931833" w:rsidRPr="005D3B49">
        <w:rPr>
          <w:sz w:val="28"/>
          <w:szCs w:val="28"/>
        </w:rPr>
        <w:t xml:space="preserve"> tract by opportunistic </w:t>
      </w:r>
      <w:r w:rsidR="00931833" w:rsidRPr="005D3B49">
        <w:rPr>
          <w:i/>
          <w:sz w:val="28"/>
          <w:szCs w:val="28"/>
        </w:rPr>
        <w:t xml:space="preserve">K. pneumoniae </w:t>
      </w:r>
      <w:r w:rsidR="00D24E9F" w:rsidRPr="005D3B49">
        <w:rPr>
          <w:sz w:val="28"/>
          <w:szCs w:val="28"/>
        </w:rPr>
        <w:t xml:space="preserve">before </w:t>
      </w:r>
      <w:r w:rsidR="00931833" w:rsidRPr="005D3B49">
        <w:rPr>
          <w:sz w:val="28"/>
          <w:szCs w:val="28"/>
        </w:rPr>
        <w:t xml:space="preserve">the development of nosocomial infections, and </w:t>
      </w:r>
      <w:r w:rsidR="00931833" w:rsidRPr="005D3B49">
        <w:rPr>
          <w:i/>
          <w:sz w:val="28"/>
          <w:szCs w:val="28"/>
        </w:rPr>
        <w:t>K. pneumoniae</w:t>
      </w:r>
      <w:r w:rsidR="00D24E9F" w:rsidRPr="005D3B49">
        <w:rPr>
          <w:sz w:val="28"/>
          <w:szCs w:val="28"/>
        </w:rPr>
        <w:t xml:space="preserve"> can also colonize</w:t>
      </w:r>
      <w:r w:rsidR="00931833" w:rsidRPr="005D3B49">
        <w:rPr>
          <w:sz w:val="28"/>
          <w:szCs w:val="28"/>
        </w:rPr>
        <w:t xml:space="preserve"> the urinary tract, respiratory tract and blood.</w:t>
      </w:r>
      <w:r w:rsidR="00D24E9F" w:rsidRPr="005D3B49">
        <w:rPr>
          <w:sz w:val="28"/>
          <w:szCs w:val="28"/>
        </w:rPr>
        <w:t xml:space="preserve"> When</w:t>
      </w:r>
      <w:r w:rsidR="00931833" w:rsidRPr="005D3B49">
        <w:rPr>
          <w:sz w:val="28"/>
          <w:szCs w:val="28"/>
        </w:rPr>
        <w:t xml:space="preserve"> </w:t>
      </w:r>
      <w:r w:rsidR="00931833" w:rsidRPr="005D3B49">
        <w:rPr>
          <w:i/>
          <w:sz w:val="28"/>
          <w:szCs w:val="28"/>
        </w:rPr>
        <w:t>K. pneumoniae</w:t>
      </w:r>
      <w:r w:rsidR="00931833" w:rsidRPr="005D3B49">
        <w:rPr>
          <w:sz w:val="28"/>
          <w:szCs w:val="28"/>
        </w:rPr>
        <w:t xml:space="preserve"> </w:t>
      </w:r>
      <w:r w:rsidR="00D24E9F" w:rsidRPr="005D3B49">
        <w:rPr>
          <w:sz w:val="28"/>
          <w:szCs w:val="28"/>
        </w:rPr>
        <w:t>form biofilm</w:t>
      </w:r>
      <w:r w:rsidR="00161506" w:rsidRPr="005D3B49">
        <w:rPr>
          <w:sz w:val="28"/>
          <w:szCs w:val="28"/>
        </w:rPr>
        <w:t xml:space="preserve"> </w:t>
      </w:r>
      <w:r w:rsidR="00D24E9F" w:rsidRPr="005D3B49">
        <w:rPr>
          <w:sz w:val="28"/>
          <w:szCs w:val="28"/>
        </w:rPr>
        <w:t>on medical devices like</w:t>
      </w:r>
      <w:r w:rsidR="00931833" w:rsidRPr="005D3B49">
        <w:rPr>
          <w:sz w:val="28"/>
          <w:szCs w:val="28"/>
        </w:rPr>
        <w:t xml:space="preserve"> c</w:t>
      </w:r>
      <w:r w:rsidR="00D24E9F" w:rsidRPr="005D3B49">
        <w:rPr>
          <w:sz w:val="28"/>
          <w:szCs w:val="28"/>
        </w:rPr>
        <w:t>atheters and endotracheal tubes, they</w:t>
      </w:r>
      <w:r w:rsidR="00931833" w:rsidRPr="005D3B49">
        <w:rPr>
          <w:sz w:val="28"/>
          <w:szCs w:val="28"/>
        </w:rPr>
        <w:t xml:space="preserve"> provide a significant sou</w:t>
      </w:r>
      <w:r w:rsidR="00D24E9F" w:rsidRPr="005D3B49">
        <w:rPr>
          <w:sz w:val="28"/>
          <w:szCs w:val="28"/>
        </w:rPr>
        <w:t>rce of infection in</w:t>
      </w:r>
      <w:r w:rsidR="00931833" w:rsidRPr="005D3B49">
        <w:rPr>
          <w:sz w:val="28"/>
          <w:szCs w:val="28"/>
        </w:rPr>
        <w:t xml:space="preserve"> patients</w:t>
      </w:r>
      <w:r w:rsidR="00D24E9F" w:rsidRPr="005D3B49">
        <w:rPr>
          <w:sz w:val="28"/>
          <w:szCs w:val="28"/>
        </w:rPr>
        <w:t xml:space="preserve"> that are catheterized with such catheters.</w:t>
      </w:r>
      <w:r w:rsidR="00931833" w:rsidRPr="005D3B49">
        <w:rPr>
          <w:sz w:val="28"/>
          <w:szCs w:val="28"/>
        </w:rPr>
        <w:t xml:space="preserve"> Nosocomial infections caused by </w:t>
      </w:r>
      <w:r w:rsidR="00931833" w:rsidRPr="005D3B49">
        <w:rPr>
          <w:i/>
          <w:sz w:val="28"/>
          <w:szCs w:val="28"/>
        </w:rPr>
        <w:t>K. pneumoniae</w:t>
      </w:r>
      <w:r w:rsidR="00D518E1" w:rsidRPr="005D3B49">
        <w:rPr>
          <w:sz w:val="28"/>
          <w:szCs w:val="28"/>
        </w:rPr>
        <w:t xml:space="preserve"> most of the time seems to be chronic because</w:t>
      </w:r>
      <w:r w:rsidR="00931833" w:rsidRPr="005D3B49">
        <w:rPr>
          <w:sz w:val="28"/>
          <w:szCs w:val="28"/>
        </w:rPr>
        <w:t xml:space="preserve"> </w:t>
      </w:r>
      <w:r w:rsidR="00931833" w:rsidRPr="005D3B49">
        <w:rPr>
          <w:i/>
          <w:sz w:val="28"/>
          <w:szCs w:val="28"/>
        </w:rPr>
        <w:t>K. pneumoniae</w:t>
      </w:r>
      <w:r w:rsidR="00931833" w:rsidRPr="005D3B49">
        <w:rPr>
          <w:sz w:val="28"/>
          <w:szCs w:val="28"/>
        </w:rPr>
        <w:t xml:space="preserve"> biofilms formed </w:t>
      </w:r>
      <w:r w:rsidR="00931833" w:rsidRPr="005D3B49">
        <w:rPr>
          <w:i/>
          <w:sz w:val="28"/>
          <w:szCs w:val="28"/>
        </w:rPr>
        <w:t>in vivo</w:t>
      </w:r>
      <w:r w:rsidR="00931833" w:rsidRPr="005D3B49">
        <w:rPr>
          <w:sz w:val="28"/>
          <w:szCs w:val="28"/>
        </w:rPr>
        <w:t xml:space="preserve"> pr</w:t>
      </w:r>
      <w:r w:rsidR="00D518E1" w:rsidRPr="005D3B49">
        <w:rPr>
          <w:sz w:val="28"/>
          <w:szCs w:val="28"/>
        </w:rPr>
        <w:t xml:space="preserve">otect the pathogen from </w:t>
      </w:r>
      <w:r w:rsidR="00931833" w:rsidRPr="005D3B49">
        <w:rPr>
          <w:sz w:val="28"/>
          <w:szCs w:val="28"/>
        </w:rPr>
        <w:t>the host immun</w:t>
      </w:r>
      <w:r w:rsidR="00D518E1" w:rsidRPr="005D3B49">
        <w:rPr>
          <w:sz w:val="28"/>
          <w:szCs w:val="28"/>
        </w:rPr>
        <w:t xml:space="preserve">e responses and antibiotics. Another reason </w:t>
      </w:r>
      <w:r w:rsidR="00D518E1" w:rsidRPr="005D3B49">
        <w:rPr>
          <w:sz w:val="28"/>
          <w:szCs w:val="28"/>
        </w:rPr>
        <w:lastRenderedPageBreak/>
        <w:t xml:space="preserve">for chronic infection with K. Peumoniae is that </w:t>
      </w:r>
      <w:r w:rsidR="00931833" w:rsidRPr="005D3B49">
        <w:rPr>
          <w:sz w:val="28"/>
          <w:szCs w:val="28"/>
        </w:rPr>
        <w:t>nosocomial</w:t>
      </w:r>
      <w:r w:rsidR="00D518E1" w:rsidRPr="005D3B49">
        <w:rPr>
          <w:sz w:val="28"/>
          <w:szCs w:val="28"/>
        </w:rPr>
        <w:t xml:space="preserve"> isolates of </w:t>
      </w:r>
      <w:r w:rsidR="00D518E1" w:rsidRPr="005D3B49">
        <w:rPr>
          <w:i/>
          <w:sz w:val="28"/>
          <w:szCs w:val="28"/>
        </w:rPr>
        <w:t>K. pneumoniae</w:t>
      </w:r>
      <w:r w:rsidR="00D518E1" w:rsidRPr="005D3B49">
        <w:rPr>
          <w:sz w:val="28"/>
          <w:szCs w:val="28"/>
        </w:rPr>
        <w:t xml:space="preserve"> usually display multidrug </w:t>
      </w:r>
      <w:r w:rsidR="00931833" w:rsidRPr="005D3B49">
        <w:rPr>
          <w:sz w:val="28"/>
          <w:szCs w:val="28"/>
        </w:rPr>
        <w:t>resistance phenotypes</w:t>
      </w:r>
      <w:r w:rsidR="00D518E1" w:rsidRPr="005D3B49">
        <w:rPr>
          <w:sz w:val="28"/>
          <w:szCs w:val="28"/>
        </w:rPr>
        <w:t>. This multidrug resistance is attributed to the presence of Extended Spectrum B</w:t>
      </w:r>
      <w:r w:rsidR="00931833" w:rsidRPr="005D3B49">
        <w:rPr>
          <w:sz w:val="28"/>
          <w:szCs w:val="28"/>
        </w:rPr>
        <w:t>-lactamases</w:t>
      </w:r>
      <w:r w:rsidR="00D518E1" w:rsidRPr="005D3B49">
        <w:rPr>
          <w:sz w:val="28"/>
          <w:szCs w:val="28"/>
        </w:rPr>
        <w:t xml:space="preserve"> (ESBLs) or Carbapenemases and these enzymes will make</w:t>
      </w:r>
      <w:r w:rsidR="00931833" w:rsidRPr="005D3B49">
        <w:rPr>
          <w:sz w:val="28"/>
          <w:szCs w:val="28"/>
        </w:rPr>
        <w:t xml:space="preserve"> it difficult to choose appropriate antibiotics for treatment</w:t>
      </w:r>
      <w:r w:rsidR="00D518E1" w:rsidRPr="005D3B49">
        <w:rPr>
          <w:sz w:val="28"/>
          <w:szCs w:val="28"/>
        </w:rPr>
        <w:t xml:space="preserve">. The capsule polysaccharide is recognized as the most important virulence factor of </w:t>
      </w:r>
      <w:r w:rsidR="00D518E1" w:rsidRPr="005D3B49">
        <w:rPr>
          <w:i/>
          <w:sz w:val="28"/>
          <w:szCs w:val="28"/>
        </w:rPr>
        <w:t>K. Pneumoniae.</w:t>
      </w:r>
      <w:r w:rsidR="00D518E1" w:rsidRPr="005D3B49">
        <w:rPr>
          <w:sz w:val="28"/>
          <w:szCs w:val="28"/>
        </w:rPr>
        <w:t xml:space="preserve"> </w:t>
      </w:r>
      <w:r w:rsidR="00A05C7E" w:rsidRPr="005D3B49">
        <w:rPr>
          <w:sz w:val="28"/>
          <w:szCs w:val="28"/>
        </w:rPr>
        <w:t xml:space="preserve">Hypervirulent </w:t>
      </w:r>
      <w:r w:rsidR="00A05C7E" w:rsidRPr="005D3B49">
        <w:rPr>
          <w:i/>
          <w:sz w:val="28"/>
          <w:szCs w:val="28"/>
        </w:rPr>
        <w:t xml:space="preserve">K. Pneumoniae </w:t>
      </w:r>
      <w:r w:rsidR="00A05C7E" w:rsidRPr="005D3B49">
        <w:rPr>
          <w:sz w:val="28"/>
          <w:szCs w:val="28"/>
        </w:rPr>
        <w:t xml:space="preserve">has increased production of capsule polysaccharide and this makes it much more invasive such that it can affect previously healthy persons, and cause life threatening community acquired infections, such as severe pneumonia pyogenic liver abscess, meningitis, necrotizing fasciitis and endophthalmitis (li </w:t>
      </w:r>
      <w:r w:rsidR="00A05C7E" w:rsidRPr="005D3B49">
        <w:rPr>
          <w:i/>
          <w:sz w:val="28"/>
          <w:szCs w:val="28"/>
        </w:rPr>
        <w:t>et al</w:t>
      </w:r>
      <w:r w:rsidR="00A05C7E" w:rsidRPr="005D3B49">
        <w:rPr>
          <w:sz w:val="28"/>
          <w:szCs w:val="28"/>
        </w:rPr>
        <w:t>., 2014).</w:t>
      </w:r>
    </w:p>
    <w:p w:rsidR="00764B60" w:rsidRDefault="00764B60" w:rsidP="00D327DF">
      <w:pPr>
        <w:autoSpaceDE w:val="0"/>
        <w:autoSpaceDN w:val="0"/>
        <w:adjustRightInd w:val="0"/>
        <w:spacing w:after="0" w:line="360" w:lineRule="auto"/>
        <w:jc w:val="both"/>
        <w:rPr>
          <w:b/>
          <w:i/>
          <w:sz w:val="28"/>
          <w:szCs w:val="28"/>
        </w:rPr>
      </w:pPr>
    </w:p>
    <w:p w:rsidR="0094069D" w:rsidRPr="005D3B49" w:rsidRDefault="0094069D" w:rsidP="00D327DF">
      <w:pPr>
        <w:autoSpaceDE w:val="0"/>
        <w:autoSpaceDN w:val="0"/>
        <w:adjustRightInd w:val="0"/>
        <w:spacing w:after="0" w:line="360" w:lineRule="auto"/>
        <w:jc w:val="both"/>
        <w:rPr>
          <w:b/>
          <w:i/>
          <w:sz w:val="28"/>
          <w:szCs w:val="28"/>
        </w:rPr>
      </w:pPr>
      <w:r w:rsidRPr="005D3B49">
        <w:rPr>
          <w:b/>
          <w:i/>
          <w:sz w:val="28"/>
          <w:szCs w:val="28"/>
        </w:rPr>
        <w:t>Salmonella</w:t>
      </w:r>
    </w:p>
    <w:p w:rsidR="0094069D" w:rsidRPr="005D3B49" w:rsidRDefault="002566CB" w:rsidP="00D327DF">
      <w:pPr>
        <w:autoSpaceDE w:val="0"/>
        <w:autoSpaceDN w:val="0"/>
        <w:adjustRightInd w:val="0"/>
        <w:spacing w:after="0" w:line="360" w:lineRule="auto"/>
        <w:jc w:val="both"/>
        <w:rPr>
          <w:sz w:val="28"/>
          <w:szCs w:val="28"/>
        </w:rPr>
      </w:pPr>
      <w:r w:rsidRPr="005D3B49">
        <w:rPr>
          <w:sz w:val="28"/>
          <w:szCs w:val="28"/>
        </w:rPr>
        <w:t xml:space="preserve">The genus </w:t>
      </w:r>
      <w:r w:rsidRPr="005D3B49">
        <w:rPr>
          <w:i/>
          <w:sz w:val="28"/>
          <w:szCs w:val="28"/>
        </w:rPr>
        <w:t>Salmonella</w:t>
      </w:r>
      <w:r w:rsidRPr="005D3B49">
        <w:rPr>
          <w:sz w:val="28"/>
          <w:szCs w:val="28"/>
        </w:rPr>
        <w:t xml:space="preserve"> was named so to honour Daniel E. Salmon, an American veterinarian, who was the first scientist to isolate the bacterium in 1885. Theobald Smith, a research assistant to S</w:t>
      </w:r>
      <w:r w:rsidR="00E837E3" w:rsidRPr="005D3B49">
        <w:rPr>
          <w:sz w:val="28"/>
          <w:szCs w:val="28"/>
        </w:rPr>
        <w:t xml:space="preserve">almon was also part of the work. </w:t>
      </w:r>
      <w:r w:rsidR="00E837E3" w:rsidRPr="005D3B49">
        <w:rPr>
          <w:i/>
          <w:sz w:val="28"/>
          <w:szCs w:val="28"/>
        </w:rPr>
        <w:t>Salmonella</w:t>
      </w:r>
      <w:r w:rsidR="0071251B" w:rsidRPr="005D3B49">
        <w:rPr>
          <w:i/>
          <w:sz w:val="28"/>
          <w:szCs w:val="28"/>
        </w:rPr>
        <w:t xml:space="preserve"> </w:t>
      </w:r>
      <w:r w:rsidR="00E837E3" w:rsidRPr="005D3B49">
        <w:rPr>
          <w:sz w:val="28"/>
          <w:szCs w:val="28"/>
        </w:rPr>
        <w:t>spp</w:t>
      </w:r>
      <w:r w:rsidR="0071251B" w:rsidRPr="005D3B49">
        <w:rPr>
          <w:sz w:val="28"/>
          <w:szCs w:val="28"/>
        </w:rPr>
        <w:t xml:space="preserve">. </w:t>
      </w:r>
      <w:proofErr w:type="gramStart"/>
      <w:r w:rsidR="00E837E3" w:rsidRPr="005D3B49">
        <w:rPr>
          <w:sz w:val="28"/>
          <w:szCs w:val="28"/>
        </w:rPr>
        <w:t>are</w:t>
      </w:r>
      <w:proofErr w:type="gramEnd"/>
      <w:r w:rsidR="00E837E3" w:rsidRPr="005D3B49">
        <w:rPr>
          <w:sz w:val="28"/>
          <w:szCs w:val="28"/>
        </w:rPr>
        <w:t xml:space="preserve"> </w:t>
      </w:r>
      <w:r w:rsidR="00F737E5" w:rsidRPr="005D3B49">
        <w:rPr>
          <w:sz w:val="28"/>
          <w:szCs w:val="28"/>
        </w:rPr>
        <w:t xml:space="preserve">rod shaped, </w:t>
      </w:r>
      <w:r w:rsidR="00E837E3" w:rsidRPr="005D3B49">
        <w:rPr>
          <w:sz w:val="28"/>
          <w:szCs w:val="28"/>
        </w:rPr>
        <w:t>gram negative</w:t>
      </w:r>
      <w:r w:rsidR="00F737E5" w:rsidRPr="005D3B49">
        <w:rPr>
          <w:sz w:val="28"/>
          <w:szCs w:val="28"/>
        </w:rPr>
        <w:t>, facultative anaerobes</w:t>
      </w:r>
      <w:r w:rsidR="00E837E3" w:rsidRPr="005D3B49">
        <w:rPr>
          <w:sz w:val="28"/>
          <w:szCs w:val="28"/>
        </w:rPr>
        <w:t xml:space="preserve"> and</w:t>
      </w:r>
      <w:r w:rsidR="00F737E5" w:rsidRPr="005D3B49">
        <w:rPr>
          <w:sz w:val="28"/>
          <w:szCs w:val="28"/>
        </w:rPr>
        <w:t xml:space="preserve"> posses peritrichous flagella.</w:t>
      </w:r>
      <w:r w:rsidR="00085E3B" w:rsidRPr="005D3B49">
        <w:rPr>
          <w:sz w:val="28"/>
          <w:szCs w:val="28"/>
        </w:rPr>
        <w:t xml:space="preserve"> </w:t>
      </w:r>
      <w:r w:rsidR="00C66B6B" w:rsidRPr="005D3B49">
        <w:rPr>
          <w:sz w:val="28"/>
          <w:szCs w:val="28"/>
        </w:rPr>
        <w:t xml:space="preserve">Productions of hydrogen </w:t>
      </w:r>
      <w:proofErr w:type="spellStart"/>
      <w:r w:rsidR="00C66B6B" w:rsidRPr="005D3B49">
        <w:rPr>
          <w:sz w:val="28"/>
          <w:szCs w:val="28"/>
        </w:rPr>
        <w:t>sulfide</w:t>
      </w:r>
      <w:proofErr w:type="spellEnd"/>
      <w:r w:rsidR="00C66B6B" w:rsidRPr="005D3B49">
        <w:rPr>
          <w:sz w:val="28"/>
          <w:szCs w:val="28"/>
        </w:rPr>
        <w:t xml:space="preserve">, the use of </w:t>
      </w:r>
      <w:proofErr w:type="spellStart"/>
      <w:r w:rsidR="00C66B6B" w:rsidRPr="005D3B49">
        <w:rPr>
          <w:sz w:val="28"/>
          <w:szCs w:val="28"/>
        </w:rPr>
        <w:t>tetrathionate</w:t>
      </w:r>
      <w:proofErr w:type="spellEnd"/>
      <w:r w:rsidR="00C66B6B" w:rsidRPr="005D3B49">
        <w:rPr>
          <w:sz w:val="28"/>
          <w:szCs w:val="28"/>
        </w:rPr>
        <w:t xml:space="preserve"> as a terminal electron acceptor, are</w:t>
      </w:r>
      <w:r w:rsidR="00085E3B" w:rsidRPr="005D3B49">
        <w:rPr>
          <w:sz w:val="28"/>
          <w:szCs w:val="28"/>
        </w:rPr>
        <w:t xml:space="preserve"> key factors </w:t>
      </w:r>
      <w:r w:rsidR="00C66B6B" w:rsidRPr="005D3B49">
        <w:rPr>
          <w:sz w:val="28"/>
          <w:szCs w:val="28"/>
        </w:rPr>
        <w:t xml:space="preserve">that </w:t>
      </w:r>
      <w:r w:rsidR="00085E3B" w:rsidRPr="005D3B49">
        <w:rPr>
          <w:sz w:val="28"/>
          <w:szCs w:val="28"/>
        </w:rPr>
        <w:t xml:space="preserve">distinguish </w:t>
      </w:r>
      <w:r w:rsidR="00085E3B" w:rsidRPr="005D3B49">
        <w:rPr>
          <w:i/>
          <w:sz w:val="28"/>
          <w:szCs w:val="28"/>
        </w:rPr>
        <w:t>Salmonella</w:t>
      </w:r>
      <w:r w:rsidR="00E837E3" w:rsidRPr="005D3B49">
        <w:rPr>
          <w:i/>
          <w:sz w:val="28"/>
          <w:szCs w:val="28"/>
        </w:rPr>
        <w:t xml:space="preserve"> </w:t>
      </w:r>
      <w:r w:rsidR="00E837E3" w:rsidRPr="005D3B49">
        <w:rPr>
          <w:sz w:val="28"/>
          <w:szCs w:val="28"/>
        </w:rPr>
        <w:t xml:space="preserve">from members of other genera of </w:t>
      </w:r>
      <w:r w:rsidR="00085E3B" w:rsidRPr="005D3B49">
        <w:rPr>
          <w:sz w:val="28"/>
          <w:szCs w:val="28"/>
        </w:rPr>
        <w:t>the Enterobacteriaceae family</w:t>
      </w:r>
      <w:r w:rsidR="001162CF" w:rsidRPr="005D3B49">
        <w:rPr>
          <w:sz w:val="28"/>
          <w:szCs w:val="28"/>
        </w:rPr>
        <w:t xml:space="preserve"> (</w:t>
      </w:r>
      <w:proofErr w:type="spellStart"/>
      <w:r w:rsidR="001162CF" w:rsidRPr="005D3B49">
        <w:rPr>
          <w:rFonts w:cs="Arial"/>
          <w:sz w:val="28"/>
          <w:szCs w:val="28"/>
          <w:shd w:val="clear" w:color="auto" w:fill="FFFFFF"/>
        </w:rPr>
        <w:t>Sterzenbach</w:t>
      </w:r>
      <w:proofErr w:type="spellEnd"/>
      <w:r w:rsidR="001162CF" w:rsidRPr="005D3B49">
        <w:rPr>
          <w:rFonts w:cs="Arial"/>
          <w:sz w:val="28"/>
          <w:szCs w:val="28"/>
          <w:shd w:val="clear" w:color="auto" w:fill="FFFFFF"/>
        </w:rPr>
        <w:t xml:space="preserve"> </w:t>
      </w:r>
      <w:r w:rsidR="001162CF" w:rsidRPr="005D3B49">
        <w:rPr>
          <w:rFonts w:cs="Arial"/>
          <w:i/>
          <w:sz w:val="28"/>
          <w:szCs w:val="28"/>
          <w:shd w:val="clear" w:color="auto" w:fill="FFFFFF"/>
        </w:rPr>
        <w:t>et al</w:t>
      </w:r>
      <w:r w:rsidR="001162CF" w:rsidRPr="005D3B49">
        <w:rPr>
          <w:rFonts w:cs="Arial"/>
          <w:sz w:val="28"/>
          <w:szCs w:val="28"/>
          <w:shd w:val="clear" w:color="auto" w:fill="FFFFFF"/>
        </w:rPr>
        <w:t xml:space="preserve">., 2013). </w:t>
      </w:r>
      <w:r w:rsidR="001162CF" w:rsidRPr="005D3B49">
        <w:rPr>
          <w:rFonts w:cs="TimesNewRomanPSMT"/>
          <w:sz w:val="28"/>
          <w:szCs w:val="28"/>
        </w:rPr>
        <w:t>Most of them produce hydrogen sulphide gas in Triple Sugar Iron agar (Dauda, 2014).</w:t>
      </w:r>
      <w:r w:rsidR="00E837E3" w:rsidRPr="005D3B49">
        <w:rPr>
          <w:sz w:val="28"/>
          <w:szCs w:val="28"/>
        </w:rPr>
        <w:t xml:space="preserve"> </w:t>
      </w:r>
    </w:p>
    <w:p w:rsidR="00C66B6B" w:rsidRPr="005D3B49" w:rsidRDefault="00C66B6B" w:rsidP="00D327DF">
      <w:pPr>
        <w:autoSpaceDE w:val="0"/>
        <w:autoSpaceDN w:val="0"/>
        <w:adjustRightInd w:val="0"/>
        <w:spacing w:after="0" w:line="360" w:lineRule="auto"/>
        <w:jc w:val="both"/>
        <w:rPr>
          <w:sz w:val="28"/>
          <w:szCs w:val="28"/>
        </w:rPr>
      </w:pPr>
      <w:r w:rsidRPr="005D3B49">
        <w:rPr>
          <w:sz w:val="28"/>
          <w:szCs w:val="28"/>
        </w:rPr>
        <w:t xml:space="preserve">An infectious process can only begin after living </w:t>
      </w:r>
      <w:r w:rsidRPr="005D3B49">
        <w:rPr>
          <w:i/>
          <w:sz w:val="28"/>
          <w:szCs w:val="28"/>
        </w:rPr>
        <w:t>Salmonella</w:t>
      </w:r>
      <w:r w:rsidRPr="005D3B49">
        <w:rPr>
          <w:sz w:val="28"/>
          <w:szCs w:val="28"/>
        </w:rPr>
        <w:t xml:space="preserve"> reach the gastrointestinal tract. Some might be killed in the stomach by the host </w:t>
      </w:r>
      <w:r w:rsidR="00642FF5" w:rsidRPr="005D3B49">
        <w:rPr>
          <w:sz w:val="28"/>
          <w:szCs w:val="28"/>
        </w:rPr>
        <w:t>defence</w:t>
      </w:r>
      <w:r w:rsidRPr="005D3B49">
        <w:rPr>
          <w:sz w:val="28"/>
          <w:szCs w:val="28"/>
        </w:rPr>
        <w:t xml:space="preserve"> systems, while the surviving </w:t>
      </w:r>
      <w:r w:rsidRPr="005D3B49">
        <w:rPr>
          <w:i/>
          <w:sz w:val="28"/>
          <w:szCs w:val="28"/>
        </w:rPr>
        <w:t>Salmonella</w:t>
      </w:r>
      <w:r w:rsidRPr="005D3B49">
        <w:rPr>
          <w:sz w:val="28"/>
          <w:szCs w:val="28"/>
        </w:rPr>
        <w:t xml:space="preserve"> enter the small intestine and multiply in tissues forming localized infection. After the incubation period, endotoxins are released from the dead </w:t>
      </w:r>
      <w:r w:rsidRPr="005D3B49">
        <w:rPr>
          <w:i/>
          <w:sz w:val="28"/>
          <w:szCs w:val="28"/>
        </w:rPr>
        <w:t>Salmonella</w:t>
      </w:r>
      <w:r w:rsidRPr="005D3B49">
        <w:rPr>
          <w:sz w:val="28"/>
          <w:szCs w:val="28"/>
        </w:rPr>
        <w:t xml:space="preserve"> and cause enteritis and ga</w:t>
      </w:r>
      <w:r w:rsidR="007023E6" w:rsidRPr="005D3B49">
        <w:rPr>
          <w:sz w:val="28"/>
          <w:szCs w:val="28"/>
        </w:rPr>
        <w:t xml:space="preserve">strointestinal </w:t>
      </w:r>
      <w:r w:rsidR="007023E6" w:rsidRPr="005D3B49">
        <w:rPr>
          <w:sz w:val="28"/>
          <w:szCs w:val="28"/>
        </w:rPr>
        <w:lastRenderedPageBreak/>
        <w:t>disorder. Some</w:t>
      </w:r>
      <w:r w:rsidRPr="005D3B49">
        <w:rPr>
          <w:sz w:val="28"/>
          <w:szCs w:val="28"/>
        </w:rPr>
        <w:t xml:space="preserve"> </w:t>
      </w:r>
      <w:r w:rsidRPr="005D3B49">
        <w:rPr>
          <w:i/>
          <w:sz w:val="28"/>
          <w:szCs w:val="28"/>
        </w:rPr>
        <w:t xml:space="preserve">Salmonella </w:t>
      </w:r>
      <w:r w:rsidR="007023E6" w:rsidRPr="005D3B49">
        <w:rPr>
          <w:sz w:val="28"/>
          <w:szCs w:val="28"/>
        </w:rPr>
        <w:t xml:space="preserve">species can proceed to cause systemic infections as they can </w:t>
      </w:r>
      <w:r w:rsidRPr="005D3B49">
        <w:rPr>
          <w:sz w:val="28"/>
          <w:szCs w:val="28"/>
        </w:rPr>
        <w:t>pass through the lymphatic system of the intestine into the blood of the patients (typhoid form) and are carried to various orga</w:t>
      </w:r>
      <w:r w:rsidR="007023E6" w:rsidRPr="005D3B49">
        <w:rPr>
          <w:sz w:val="28"/>
          <w:szCs w:val="28"/>
        </w:rPr>
        <w:t xml:space="preserve">ns like liver, spleen, kidneys </w:t>
      </w:r>
      <w:r w:rsidR="007023E6" w:rsidRPr="005D3B49">
        <w:rPr>
          <w:i/>
          <w:sz w:val="28"/>
          <w:szCs w:val="28"/>
          <w:u w:val="single"/>
        </w:rPr>
        <w:t>(</w:t>
      </w:r>
      <w:hyperlink r:id="rId6" w:history="1">
        <w:r w:rsidR="008407AB" w:rsidRPr="005D3B49">
          <w:rPr>
            <w:rStyle w:val="Hyperlink"/>
            <w:rFonts w:cs="Arial"/>
            <w:i/>
            <w:color w:val="auto"/>
            <w:sz w:val="28"/>
            <w:szCs w:val="28"/>
            <w:shd w:val="clear" w:color="auto" w:fill="FFFFFF"/>
          </w:rPr>
          <w:t>https://www.salmonella360.com/content/files/439/Tech</w:t>
        </w:r>
      </w:hyperlink>
      <w:r w:rsidR="007023E6" w:rsidRPr="005D3B49">
        <w:rPr>
          <w:rFonts w:cs="Arial"/>
          <w:i/>
          <w:sz w:val="28"/>
          <w:szCs w:val="28"/>
          <w:u w:val="single"/>
          <w:shd w:val="clear" w:color="auto" w:fill="FFFFFF"/>
        </w:rPr>
        <w:t>)</w:t>
      </w:r>
      <w:r w:rsidR="008407AB" w:rsidRPr="005D3B49">
        <w:rPr>
          <w:sz w:val="28"/>
          <w:szCs w:val="28"/>
        </w:rPr>
        <w:t>. Typhoid fever is caused</w:t>
      </w:r>
      <w:r w:rsidR="00386E2A" w:rsidRPr="005D3B49">
        <w:rPr>
          <w:sz w:val="28"/>
          <w:szCs w:val="28"/>
        </w:rPr>
        <w:t xml:space="preserve"> by the strictly human pathogenic </w:t>
      </w:r>
      <w:r w:rsidR="00386E2A" w:rsidRPr="005D3B49">
        <w:rPr>
          <w:i/>
          <w:sz w:val="28"/>
          <w:szCs w:val="28"/>
        </w:rPr>
        <w:t>Salmonella</w:t>
      </w:r>
      <w:r w:rsidR="008407AB" w:rsidRPr="005D3B49">
        <w:rPr>
          <w:sz w:val="28"/>
          <w:szCs w:val="28"/>
        </w:rPr>
        <w:t xml:space="preserve"> </w:t>
      </w:r>
      <w:proofErr w:type="spellStart"/>
      <w:r w:rsidR="008407AB" w:rsidRPr="005D3B49">
        <w:rPr>
          <w:i/>
          <w:sz w:val="28"/>
          <w:szCs w:val="28"/>
        </w:rPr>
        <w:t>enterica</w:t>
      </w:r>
      <w:proofErr w:type="spellEnd"/>
      <w:r w:rsidR="008407AB" w:rsidRPr="005D3B49">
        <w:rPr>
          <w:i/>
          <w:sz w:val="28"/>
          <w:szCs w:val="28"/>
        </w:rPr>
        <w:t xml:space="preserve"> </w:t>
      </w:r>
      <w:r w:rsidR="008407AB" w:rsidRPr="005D3B49">
        <w:rPr>
          <w:sz w:val="28"/>
          <w:szCs w:val="28"/>
        </w:rPr>
        <w:t xml:space="preserve">serotype </w:t>
      </w:r>
      <w:proofErr w:type="spellStart"/>
      <w:r w:rsidR="008407AB" w:rsidRPr="005D3B49">
        <w:rPr>
          <w:sz w:val="28"/>
          <w:szCs w:val="28"/>
        </w:rPr>
        <w:t>Typhi</w:t>
      </w:r>
      <w:proofErr w:type="spellEnd"/>
      <w:r w:rsidR="008407AB" w:rsidRPr="005D3B49">
        <w:rPr>
          <w:sz w:val="28"/>
          <w:szCs w:val="28"/>
        </w:rPr>
        <w:t xml:space="preserve"> (Raffatellu </w:t>
      </w:r>
      <w:r w:rsidR="008407AB" w:rsidRPr="005D3B49">
        <w:rPr>
          <w:i/>
          <w:sz w:val="28"/>
          <w:szCs w:val="28"/>
        </w:rPr>
        <w:t>et al</w:t>
      </w:r>
      <w:r w:rsidR="00386E2A" w:rsidRPr="005D3B49">
        <w:rPr>
          <w:sz w:val="28"/>
          <w:szCs w:val="28"/>
        </w:rPr>
        <w:t>., 2008</w:t>
      </w:r>
      <w:r w:rsidR="008407AB" w:rsidRPr="005D3B49">
        <w:rPr>
          <w:sz w:val="28"/>
          <w:szCs w:val="28"/>
        </w:rPr>
        <w:t>)</w:t>
      </w:r>
      <w:r w:rsidR="00386E2A" w:rsidRPr="005D3B49">
        <w:rPr>
          <w:sz w:val="28"/>
          <w:szCs w:val="28"/>
        </w:rPr>
        <w:t>.</w:t>
      </w:r>
    </w:p>
    <w:p w:rsidR="002F46A1" w:rsidRPr="005D3B49" w:rsidRDefault="002F46A1" w:rsidP="00D327DF">
      <w:pPr>
        <w:autoSpaceDE w:val="0"/>
        <w:autoSpaceDN w:val="0"/>
        <w:adjustRightInd w:val="0"/>
        <w:spacing w:after="0" w:line="360" w:lineRule="auto"/>
        <w:jc w:val="both"/>
        <w:rPr>
          <w:b/>
          <w:sz w:val="28"/>
          <w:szCs w:val="28"/>
        </w:rPr>
      </w:pPr>
    </w:p>
    <w:p w:rsidR="008407AB" w:rsidRPr="005D3B49" w:rsidRDefault="008407AB" w:rsidP="00D327DF">
      <w:pPr>
        <w:autoSpaceDE w:val="0"/>
        <w:autoSpaceDN w:val="0"/>
        <w:adjustRightInd w:val="0"/>
        <w:spacing w:after="0" w:line="360" w:lineRule="auto"/>
        <w:jc w:val="both"/>
        <w:rPr>
          <w:b/>
          <w:i/>
          <w:sz w:val="28"/>
          <w:szCs w:val="28"/>
        </w:rPr>
      </w:pPr>
      <w:r w:rsidRPr="005D3B49">
        <w:rPr>
          <w:b/>
          <w:i/>
          <w:sz w:val="28"/>
          <w:szCs w:val="28"/>
        </w:rPr>
        <w:t>Shigella</w:t>
      </w:r>
    </w:p>
    <w:p w:rsidR="0094069D" w:rsidRPr="005D3B49" w:rsidRDefault="002F46A1" w:rsidP="00D327DF">
      <w:pPr>
        <w:autoSpaceDE w:val="0"/>
        <w:autoSpaceDN w:val="0"/>
        <w:adjustRightInd w:val="0"/>
        <w:spacing w:after="0" w:line="360" w:lineRule="auto"/>
        <w:ind w:left="720" w:hanging="720"/>
        <w:jc w:val="both"/>
        <w:rPr>
          <w:sz w:val="28"/>
          <w:szCs w:val="28"/>
        </w:rPr>
      </w:pPr>
      <w:r w:rsidRPr="005D3B49">
        <w:rPr>
          <w:i/>
          <w:sz w:val="28"/>
          <w:szCs w:val="28"/>
        </w:rPr>
        <w:t>Shigella</w:t>
      </w:r>
      <w:r w:rsidRPr="005D3B49">
        <w:rPr>
          <w:sz w:val="28"/>
          <w:szCs w:val="28"/>
        </w:rPr>
        <w:t xml:space="preserve"> is</w:t>
      </w:r>
      <w:r w:rsidR="008C30AA" w:rsidRPr="005D3B49">
        <w:rPr>
          <w:sz w:val="28"/>
          <w:szCs w:val="28"/>
        </w:rPr>
        <w:t xml:space="preserve"> Gram-negative, non-motile </w:t>
      </w:r>
      <w:r w:rsidRPr="005D3B49">
        <w:rPr>
          <w:sz w:val="28"/>
          <w:szCs w:val="28"/>
        </w:rPr>
        <w:t xml:space="preserve">bacilli belonging to the family    </w:t>
      </w:r>
    </w:p>
    <w:p w:rsidR="002F46A1" w:rsidRPr="005D3B49" w:rsidRDefault="002F46A1" w:rsidP="00D327DF">
      <w:pPr>
        <w:autoSpaceDE w:val="0"/>
        <w:autoSpaceDN w:val="0"/>
        <w:adjustRightInd w:val="0"/>
        <w:spacing w:after="0" w:line="360" w:lineRule="auto"/>
        <w:jc w:val="both"/>
        <w:rPr>
          <w:sz w:val="28"/>
          <w:szCs w:val="28"/>
        </w:rPr>
      </w:pPr>
      <w:proofErr w:type="spellStart"/>
      <w:proofErr w:type="gramStart"/>
      <w:r w:rsidRPr="005D3B49">
        <w:rPr>
          <w:sz w:val="28"/>
          <w:szCs w:val="28"/>
        </w:rPr>
        <w:t>Enterobacteriacae</w:t>
      </w:r>
      <w:proofErr w:type="spellEnd"/>
      <w:r w:rsidRPr="005D3B49">
        <w:rPr>
          <w:sz w:val="28"/>
          <w:szCs w:val="28"/>
        </w:rPr>
        <w:t>.</w:t>
      </w:r>
      <w:proofErr w:type="gramEnd"/>
      <w:r w:rsidRPr="005D3B49">
        <w:rPr>
          <w:sz w:val="28"/>
          <w:szCs w:val="28"/>
        </w:rPr>
        <w:t xml:space="preserve"> The genus Shigella includes four species: </w:t>
      </w:r>
      <w:r w:rsidRPr="005D3B49">
        <w:rPr>
          <w:i/>
          <w:sz w:val="28"/>
          <w:szCs w:val="28"/>
        </w:rPr>
        <w:t xml:space="preserve">S. </w:t>
      </w:r>
      <w:proofErr w:type="spellStart"/>
      <w:r w:rsidRPr="005D3B49">
        <w:rPr>
          <w:i/>
          <w:sz w:val="28"/>
          <w:szCs w:val="28"/>
        </w:rPr>
        <w:t>dysenteriae</w:t>
      </w:r>
      <w:proofErr w:type="spellEnd"/>
      <w:r w:rsidRPr="005D3B49">
        <w:rPr>
          <w:sz w:val="28"/>
          <w:szCs w:val="28"/>
        </w:rPr>
        <w:t xml:space="preserve">, </w:t>
      </w:r>
      <w:r w:rsidRPr="005D3B49">
        <w:rPr>
          <w:i/>
          <w:sz w:val="28"/>
          <w:szCs w:val="28"/>
        </w:rPr>
        <w:t xml:space="preserve">S. </w:t>
      </w:r>
      <w:proofErr w:type="spellStart"/>
      <w:r w:rsidRPr="005D3B49">
        <w:rPr>
          <w:i/>
          <w:sz w:val="28"/>
          <w:szCs w:val="28"/>
        </w:rPr>
        <w:t>flexneri</w:t>
      </w:r>
      <w:proofErr w:type="spellEnd"/>
      <w:r w:rsidRPr="005D3B49">
        <w:rPr>
          <w:i/>
          <w:sz w:val="28"/>
          <w:szCs w:val="28"/>
        </w:rPr>
        <w:t xml:space="preserve">, S. </w:t>
      </w:r>
      <w:proofErr w:type="spellStart"/>
      <w:r w:rsidRPr="005D3B49">
        <w:rPr>
          <w:i/>
          <w:sz w:val="28"/>
          <w:szCs w:val="28"/>
        </w:rPr>
        <w:t>boydii</w:t>
      </w:r>
      <w:proofErr w:type="spellEnd"/>
      <w:r w:rsidRPr="005D3B49">
        <w:rPr>
          <w:sz w:val="28"/>
          <w:szCs w:val="28"/>
        </w:rPr>
        <w:t xml:space="preserve"> and </w:t>
      </w:r>
      <w:r w:rsidRPr="005D3B49">
        <w:rPr>
          <w:i/>
          <w:sz w:val="28"/>
          <w:szCs w:val="28"/>
        </w:rPr>
        <w:t xml:space="preserve">S. </w:t>
      </w:r>
      <w:proofErr w:type="spellStart"/>
      <w:r w:rsidRPr="005D3B49">
        <w:rPr>
          <w:i/>
          <w:sz w:val="28"/>
          <w:szCs w:val="28"/>
        </w:rPr>
        <w:t>sonnei</w:t>
      </w:r>
      <w:proofErr w:type="spellEnd"/>
      <w:r w:rsidRPr="005D3B49">
        <w:rPr>
          <w:sz w:val="28"/>
          <w:szCs w:val="28"/>
        </w:rPr>
        <w:t xml:space="preserve">, also designated groups A, B, C and D, respectively. Infections caused by </w:t>
      </w:r>
      <w:r w:rsidRPr="005D3B49">
        <w:rPr>
          <w:i/>
          <w:sz w:val="28"/>
          <w:szCs w:val="28"/>
        </w:rPr>
        <w:t>Shigella</w:t>
      </w:r>
      <w:r w:rsidRPr="005D3B49">
        <w:rPr>
          <w:sz w:val="28"/>
          <w:szCs w:val="28"/>
        </w:rPr>
        <w:t xml:space="preserve"> species have been implicated as one of the important causes of diarrhoeal diseases in developing and developed countries. Transmission of </w:t>
      </w:r>
      <w:r w:rsidRPr="005D3B49">
        <w:rPr>
          <w:i/>
          <w:sz w:val="28"/>
          <w:szCs w:val="28"/>
        </w:rPr>
        <w:t xml:space="preserve">Shigella species </w:t>
      </w:r>
      <w:r w:rsidRPr="005D3B49">
        <w:rPr>
          <w:sz w:val="28"/>
          <w:szCs w:val="28"/>
        </w:rPr>
        <w:t xml:space="preserve">is primarily through ingestion of contaminated food or contaminated water. Person to person contact is also a means of transmission, vectors such as flies especially </w:t>
      </w:r>
      <w:proofErr w:type="spellStart"/>
      <w:r w:rsidRPr="005D3B49">
        <w:rPr>
          <w:i/>
          <w:sz w:val="28"/>
          <w:szCs w:val="28"/>
        </w:rPr>
        <w:t>Musca</w:t>
      </w:r>
      <w:proofErr w:type="spellEnd"/>
      <w:r w:rsidRPr="005D3B49">
        <w:rPr>
          <w:i/>
          <w:sz w:val="28"/>
          <w:szCs w:val="28"/>
        </w:rPr>
        <w:t xml:space="preserve"> </w:t>
      </w:r>
      <w:proofErr w:type="spellStart"/>
      <w:r w:rsidRPr="005D3B49">
        <w:rPr>
          <w:i/>
          <w:sz w:val="28"/>
          <w:szCs w:val="28"/>
        </w:rPr>
        <w:t>domestica</w:t>
      </w:r>
      <w:proofErr w:type="spellEnd"/>
      <w:r w:rsidRPr="005D3B49">
        <w:rPr>
          <w:sz w:val="28"/>
          <w:szCs w:val="28"/>
        </w:rPr>
        <w:t xml:space="preserve"> also play an important role in the spread of these microorganisms.</w:t>
      </w:r>
      <w:r w:rsidR="000603FF" w:rsidRPr="005D3B49">
        <w:rPr>
          <w:sz w:val="28"/>
          <w:szCs w:val="28"/>
        </w:rPr>
        <w:t xml:space="preserve"> </w:t>
      </w:r>
      <w:r w:rsidR="000603FF" w:rsidRPr="005D3B49">
        <w:rPr>
          <w:i/>
          <w:sz w:val="28"/>
          <w:szCs w:val="28"/>
        </w:rPr>
        <w:t xml:space="preserve">S. </w:t>
      </w:r>
      <w:proofErr w:type="spellStart"/>
      <w:r w:rsidR="000603FF" w:rsidRPr="005D3B49">
        <w:rPr>
          <w:i/>
          <w:sz w:val="28"/>
          <w:szCs w:val="28"/>
        </w:rPr>
        <w:t>dysenteriae</w:t>
      </w:r>
      <w:proofErr w:type="spellEnd"/>
      <w:r w:rsidR="000603FF" w:rsidRPr="005D3B49">
        <w:rPr>
          <w:sz w:val="28"/>
          <w:szCs w:val="28"/>
        </w:rPr>
        <w:t xml:space="preserve"> and </w:t>
      </w:r>
      <w:r w:rsidR="000603FF" w:rsidRPr="005D3B49">
        <w:rPr>
          <w:i/>
          <w:sz w:val="28"/>
          <w:szCs w:val="28"/>
        </w:rPr>
        <w:t xml:space="preserve">S. </w:t>
      </w:r>
      <w:proofErr w:type="spellStart"/>
      <w:r w:rsidR="000603FF" w:rsidRPr="005D3B49">
        <w:rPr>
          <w:i/>
          <w:sz w:val="28"/>
          <w:szCs w:val="28"/>
        </w:rPr>
        <w:t>flexneri</w:t>
      </w:r>
      <w:proofErr w:type="spellEnd"/>
      <w:r w:rsidR="000603FF" w:rsidRPr="005D3B49">
        <w:rPr>
          <w:sz w:val="28"/>
          <w:szCs w:val="28"/>
        </w:rPr>
        <w:t xml:space="preserve"> are the predominant species in tropical countries, while </w:t>
      </w:r>
      <w:r w:rsidR="000603FF" w:rsidRPr="005D3B49">
        <w:rPr>
          <w:i/>
          <w:sz w:val="28"/>
          <w:szCs w:val="28"/>
        </w:rPr>
        <w:t xml:space="preserve">S. </w:t>
      </w:r>
      <w:proofErr w:type="spellStart"/>
      <w:r w:rsidR="000603FF" w:rsidRPr="005D3B49">
        <w:rPr>
          <w:i/>
          <w:sz w:val="28"/>
          <w:szCs w:val="28"/>
        </w:rPr>
        <w:t>sonnei</w:t>
      </w:r>
      <w:proofErr w:type="spellEnd"/>
      <w:r w:rsidR="000603FF" w:rsidRPr="005D3B49">
        <w:rPr>
          <w:sz w:val="28"/>
          <w:szCs w:val="28"/>
        </w:rPr>
        <w:t xml:space="preserve"> is predominant in developed countries (</w:t>
      </w:r>
      <w:proofErr w:type="spellStart"/>
      <w:r w:rsidR="000603FF" w:rsidRPr="005D3B49">
        <w:rPr>
          <w:sz w:val="28"/>
          <w:szCs w:val="28"/>
        </w:rPr>
        <w:t>Temu</w:t>
      </w:r>
      <w:proofErr w:type="spellEnd"/>
      <w:r w:rsidR="000603FF" w:rsidRPr="005D3B49">
        <w:rPr>
          <w:sz w:val="28"/>
          <w:szCs w:val="28"/>
        </w:rPr>
        <w:t xml:space="preserve"> </w:t>
      </w:r>
      <w:r w:rsidR="000603FF" w:rsidRPr="005D3B49">
        <w:rPr>
          <w:i/>
          <w:sz w:val="28"/>
          <w:szCs w:val="28"/>
        </w:rPr>
        <w:t>et al</w:t>
      </w:r>
      <w:r w:rsidR="000603FF" w:rsidRPr="005D3B49">
        <w:rPr>
          <w:sz w:val="28"/>
          <w:szCs w:val="28"/>
        </w:rPr>
        <w:t>., 2007)</w:t>
      </w:r>
      <w:r w:rsidR="00B95C62" w:rsidRPr="005D3B49">
        <w:rPr>
          <w:sz w:val="28"/>
          <w:szCs w:val="28"/>
        </w:rPr>
        <w:t>.</w:t>
      </w:r>
    </w:p>
    <w:p w:rsidR="00B95C62" w:rsidRPr="005D3B49" w:rsidRDefault="00BE3A97" w:rsidP="00D327DF">
      <w:pPr>
        <w:autoSpaceDE w:val="0"/>
        <w:autoSpaceDN w:val="0"/>
        <w:adjustRightInd w:val="0"/>
        <w:spacing w:after="0" w:line="360" w:lineRule="auto"/>
        <w:jc w:val="both"/>
        <w:rPr>
          <w:sz w:val="28"/>
          <w:szCs w:val="28"/>
        </w:rPr>
      </w:pPr>
      <w:r w:rsidRPr="005D3B49">
        <w:rPr>
          <w:sz w:val="28"/>
          <w:szCs w:val="28"/>
        </w:rPr>
        <w:t xml:space="preserve">Diarrhoea infections caused by </w:t>
      </w:r>
      <w:r w:rsidRPr="005D3B49">
        <w:rPr>
          <w:i/>
          <w:sz w:val="28"/>
          <w:szCs w:val="28"/>
        </w:rPr>
        <w:t>Shigella</w:t>
      </w:r>
      <w:r w:rsidRPr="005D3B49">
        <w:rPr>
          <w:sz w:val="28"/>
          <w:szCs w:val="28"/>
        </w:rPr>
        <w:t xml:space="preserve"> is termed Shigellosis and all</w:t>
      </w:r>
      <w:r w:rsidR="00B95C62" w:rsidRPr="005D3B49">
        <w:rPr>
          <w:sz w:val="28"/>
          <w:szCs w:val="28"/>
        </w:rPr>
        <w:t xml:space="preserve"> species of </w:t>
      </w:r>
      <w:r w:rsidR="00B95C62" w:rsidRPr="005D3B49">
        <w:rPr>
          <w:i/>
          <w:sz w:val="28"/>
          <w:szCs w:val="28"/>
        </w:rPr>
        <w:t xml:space="preserve">Shigella </w:t>
      </w:r>
      <w:r w:rsidR="00B95C62" w:rsidRPr="005D3B49">
        <w:rPr>
          <w:sz w:val="28"/>
          <w:szCs w:val="28"/>
        </w:rPr>
        <w:t>cause acute bloody diarrhoea and this is a result of these organisms being able to invade colonic epithelium and cause patchy damages to the colon. This will then lead to the formation of ulcers and inflamma</w:t>
      </w:r>
      <w:r w:rsidRPr="005D3B49">
        <w:rPr>
          <w:sz w:val="28"/>
          <w:szCs w:val="28"/>
        </w:rPr>
        <w:t>tory exudates. I</w:t>
      </w:r>
      <w:r w:rsidR="00B95C62" w:rsidRPr="005D3B49">
        <w:rPr>
          <w:sz w:val="28"/>
          <w:szCs w:val="28"/>
        </w:rPr>
        <w:t>nflammatory cells (</w:t>
      </w:r>
      <w:proofErr w:type="spellStart"/>
      <w:r w:rsidR="00B95C62" w:rsidRPr="005D3B49">
        <w:rPr>
          <w:sz w:val="28"/>
          <w:szCs w:val="28"/>
        </w:rPr>
        <w:t>polymorphonuclear</w:t>
      </w:r>
      <w:proofErr w:type="spellEnd"/>
      <w:r w:rsidRPr="005D3B49">
        <w:rPr>
          <w:sz w:val="28"/>
          <w:szCs w:val="28"/>
        </w:rPr>
        <w:t xml:space="preserve"> leucocytes, PMNs) and blood will then appear in stool. </w:t>
      </w:r>
      <w:r w:rsidRPr="005D3B49">
        <w:rPr>
          <w:rStyle w:val="Emphasis"/>
          <w:rFonts w:cs="Arial"/>
          <w:sz w:val="28"/>
          <w:szCs w:val="28"/>
        </w:rPr>
        <w:t>Shigella</w:t>
      </w:r>
      <w:r w:rsidRPr="005D3B49">
        <w:rPr>
          <w:rFonts w:cs="Arial"/>
          <w:sz w:val="28"/>
          <w:szCs w:val="28"/>
        </w:rPr>
        <w:t xml:space="preserve"> infection is a major public health problem in developing countries where sanitation is poor. Humans are the natural reservoir, although other primates may be infected. No natural food </w:t>
      </w:r>
      <w:r w:rsidRPr="005D3B49">
        <w:rPr>
          <w:rFonts w:cs="Arial"/>
          <w:sz w:val="28"/>
          <w:szCs w:val="28"/>
        </w:rPr>
        <w:lastRenderedPageBreak/>
        <w:t>products harbour endogenous </w:t>
      </w:r>
      <w:r w:rsidRPr="005D3B49">
        <w:rPr>
          <w:rStyle w:val="Emphasis"/>
          <w:rFonts w:cs="Arial"/>
          <w:sz w:val="28"/>
          <w:szCs w:val="28"/>
        </w:rPr>
        <w:t>Shigella</w:t>
      </w:r>
      <w:r w:rsidRPr="005D3B49">
        <w:rPr>
          <w:rFonts w:cs="Arial"/>
          <w:sz w:val="28"/>
          <w:szCs w:val="28"/>
        </w:rPr>
        <w:t> species, but a wide variety of foods may be contaminated. S</w:t>
      </w:r>
      <w:r w:rsidR="00076181" w:rsidRPr="005D3B49">
        <w:rPr>
          <w:rFonts w:cs="Arial"/>
          <w:sz w:val="28"/>
          <w:szCs w:val="28"/>
        </w:rPr>
        <w:t>h</w:t>
      </w:r>
      <w:r w:rsidRPr="005D3B49">
        <w:rPr>
          <w:rFonts w:cs="Arial"/>
          <w:sz w:val="28"/>
          <w:szCs w:val="28"/>
        </w:rPr>
        <w:t xml:space="preserve">igellosis is characterized by </w:t>
      </w:r>
      <w:r w:rsidRPr="005D3B49">
        <w:rPr>
          <w:sz w:val="28"/>
          <w:szCs w:val="28"/>
        </w:rPr>
        <w:t>passage of small liquid stools that contain visibl</w:t>
      </w:r>
      <w:r w:rsidR="00076181" w:rsidRPr="005D3B49">
        <w:rPr>
          <w:sz w:val="28"/>
          <w:szCs w:val="28"/>
        </w:rPr>
        <w:t xml:space="preserve">e blood, with or without mucus, abdominal cramps and </w:t>
      </w:r>
      <w:proofErr w:type="spellStart"/>
      <w:r w:rsidR="00076181" w:rsidRPr="005D3B49">
        <w:rPr>
          <w:sz w:val="28"/>
          <w:szCs w:val="28"/>
        </w:rPr>
        <w:t>tenesmus</w:t>
      </w:r>
      <w:proofErr w:type="spellEnd"/>
      <w:r w:rsidRPr="005D3B49">
        <w:rPr>
          <w:sz w:val="28"/>
          <w:szCs w:val="28"/>
        </w:rPr>
        <w:t xml:space="preserve"> are common. Fever and anorexia are also common, but are not specific</w:t>
      </w:r>
      <w:r w:rsidR="00076181" w:rsidRPr="005D3B49">
        <w:rPr>
          <w:sz w:val="28"/>
          <w:szCs w:val="28"/>
        </w:rPr>
        <w:t xml:space="preserve"> (WHO, 2005).</w:t>
      </w:r>
    </w:p>
    <w:p w:rsidR="00B45EE4" w:rsidRPr="005D3B49" w:rsidRDefault="00B45EE4" w:rsidP="00D327DF">
      <w:pPr>
        <w:autoSpaceDE w:val="0"/>
        <w:autoSpaceDN w:val="0"/>
        <w:adjustRightInd w:val="0"/>
        <w:spacing w:after="0" w:line="360" w:lineRule="auto"/>
        <w:jc w:val="both"/>
        <w:rPr>
          <w:rFonts w:cs="Arial"/>
          <w:sz w:val="28"/>
          <w:szCs w:val="28"/>
        </w:rPr>
      </w:pPr>
      <w:r w:rsidRPr="005D3B49">
        <w:rPr>
          <w:i/>
          <w:sz w:val="28"/>
          <w:szCs w:val="28"/>
        </w:rPr>
        <w:t xml:space="preserve">Shigella </w:t>
      </w:r>
      <w:proofErr w:type="spellStart"/>
      <w:r w:rsidRPr="005D3B49">
        <w:rPr>
          <w:i/>
          <w:sz w:val="28"/>
          <w:szCs w:val="28"/>
        </w:rPr>
        <w:t>dysent</w:t>
      </w:r>
      <w:r w:rsidR="008923C1" w:rsidRPr="005D3B49">
        <w:rPr>
          <w:i/>
          <w:sz w:val="28"/>
          <w:szCs w:val="28"/>
        </w:rPr>
        <w:t>eriae</w:t>
      </w:r>
      <w:proofErr w:type="spellEnd"/>
      <w:r w:rsidR="008923C1" w:rsidRPr="005D3B49">
        <w:rPr>
          <w:sz w:val="28"/>
          <w:szCs w:val="28"/>
        </w:rPr>
        <w:t xml:space="preserve"> serotype 1 </w:t>
      </w:r>
      <w:r w:rsidRPr="005D3B49">
        <w:rPr>
          <w:sz w:val="28"/>
          <w:szCs w:val="28"/>
        </w:rPr>
        <w:t xml:space="preserve">and </w:t>
      </w:r>
      <w:r w:rsidR="008923C1" w:rsidRPr="005D3B49">
        <w:rPr>
          <w:sz w:val="28"/>
          <w:szCs w:val="28"/>
        </w:rPr>
        <w:t xml:space="preserve">Shiga toxin </w:t>
      </w:r>
      <w:r w:rsidRPr="005D3B49">
        <w:rPr>
          <w:sz w:val="28"/>
          <w:szCs w:val="28"/>
        </w:rPr>
        <w:t xml:space="preserve">producing </w:t>
      </w:r>
      <w:r w:rsidRPr="005D3B49">
        <w:rPr>
          <w:i/>
          <w:sz w:val="28"/>
          <w:szCs w:val="28"/>
        </w:rPr>
        <w:t>Escherichia coli</w:t>
      </w:r>
      <w:r w:rsidRPr="005D3B49">
        <w:rPr>
          <w:sz w:val="28"/>
          <w:szCs w:val="28"/>
        </w:rPr>
        <w:t xml:space="preserve"> (STEC) produce Sh</w:t>
      </w:r>
      <w:r w:rsidR="008923C1" w:rsidRPr="005D3B49">
        <w:rPr>
          <w:sz w:val="28"/>
          <w:szCs w:val="28"/>
        </w:rPr>
        <w:t xml:space="preserve">iga toxins which is </w:t>
      </w:r>
      <w:proofErr w:type="spellStart"/>
      <w:r w:rsidR="008923C1" w:rsidRPr="005D3B49">
        <w:rPr>
          <w:sz w:val="28"/>
          <w:szCs w:val="28"/>
        </w:rPr>
        <w:t>cytotoxin</w:t>
      </w:r>
      <w:proofErr w:type="spellEnd"/>
      <w:r w:rsidR="008923C1" w:rsidRPr="005D3B49">
        <w:rPr>
          <w:sz w:val="28"/>
          <w:szCs w:val="28"/>
        </w:rPr>
        <w:t xml:space="preserve">. </w:t>
      </w:r>
      <w:proofErr w:type="gramStart"/>
      <w:r w:rsidR="008923C1" w:rsidRPr="005D3B49">
        <w:rPr>
          <w:sz w:val="28"/>
          <w:szCs w:val="28"/>
        </w:rPr>
        <w:t xml:space="preserve">Although Shiga toxins have been associated with STEC and </w:t>
      </w:r>
      <w:r w:rsidR="008923C1" w:rsidRPr="005D3B49">
        <w:rPr>
          <w:i/>
          <w:sz w:val="28"/>
          <w:szCs w:val="28"/>
        </w:rPr>
        <w:t xml:space="preserve">Shigella </w:t>
      </w:r>
      <w:proofErr w:type="spellStart"/>
      <w:r w:rsidR="008923C1" w:rsidRPr="005D3B49">
        <w:rPr>
          <w:i/>
          <w:sz w:val="28"/>
          <w:szCs w:val="28"/>
        </w:rPr>
        <w:t>dysenteriae</w:t>
      </w:r>
      <w:proofErr w:type="spellEnd"/>
      <w:r w:rsidR="008923C1" w:rsidRPr="005D3B49">
        <w:rPr>
          <w:i/>
          <w:sz w:val="28"/>
          <w:szCs w:val="28"/>
        </w:rPr>
        <w:t xml:space="preserve"> </w:t>
      </w:r>
      <w:r w:rsidR="008923C1" w:rsidRPr="005D3B49">
        <w:rPr>
          <w:sz w:val="28"/>
          <w:szCs w:val="28"/>
        </w:rPr>
        <w:t xml:space="preserve">1, recent studies have shown </w:t>
      </w:r>
      <w:proofErr w:type="spellStart"/>
      <w:r w:rsidR="008923C1" w:rsidRPr="005D3B49">
        <w:rPr>
          <w:sz w:val="28"/>
          <w:szCs w:val="28"/>
        </w:rPr>
        <w:t>shiga</w:t>
      </w:r>
      <w:proofErr w:type="spellEnd"/>
      <w:r w:rsidR="008923C1" w:rsidRPr="005D3B49">
        <w:rPr>
          <w:sz w:val="28"/>
          <w:szCs w:val="28"/>
        </w:rPr>
        <w:t xml:space="preserve"> toxins in </w:t>
      </w:r>
      <w:proofErr w:type="spellStart"/>
      <w:r w:rsidR="008923C1" w:rsidRPr="005D3B49">
        <w:rPr>
          <w:i/>
          <w:sz w:val="28"/>
          <w:szCs w:val="28"/>
        </w:rPr>
        <w:t>Sigella</w:t>
      </w:r>
      <w:proofErr w:type="spellEnd"/>
      <w:r w:rsidR="008923C1" w:rsidRPr="005D3B49">
        <w:rPr>
          <w:i/>
          <w:sz w:val="28"/>
          <w:szCs w:val="28"/>
        </w:rPr>
        <w:t xml:space="preserve"> </w:t>
      </w:r>
      <w:proofErr w:type="spellStart"/>
      <w:r w:rsidR="008923C1" w:rsidRPr="005D3B49">
        <w:rPr>
          <w:i/>
          <w:sz w:val="28"/>
          <w:szCs w:val="28"/>
        </w:rPr>
        <w:t>dysenteriae</w:t>
      </w:r>
      <w:proofErr w:type="spellEnd"/>
      <w:r w:rsidR="008923C1" w:rsidRPr="005D3B49">
        <w:rPr>
          <w:sz w:val="28"/>
          <w:szCs w:val="28"/>
        </w:rPr>
        <w:t xml:space="preserve"> serotype 4 and </w:t>
      </w:r>
      <w:r w:rsidR="008923C1" w:rsidRPr="005D3B49">
        <w:rPr>
          <w:i/>
          <w:sz w:val="28"/>
          <w:szCs w:val="28"/>
        </w:rPr>
        <w:t xml:space="preserve">Shigella </w:t>
      </w:r>
      <w:proofErr w:type="spellStart"/>
      <w:r w:rsidR="008923C1" w:rsidRPr="005D3B49">
        <w:rPr>
          <w:i/>
          <w:sz w:val="28"/>
          <w:szCs w:val="28"/>
        </w:rPr>
        <w:t>flexneri</w:t>
      </w:r>
      <w:proofErr w:type="spellEnd"/>
      <w:r w:rsidR="008923C1" w:rsidRPr="005D3B49">
        <w:rPr>
          <w:i/>
          <w:sz w:val="28"/>
          <w:szCs w:val="28"/>
        </w:rPr>
        <w:t>.</w:t>
      </w:r>
      <w:proofErr w:type="gramEnd"/>
      <w:r w:rsidR="008923C1" w:rsidRPr="005D3B49">
        <w:rPr>
          <w:sz w:val="28"/>
          <w:szCs w:val="28"/>
        </w:rPr>
        <w:t xml:space="preserve"> </w:t>
      </w:r>
      <w:r w:rsidR="008923C1" w:rsidRPr="005D3B49">
        <w:rPr>
          <w:rFonts w:cs="Arial"/>
          <w:sz w:val="28"/>
          <w:szCs w:val="28"/>
        </w:rPr>
        <w:t xml:space="preserve">These </w:t>
      </w:r>
      <w:proofErr w:type="spellStart"/>
      <w:r w:rsidR="008923C1" w:rsidRPr="005D3B49">
        <w:rPr>
          <w:rFonts w:cs="Arial"/>
          <w:sz w:val="28"/>
          <w:szCs w:val="28"/>
        </w:rPr>
        <w:t>shiga</w:t>
      </w:r>
      <w:proofErr w:type="spellEnd"/>
      <w:r w:rsidR="008923C1" w:rsidRPr="005D3B49">
        <w:rPr>
          <w:rFonts w:cs="Arial"/>
          <w:sz w:val="28"/>
          <w:szCs w:val="28"/>
        </w:rPr>
        <w:t xml:space="preserve"> toxins are encoded on large pla</w:t>
      </w:r>
      <w:r w:rsidR="006935C5" w:rsidRPr="005D3B49">
        <w:rPr>
          <w:rFonts w:cs="Arial"/>
          <w:sz w:val="28"/>
          <w:szCs w:val="28"/>
        </w:rPr>
        <w:t xml:space="preserve">smids and for </w:t>
      </w:r>
      <w:r w:rsidR="006935C5" w:rsidRPr="005D3B49">
        <w:rPr>
          <w:rStyle w:val="Emphasis"/>
          <w:rFonts w:cs="Arial"/>
          <w:sz w:val="28"/>
          <w:szCs w:val="28"/>
        </w:rPr>
        <w:t xml:space="preserve">S </w:t>
      </w:r>
      <w:proofErr w:type="spellStart"/>
      <w:r w:rsidR="006935C5" w:rsidRPr="005D3B49">
        <w:rPr>
          <w:rStyle w:val="Emphasis"/>
          <w:rFonts w:cs="Arial"/>
          <w:sz w:val="28"/>
          <w:szCs w:val="28"/>
        </w:rPr>
        <w:t>dysenteriae</w:t>
      </w:r>
      <w:proofErr w:type="spellEnd"/>
      <w:r w:rsidR="006935C5" w:rsidRPr="005D3B49">
        <w:rPr>
          <w:rFonts w:cs="Arial"/>
          <w:sz w:val="28"/>
          <w:szCs w:val="28"/>
        </w:rPr>
        <w:t xml:space="preserve"> 1 </w:t>
      </w:r>
      <w:proofErr w:type="spellStart"/>
      <w:r w:rsidR="006935C5" w:rsidRPr="005D3B49">
        <w:rPr>
          <w:rFonts w:cs="Arial"/>
          <w:sz w:val="28"/>
          <w:szCs w:val="28"/>
        </w:rPr>
        <w:t>shiga</w:t>
      </w:r>
      <w:proofErr w:type="spellEnd"/>
      <w:r w:rsidR="006935C5" w:rsidRPr="005D3B49">
        <w:rPr>
          <w:rFonts w:cs="Arial"/>
          <w:sz w:val="28"/>
          <w:szCs w:val="28"/>
        </w:rPr>
        <w:t xml:space="preserve"> toxin is not essential for virulence of but contributes to the severity of dysentery (</w:t>
      </w:r>
      <w:proofErr w:type="spellStart"/>
      <w:r w:rsidR="006935C5" w:rsidRPr="005D3B49">
        <w:rPr>
          <w:rFonts w:cs="Arial"/>
          <w:sz w:val="28"/>
          <w:szCs w:val="28"/>
        </w:rPr>
        <w:t>Lamba</w:t>
      </w:r>
      <w:proofErr w:type="spellEnd"/>
      <w:r w:rsidR="006935C5" w:rsidRPr="005D3B49">
        <w:rPr>
          <w:rFonts w:cs="Arial"/>
          <w:sz w:val="28"/>
          <w:szCs w:val="28"/>
        </w:rPr>
        <w:t xml:space="preserve"> </w:t>
      </w:r>
      <w:r w:rsidR="006935C5" w:rsidRPr="005D3B49">
        <w:rPr>
          <w:rFonts w:cs="Arial"/>
          <w:i/>
          <w:sz w:val="28"/>
          <w:szCs w:val="28"/>
        </w:rPr>
        <w:t>et al</w:t>
      </w:r>
      <w:r w:rsidR="006935C5" w:rsidRPr="005D3B49">
        <w:rPr>
          <w:rFonts w:cs="Arial"/>
          <w:sz w:val="28"/>
          <w:szCs w:val="28"/>
        </w:rPr>
        <w:t>., 2016).</w:t>
      </w:r>
    </w:p>
    <w:p w:rsidR="00764B60" w:rsidRDefault="00764B60" w:rsidP="00D327DF">
      <w:pPr>
        <w:autoSpaceDE w:val="0"/>
        <w:autoSpaceDN w:val="0"/>
        <w:adjustRightInd w:val="0"/>
        <w:spacing w:after="0" w:line="360" w:lineRule="auto"/>
        <w:jc w:val="both"/>
        <w:rPr>
          <w:rFonts w:cs="Arial"/>
          <w:b/>
          <w:i/>
          <w:sz w:val="28"/>
          <w:szCs w:val="28"/>
        </w:rPr>
      </w:pPr>
    </w:p>
    <w:p w:rsidR="00BC58A7" w:rsidRPr="005D3B49" w:rsidRDefault="00BC58A7" w:rsidP="00D327DF">
      <w:pPr>
        <w:autoSpaceDE w:val="0"/>
        <w:autoSpaceDN w:val="0"/>
        <w:adjustRightInd w:val="0"/>
        <w:spacing w:after="0" w:line="360" w:lineRule="auto"/>
        <w:jc w:val="both"/>
        <w:rPr>
          <w:rFonts w:cs="Arial"/>
          <w:b/>
          <w:i/>
          <w:sz w:val="28"/>
          <w:szCs w:val="28"/>
        </w:rPr>
      </w:pPr>
      <w:r w:rsidRPr="005D3B49">
        <w:rPr>
          <w:rFonts w:cs="Arial"/>
          <w:b/>
          <w:i/>
          <w:sz w:val="28"/>
          <w:szCs w:val="28"/>
        </w:rPr>
        <w:t>Yersinia</w:t>
      </w:r>
    </w:p>
    <w:p w:rsidR="00BC58A7" w:rsidRPr="005D3B49" w:rsidRDefault="001C468A" w:rsidP="00D327DF">
      <w:pPr>
        <w:autoSpaceDE w:val="0"/>
        <w:autoSpaceDN w:val="0"/>
        <w:adjustRightInd w:val="0"/>
        <w:spacing w:after="0" w:line="360" w:lineRule="auto"/>
        <w:jc w:val="both"/>
        <w:rPr>
          <w:rFonts w:cs="Arial"/>
          <w:sz w:val="28"/>
          <w:szCs w:val="28"/>
          <w:shd w:val="clear" w:color="auto" w:fill="FFFFFF"/>
        </w:rPr>
      </w:pPr>
      <w:r w:rsidRPr="005D3B49">
        <w:rPr>
          <w:rFonts w:cs="Arial"/>
          <w:sz w:val="28"/>
          <w:szCs w:val="28"/>
        </w:rPr>
        <w:t xml:space="preserve">This is a </w:t>
      </w:r>
      <w:proofErr w:type="spellStart"/>
      <w:r w:rsidRPr="005D3B49">
        <w:rPr>
          <w:rFonts w:cs="Arial"/>
          <w:sz w:val="28"/>
          <w:szCs w:val="28"/>
        </w:rPr>
        <w:t>genara</w:t>
      </w:r>
      <w:proofErr w:type="spellEnd"/>
      <w:r w:rsidRPr="005D3B49">
        <w:rPr>
          <w:rFonts w:cs="Arial"/>
          <w:sz w:val="28"/>
          <w:szCs w:val="28"/>
        </w:rPr>
        <w:t xml:space="preserve"> of bacteria that are pleomorphic, gram negative rods, Catalase positive, </w:t>
      </w:r>
      <w:proofErr w:type="spellStart"/>
      <w:r w:rsidRPr="005D3B49">
        <w:rPr>
          <w:rFonts w:cs="Arial"/>
          <w:sz w:val="28"/>
          <w:szCs w:val="28"/>
        </w:rPr>
        <w:t>oxidase</w:t>
      </w:r>
      <w:proofErr w:type="spellEnd"/>
      <w:r w:rsidRPr="005D3B49">
        <w:rPr>
          <w:rFonts w:cs="Arial"/>
          <w:sz w:val="28"/>
          <w:szCs w:val="28"/>
        </w:rPr>
        <w:t xml:space="preserve"> negative and microaerophilic or facultative anaerobes. Animals are mostly the reservoir</w:t>
      </w:r>
      <w:r w:rsidR="00B9651B" w:rsidRPr="005D3B49">
        <w:rPr>
          <w:rFonts w:cs="Arial"/>
          <w:sz w:val="28"/>
          <w:szCs w:val="28"/>
        </w:rPr>
        <w:t xml:space="preserve">, but can induce severe human </w:t>
      </w:r>
      <w:r w:rsidRPr="005D3B49">
        <w:rPr>
          <w:rFonts w:cs="Arial"/>
          <w:sz w:val="28"/>
          <w:szCs w:val="28"/>
        </w:rPr>
        <w:t>diseases. </w:t>
      </w:r>
      <w:r w:rsidRPr="005D3B49">
        <w:rPr>
          <w:rStyle w:val="Emphasis"/>
          <w:rFonts w:cs="Arial"/>
          <w:sz w:val="28"/>
          <w:szCs w:val="28"/>
        </w:rPr>
        <w:t xml:space="preserve">Yersinia </w:t>
      </w:r>
      <w:r w:rsidRPr="005D3B49">
        <w:rPr>
          <w:rFonts w:cs="Arial"/>
          <w:sz w:val="28"/>
          <w:szCs w:val="28"/>
        </w:rPr>
        <w:t>consists of</w:t>
      </w:r>
      <w:r w:rsidR="00B9651B" w:rsidRPr="005D3B49">
        <w:rPr>
          <w:rFonts w:cs="Arial"/>
          <w:sz w:val="28"/>
          <w:szCs w:val="28"/>
        </w:rPr>
        <w:t xml:space="preserve"> 17</w:t>
      </w:r>
      <w:r w:rsidRPr="005D3B49">
        <w:rPr>
          <w:rFonts w:cs="Arial"/>
          <w:sz w:val="28"/>
          <w:szCs w:val="28"/>
        </w:rPr>
        <w:t xml:space="preserve"> known species</w:t>
      </w:r>
      <w:r w:rsidR="00B9651B" w:rsidRPr="005D3B49">
        <w:rPr>
          <w:rFonts w:cs="Arial"/>
          <w:sz w:val="28"/>
          <w:szCs w:val="28"/>
        </w:rPr>
        <w:t xml:space="preserve"> (</w:t>
      </w:r>
      <w:proofErr w:type="spellStart"/>
      <w:r w:rsidR="00B9651B" w:rsidRPr="005D3B49">
        <w:rPr>
          <w:rFonts w:cs="Arial"/>
          <w:sz w:val="28"/>
          <w:szCs w:val="28"/>
          <w:shd w:val="clear" w:color="auto" w:fill="FFFFFF"/>
        </w:rPr>
        <w:t>Savin</w:t>
      </w:r>
      <w:proofErr w:type="spellEnd"/>
      <w:r w:rsidR="00B9651B" w:rsidRPr="005D3B49">
        <w:rPr>
          <w:rFonts w:cs="Arial"/>
          <w:sz w:val="28"/>
          <w:szCs w:val="28"/>
          <w:shd w:val="clear" w:color="auto" w:fill="FFFFFF"/>
        </w:rPr>
        <w:t xml:space="preserve"> </w:t>
      </w:r>
      <w:r w:rsidR="00B9651B" w:rsidRPr="005D3B49">
        <w:rPr>
          <w:rFonts w:cs="Arial"/>
          <w:i/>
          <w:sz w:val="28"/>
          <w:szCs w:val="28"/>
          <w:shd w:val="clear" w:color="auto" w:fill="FFFFFF"/>
        </w:rPr>
        <w:t>et al</w:t>
      </w:r>
      <w:r w:rsidR="00B9651B" w:rsidRPr="005D3B49">
        <w:rPr>
          <w:rFonts w:cs="Arial"/>
          <w:sz w:val="28"/>
          <w:szCs w:val="28"/>
          <w:shd w:val="clear" w:color="auto" w:fill="FFFFFF"/>
        </w:rPr>
        <w:t>., 2014).</w:t>
      </w:r>
      <w:r w:rsidRPr="005D3B49">
        <w:rPr>
          <w:rFonts w:cs="Arial"/>
          <w:sz w:val="28"/>
          <w:szCs w:val="28"/>
        </w:rPr>
        <w:t>, of which </w:t>
      </w:r>
      <w:r w:rsidRPr="005D3B49">
        <w:rPr>
          <w:rStyle w:val="Emphasis"/>
          <w:rFonts w:cs="Arial"/>
          <w:sz w:val="28"/>
          <w:szCs w:val="28"/>
        </w:rPr>
        <w:t xml:space="preserve">Yersinia </w:t>
      </w:r>
      <w:proofErr w:type="spellStart"/>
      <w:r w:rsidRPr="005D3B49">
        <w:rPr>
          <w:rStyle w:val="Emphasis"/>
          <w:rFonts w:cs="Arial"/>
          <w:sz w:val="28"/>
          <w:szCs w:val="28"/>
        </w:rPr>
        <w:t>pestis</w:t>
      </w:r>
      <w:proofErr w:type="spellEnd"/>
      <w:r w:rsidRPr="005D3B49">
        <w:rPr>
          <w:rStyle w:val="Emphasis"/>
          <w:rFonts w:cs="Arial"/>
          <w:sz w:val="28"/>
          <w:szCs w:val="28"/>
        </w:rPr>
        <w:t xml:space="preserve"> </w:t>
      </w:r>
      <w:r w:rsidR="00404FC6" w:rsidRPr="005D3B49">
        <w:rPr>
          <w:rStyle w:val="Emphasis"/>
          <w:rFonts w:cs="Arial"/>
          <w:i w:val="0"/>
          <w:sz w:val="28"/>
          <w:szCs w:val="28"/>
        </w:rPr>
        <w:t xml:space="preserve">which causes </w:t>
      </w:r>
      <w:r w:rsidRPr="005D3B49">
        <w:rPr>
          <w:rStyle w:val="Emphasis"/>
          <w:rFonts w:cs="Arial"/>
          <w:i w:val="0"/>
          <w:sz w:val="28"/>
          <w:szCs w:val="28"/>
        </w:rPr>
        <w:t>plague</w:t>
      </w:r>
      <w:r w:rsidRPr="005D3B49">
        <w:rPr>
          <w:rFonts w:cs="Arial"/>
          <w:sz w:val="28"/>
          <w:szCs w:val="28"/>
        </w:rPr>
        <w:t>, </w:t>
      </w:r>
      <w:r w:rsidR="00404FC6" w:rsidRPr="005D3B49">
        <w:rPr>
          <w:rStyle w:val="Emphasis"/>
          <w:rFonts w:cs="Arial"/>
          <w:sz w:val="28"/>
          <w:szCs w:val="28"/>
        </w:rPr>
        <w:t xml:space="preserve">Yersinia </w:t>
      </w:r>
      <w:proofErr w:type="spellStart"/>
      <w:r w:rsidRPr="005D3B49">
        <w:rPr>
          <w:rStyle w:val="Emphasis"/>
          <w:rFonts w:cs="Arial"/>
          <w:sz w:val="28"/>
          <w:szCs w:val="28"/>
        </w:rPr>
        <w:t>pseudotuberculosis</w:t>
      </w:r>
      <w:proofErr w:type="spellEnd"/>
      <w:r w:rsidRPr="005D3B49">
        <w:rPr>
          <w:rFonts w:cs="Arial"/>
          <w:sz w:val="28"/>
          <w:szCs w:val="28"/>
        </w:rPr>
        <w:t> and </w:t>
      </w:r>
      <w:r w:rsidRPr="005D3B49">
        <w:rPr>
          <w:rStyle w:val="Emphasis"/>
          <w:rFonts w:cs="Arial"/>
          <w:sz w:val="28"/>
          <w:szCs w:val="28"/>
        </w:rPr>
        <w:t>Yersinia enterocolitica</w:t>
      </w:r>
      <w:r w:rsidRPr="005D3B49">
        <w:rPr>
          <w:rFonts w:cs="Arial"/>
          <w:sz w:val="28"/>
          <w:szCs w:val="28"/>
        </w:rPr>
        <w:t> which cause human diarrhoeal diseases have been identified as the species that are potential pathogens</w:t>
      </w:r>
      <w:r w:rsidR="00B9651B" w:rsidRPr="005D3B49">
        <w:rPr>
          <w:rFonts w:cs="Arial"/>
          <w:sz w:val="28"/>
          <w:szCs w:val="28"/>
        </w:rPr>
        <w:t xml:space="preserve">. </w:t>
      </w:r>
      <w:r w:rsidR="007C7134" w:rsidRPr="005D3B49">
        <w:rPr>
          <w:rFonts w:cs="Arial"/>
          <w:i/>
          <w:sz w:val="28"/>
          <w:szCs w:val="28"/>
        </w:rPr>
        <w:t xml:space="preserve">Yersinia </w:t>
      </w:r>
      <w:r w:rsidR="007C7134" w:rsidRPr="005D3B49">
        <w:rPr>
          <w:rFonts w:cs="Arial"/>
          <w:sz w:val="28"/>
          <w:szCs w:val="28"/>
        </w:rPr>
        <w:t xml:space="preserve">spp. </w:t>
      </w:r>
      <w:proofErr w:type="gramStart"/>
      <w:r w:rsidR="007C7134" w:rsidRPr="005D3B49">
        <w:rPr>
          <w:rFonts w:cs="Arial"/>
          <w:sz w:val="28"/>
          <w:szCs w:val="28"/>
        </w:rPr>
        <w:t>are</w:t>
      </w:r>
      <w:proofErr w:type="gramEnd"/>
      <w:r w:rsidR="007C7134" w:rsidRPr="005D3B49">
        <w:rPr>
          <w:rFonts w:cs="Arial"/>
          <w:sz w:val="28"/>
          <w:szCs w:val="28"/>
        </w:rPr>
        <w:t xml:space="preserve"> able to grow at low temperatures, and as such, even refrigerated foods are potential vehicles for growth and transmission of these organisms</w:t>
      </w:r>
      <w:r w:rsidR="007C7134" w:rsidRPr="005D3B49">
        <w:rPr>
          <w:rFonts w:cs="Arial"/>
          <w:sz w:val="28"/>
          <w:szCs w:val="28"/>
          <w:shd w:val="clear" w:color="auto" w:fill="FFFFFF"/>
        </w:rPr>
        <w:t xml:space="preserve"> (</w:t>
      </w:r>
      <w:proofErr w:type="spellStart"/>
      <w:r w:rsidR="007C7134" w:rsidRPr="005D3B49">
        <w:rPr>
          <w:rFonts w:cs="Arial"/>
          <w:sz w:val="28"/>
          <w:szCs w:val="28"/>
          <w:shd w:val="clear" w:color="auto" w:fill="FFFFFF"/>
        </w:rPr>
        <w:t>Cocolin</w:t>
      </w:r>
      <w:proofErr w:type="spellEnd"/>
      <w:r w:rsidR="007C7134" w:rsidRPr="005D3B49">
        <w:rPr>
          <w:rFonts w:cs="Arial"/>
          <w:sz w:val="28"/>
          <w:szCs w:val="28"/>
          <w:shd w:val="clear" w:color="auto" w:fill="FFFFFF"/>
        </w:rPr>
        <w:t xml:space="preserve"> and </w:t>
      </w:r>
      <w:proofErr w:type="spellStart"/>
      <w:r w:rsidR="007C7134" w:rsidRPr="005D3B49">
        <w:rPr>
          <w:rFonts w:cs="Arial"/>
          <w:sz w:val="28"/>
          <w:szCs w:val="28"/>
          <w:shd w:val="clear" w:color="auto" w:fill="FFFFFF"/>
        </w:rPr>
        <w:t>Comi</w:t>
      </w:r>
      <w:proofErr w:type="spellEnd"/>
      <w:r w:rsidR="007C7134" w:rsidRPr="005D3B49">
        <w:rPr>
          <w:rFonts w:cs="Arial"/>
          <w:sz w:val="28"/>
          <w:szCs w:val="28"/>
          <w:shd w:val="clear" w:color="auto" w:fill="FFFFFF"/>
        </w:rPr>
        <w:t>, 2005).</w:t>
      </w:r>
      <w:r w:rsidR="007752BB" w:rsidRPr="005D3B49">
        <w:rPr>
          <w:rFonts w:cs="Arial"/>
          <w:sz w:val="28"/>
          <w:szCs w:val="28"/>
          <w:shd w:val="clear" w:color="auto" w:fill="FFFFFF"/>
        </w:rPr>
        <w:t xml:space="preserve"> </w:t>
      </w:r>
    </w:p>
    <w:p w:rsidR="007752BB" w:rsidRPr="005D3B49" w:rsidRDefault="007752BB" w:rsidP="00D327DF">
      <w:pPr>
        <w:autoSpaceDE w:val="0"/>
        <w:autoSpaceDN w:val="0"/>
        <w:adjustRightInd w:val="0"/>
        <w:spacing w:after="0" w:line="360" w:lineRule="auto"/>
        <w:jc w:val="both"/>
        <w:rPr>
          <w:rFonts w:cs="Arial"/>
          <w:sz w:val="28"/>
          <w:szCs w:val="28"/>
          <w:shd w:val="clear" w:color="auto" w:fill="FFFFFF"/>
        </w:rPr>
      </w:pPr>
      <w:proofErr w:type="spellStart"/>
      <w:r w:rsidRPr="005D3B49">
        <w:rPr>
          <w:rFonts w:cs="Arial"/>
          <w:sz w:val="28"/>
          <w:szCs w:val="28"/>
          <w:shd w:val="clear" w:color="auto" w:fill="FFFFFF"/>
        </w:rPr>
        <w:t>Yersiniosis</w:t>
      </w:r>
      <w:proofErr w:type="spellEnd"/>
      <w:r w:rsidRPr="005D3B49">
        <w:rPr>
          <w:rFonts w:cs="Arial"/>
          <w:sz w:val="28"/>
          <w:szCs w:val="28"/>
          <w:shd w:val="clear" w:color="auto" w:fill="FFFFFF"/>
        </w:rPr>
        <w:t xml:space="preserve"> is diarrhoeal disease caused by mostly </w:t>
      </w:r>
      <w:r w:rsidRPr="005D3B49">
        <w:rPr>
          <w:rFonts w:cs="Arial"/>
          <w:i/>
          <w:sz w:val="28"/>
          <w:szCs w:val="28"/>
          <w:shd w:val="clear" w:color="auto" w:fill="FFFFFF"/>
        </w:rPr>
        <w:t>Y. enterocolitica</w:t>
      </w:r>
      <w:r w:rsidRPr="005D3B49">
        <w:rPr>
          <w:rFonts w:cs="Arial"/>
          <w:sz w:val="28"/>
          <w:szCs w:val="28"/>
          <w:shd w:val="clear" w:color="auto" w:fill="FFFFFF"/>
        </w:rPr>
        <w:t xml:space="preserve"> and rarely by </w:t>
      </w:r>
      <w:r w:rsidRPr="005D3B49">
        <w:rPr>
          <w:rFonts w:cs="Arial"/>
          <w:i/>
          <w:sz w:val="28"/>
          <w:szCs w:val="28"/>
          <w:shd w:val="clear" w:color="auto" w:fill="FFFFFF"/>
        </w:rPr>
        <w:t>Y. pseudoturberculosis</w:t>
      </w:r>
      <w:r w:rsidRPr="005D3B49">
        <w:rPr>
          <w:rFonts w:cs="Arial"/>
          <w:sz w:val="28"/>
          <w:szCs w:val="28"/>
          <w:shd w:val="clear" w:color="auto" w:fill="FFFFFF"/>
        </w:rPr>
        <w:t xml:space="preserve"> which mostly cause gastroenteritis and pseudoappendisitis. </w:t>
      </w:r>
      <w:r w:rsidRPr="005D3B49">
        <w:rPr>
          <w:sz w:val="28"/>
          <w:szCs w:val="28"/>
        </w:rPr>
        <w:t xml:space="preserve">The major source of </w:t>
      </w:r>
      <w:proofErr w:type="spellStart"/>
      <w:r w:rsidRPr="005D3B49">
        <w:rPr>
          <w:sz w:val="28"/>
          <w:szCs w:val="28"/>
        </w:rPr>
        <w:t>yersiniosis</w:t>
      </w:r>
      <w:proofErr w:type="spellEnd"/>
      <w:r w:rsidRPr="005D3B49">
        <w:rPr>
          <w:sz w:val="28"/>
          <w:szCs w:val="28"/>
        </w:rPr>
        <w:t xml:space="preserve"> is swine, but in recent </w:t>
      </w:r>
      <w:r w:rsidRPr="005D3B49">
        <w:rPr>
          <w:sz w:val="28"/>
          <w:szCs w:val="28"/>
        </w:rPr>
        <w:lastRenderedPageBreak/>
        <w:t xml:space="preserve">times isolates </w:t>
      </w:r>
      <w:r w:rsidR="00646452" w:rsidRPr="005D3B49">
        <w:rPr>
          <w:sz w:val="28"/>
          <w:szCs w:val="28"/>
        </w:rPr>
        <w:t xml:space="preserve">of </w:t>
      </w:r>
      <w:r w:rsidR="00646452" w:rsidRPr="005D3B49">
        <w:rPr>
          <w:i/>
          <w:sz w:val="28"/>
          <w:szCs w:val="28"/>
        </w:rPr>
        <w:t>Y. enterocolitica</w:t>
      </w:r>
      <w:r w:rsidR="00646452" w:rsidRPr="005D3B49">
        <w:rPr>
          <w:sz w:val="28"/>
          <w:szCs w:val="28"/>
        </w:rPr>
        <w:t xml:space="preserve"> were reported </w:t>
      </w:r>
      <w:r w:rsidRPr="005D3B49">
        <w:rPr>
          <w:sz w:val="28"/>
          <w:szCs w:val="28"/>
        </w:rPr>
        <w:t>from contaminated chicken, milk, tofu, and water</w:t>
      </w:r>
      <w:r w:rsidR="00A26F62" w:rsidRPr="005D3B49">
        <w:rPr>
          <w:sz w:val="28"/>
          <w:szCs w:val="28"/>
        </w:rPr>
        <w:t>. Y. enterocolitica produces a heat labile enterotoxins but the role of this toxin in diarrhoeal related infections is not fully understood. Colonization of the intestinal tract will lead to ulceration and leukocytes appear in faeces, symptoms include fever, abdominal pain and diarrhoea (ranging from watery to bloody). In some few cases, the bacterium enters the lymphatic system causing bacteremia</w:t>
      </w:r>
      <w:r w:rsidR="00646452" w:rsidRPr="005D3B49">
        <w:rPr>
          <w:sz w:val="28"/>
          <w:szCs w:val="28"/>
        </w:rPr>
        <w:t xml:space="preserve"> (</w:t>
      </w:r>
      <w:r w:rsidR="00646452" w:rsidRPr="005D3B49">
        <w:rPr>
          <w:rFonts w:cs="Arial"/>
          <w:sz w:val="28"/>
          <w:szCs w:val="28"/>
          <w:shd w:val="clear" w:color="auto" w:fill="FFFFFF"/>
        </w:rPr>
        <w:t xml:space="preserve">Galindo </w:t>
      </w:r>
      <w:r w:rsidR="00646452" w:rsidRPr="005D3B49">
        <w:rPr>
          <w:rFonts w:cs="Arial"/>
          <w:i/>
          <w:sz w:val="28"/>
          <w:szCs w:val="28"/>
          <w:shd w:val="clear" w:color="auto" w:fill="FFFFFF"/>
        </w:rPr>
        <w:t>et al</w:t>
      </w:r>
      <w:r w:rsidR="00646452" w:rsidRPr="005D3B49">
        <w:rPr>
          <w:rFonts w:cs="Arial"/>
          <w:sz w:val="28"/>
          <w:szCs w:val="28"/>
          <w:shd w:val="clear" w:color="auto" w:fill="FFFFFF"/>
        </w:rPr>
        <w:t>., 2011).</w:t>
      </w:r>
    </w:p>
    <w:p w:rsidR="00F3240B" w:rsidRPr="005D3B49" w:rsidRDefault="00F3240B" w:rsidP="00D327DF">
      <w:pPr>
        <w:autoSpaceDE w:val="0"/>
        <w:autoSpaceDN w:val="0"/>
        <w:adjustRightInd w:val="0"/>
        <w:spacing w:after="0" w:line="360" w:lineRule="auto"/>
        <w:jc w:val="both"/>
        <w:rPr>
          <w:sz w:val="28"/>
          <w:szCs w:val="28"/>
        </w:rPr>
      </w:pPr>
      <w:r w:rsidRPr="005D3B49">
        <w:rPr>
          <w:sz w:val="28"/>
          <w:szCs w:val="28"/>
        </w:rPr>
        <w:t xml:space="preserve">Other members of the Enterobacteriaceae such as </w:t>
      </w:r>
      <w:r w:rsidRPr="005D3B49">
        <w:rPr>
          <w:i/>
          <w:sz w:val="28"/>
          <w:szCs w:val="28"/>
        </w:rPr>
        <w:t xml:space="preserve">Enterobacter, Citrobacter, Proteus </w:t>
      </w:r>
      <w:r w:rsidRPr="005D3B49">
        <w:rPr>
          <w:sz w:val="28"/>
          <w:szCs w:val="28"/>
        </w:rPr>
        <w:t xml:space="preserve">and </w:t>
      </w:r>
      <w:r w:rsidRPr="005D3B49">
        <w:rPr>
          <w:i/>
          <w:sz w:val="28"/>
          <w:szCs w:val="28"/>
        </w:rPr>
        <w:t>Serratia</w:t>
      </w:r>
      <w:r w:rsidRPr="005D3B49">
        <w:rPr>
          <w:sz w:val="28"/>
          <w:szCs w:val="28"/>
        </w:rPr>
        <w:t xml:space="preserve"> are also of clinical importance as they can cause opportunistic infections in humans. </w:t>
      </w:r>
    </w:p>
    <w:p w:rsidR="00190E01" w:rsidRPr="005D3B49" w:rsidRDefault="00190E01" w:rsidP="00D327DF">
      <w:pPr>
        <w:autoSpaceDE w:val="0"/>
        <w:autoSpaceDN w:val="0"/>
        <w:adjustRightInd w:val="0"/>
        <w:spacing w:after="0" w:line="360" w:lineRule="auto"/>
        <w:jc w:val="both"/>
        <w:rPr>
          <w:sz w:val="28"/>
          <w:szCs w:val="28"/>
        </w:rPr>
      </w:pPr>
    </w:p>
    <w:p w:rsidR="00190E01" w:rsidRPr="005D3B49" w:rsidRDefault="00190E01" w:rsidP="00D327DF">
      <w:pPr>
        <w:autoSpaceDE w:val="0"/>
        <w:autoSpaceDN w:val="0"/>
        <w:adjustRightInd w:val="0"/>
        <w:spacing w:after="0" w:line="360" w:lineRule="auto"/>
        <w:jc w:val="both"/>
        <w:rPr>
          <w:b/>
          <w:sz w:val="28"/>
          <w:szCs w:val="28"/>
        </w:rPr>
      </w:pPr>
      <w:r w:rsidRPr="005D3B49">
        <w:rPr>
          <w:b/>
          <w:sz w:val="28"/>
          <w:szCs w:val="28"/>
        </w:rPr>
        <w:t>2.2 Antibiotics</w:t>
      </w:r>
    </w:p>
    <w:p w:rsidR="00324EE7" w:rsidRPr="005D3B49" w:rsidRDefault="00A72D8E" w:rsidP="00D327DF">
      <w:pPr>
        <w:autoSpaceDE w:val="0"/>
        <w:autoSpaceDN w:val="0"/>
        <w:adjustRightInd w:val="0"/>
        <w:spacing w:before="240" w:after="0" w:line="360" w:lineRule="auto"/>
        <w:jc w:val="both"/>
        <w:rPr>
          <w:sz w:val="28"/>
          <w:szCs w:val="28"/>
        </w:rPr>
      </w:pPr>
      <w:r w:rsidRPr="005D3B49">
        <w:rPr>
          <w:sz w:val="28"/>
          <w:szCs w:val="28"/>
        </w:rPr>
        <w:t xml:space="preserve">The word antibiotic was formed from the word “antibiosis” which simply means “against life”. </w:t>
      </w:r>
      <w:r w:rsidR="00324EE7" w:rsidRPr="005D3B49">
        <w:rPr>
          <w:sz w:val="28"/>
          <w:szCs w:val="28"/>
        </w:rPr>
        <w:t xml:space="preserve">Antibiotic is usually defined as a chemical produced by one microorganism that is capable of killing or inhibiting the growth of other microorganisms. Antibiotics are drugs which are used in treating bacterial infections </w:t>
      </w:r>
      <w:r w:rsidRPr="005D3B49">
        <w:rPr>
          <w:sz w:val="28"/>
          <w:szCs w:val="28"/>
        </w:rPr>
        <w:t>(</w:t>
      </w:r>
      <w:proofErr w:type="spellStart"/>
      <w:r w:rsidRPr="005D3B49">
        <w:rPr>
          <w:rFonts w:cs="Arial"/>
          <w:color w:val="222222"/>
          <w:sz w:val="28"/>
          <w:szCs w:val="28"/>
          <w:shd w:val="clear" w:color="auto" w:fill="FFFFFF"/>
        </w:rPr>
        <w:t>Etebu</w:t>
      </w:r>
      <w:proofErr w:type="spellEnd"/>
      <w:r w:rsidRPr="005D3B49">
        <w:rPr>
          <w:rFonts w:cs="Arial"/>
          <w:color w:val="222222"/>
          <w:sz w:val="28"/>
          <w:szCs w:val="28"/>
          <w:shd w:val="clear" w:color="auto" w:fill="FFFFFF"/>
        </w:rPr>
        <w:t xml:space="preserve"> and </w:t>
      </w:r>
      <w:proofErr w:type="spellStart"/>
      <w:r w:rsidRPr="005D3B49">
        <w:rPr>
          <w:rFonts w:cs="Arial"/>
          <w:color w:val="222222"/>
          <w:sz w:val="28"/>
          <w:szCs w:val="28"/>
          <w:shd w:val="clear" w:color="auto" w:fill="FFFFFF"/>
        </w:rPr>
        <w:t>Arikekpar</w:t>
      </w:r>
      <w:proofErr w:type="spellEnd"/>
      <w:r w:rsidRPr="005D3B49">
        <w:rPr>
          <w:rFonts w:cs="Arial"/>
          <w:color w:val="222222"/>
          <w:sz w:val="28"/>
          <w:szCs w:val="28"/>
          <w:shd w:val="clear" w:color="auto" w:fill="FFFFFF"/>
        </w:rPr>
        <w:t>, 2016</w:t>
      </w:r>
      <w:r w:rsidR="00324EE7" w:rsidRPr="005D3B49">
        <w:rPr>
          <w:sz w:val="28"/>
          <w:szCs w:val="28"/>
        </w:rPr>
        <w:t>)</w:t>
      </w:r>
      <w:r w:rsidRPr="005D3B49">
        <w:rPr>
          <w:sz w:val="28"/>
          <w:szCs w:val="28"/>
        </w:rPr>
        <w:t>.</w:t>
      </w:r>
    </w:p>
    <w:p w:rsidR="008B3902" w:rsidRPr="005D3B49" w:rsidRDefault="004C4E65" w:rsidP="00D327DF">
      <w:pPr>
        <w:autoSpaceDE w:val="0"/>
        <w:autoSpaceDN w:val="0"/>
        <w:adjustRightInd w:val="0"/>
        <w:spacing w:after="0" w:line="360" w:lineRule="auto"/>
        <w:jc w:val="both"/>
        <w:rPr>
          <w:rFonts w:cs="Times New Roman"/>
          <w:sz w:val="28"/>
          <w:szCs w:val="28"/>
        </w:rPr>
      </w:pPr>
      <w:r w:rsidRPr="005D3B49">
        <w:rPr>
          <w:rFonts w:cs="Times New Roman"/>
          <w:sz w:val="28"/>
          <w:szCs w:val="28"/>
        </w:rPr>
        <w:t>Antibiotics are the most commonly used antimicrobial agents in the treatment of bacterial infections</w:t>
      </w:r>
      <w:r w:rsidR="00130085" w:rsidRPr="005D3B49">
        <w:rPr>
          <w:rFonts w:cs="Times New Roman"/>
          <w:sz w:val="28"/>
          <w:szCs w:val="28"/>
        </w:rPr>
        <w:t>,</w:t>
      </w:r>
      <w:r w:rsidRPr="005D3B49">
        <w:rPr>
          <w:rFonts w:cs="Times New Roman"/>
          <w:sz w:val="28"/>
          <w:szCs w:val="28"/>
        </w:rPr>
        <w:t xml:space="preserve"> as well as the most abused antimicrobial agents g</w:t>
      </w:r>
      <w:r w:rsidR="00130085" w:rsidRPr="005D3B49">
        <w:rPr>
          <w:rFonts w:cs="Times New Roman"/>
          <w:sz w:val="28"/>
          <w:szCs w:val="28"/>
        </w:rPr>
        <w:t xml:space="preserve">lobally.  Antibiotics have been in used for more than half a century and have been saving human lives ever since the </w:t>
      </w:r>
      <w:r w:rsidRPr="005D3B49">
        <w:rPr>
          <w:rFonts w:cs="Times New Roman"/>
          <w:sz w:val="28"/>
          <w:szCs w:val="28"/>
        </w:rPr>
        <w:t xml:space="preserve">antibiotic golden age and </w:t>
      </w:r>
      <w:r w:rsidR="00130085" w:rsidRPr="005D3B49">
        <w:rPr>
          <w:rFonts w:cs="Times New Roman"/>
          <w:sz w:val="28"/>
          <w:szCs w:val="28"/>
        </w:rPr>
        <w:t>post-antibiotic golden age. The emergence</w:t>
      </w:r>
      <w:r w:rsidRPr="005D3B49">
        <w:rPr>
          <w:rFonts w:cs="Times New Roman"/>
          <w:sz w:val="28"/>
          <w:szCs w:val="28"/>
        </w:rPr>
        <w:t xml:space="preserve"> of the antibiotics</w:t>
      </w:r>
      <w:r w:rsidR="00130085" w:rsidRPr="005D3B49">
        <w:rPr>
          <w:rFonts w:cs="Times New Roman"/>
          <w:sz w:val="28"/>
          <w:szCs w:val="28"/>
        </w:rPr>
        <w:t xml:space="preserve"> brought about a positive change in the treatment of infections that used to claim the lives </w:t>
      </w:r>
      <w:r w:rsidR="0057016C" w:rsidRPr="005D3B49">
        <w:rPr>
          <w:rFonts w:cs="Times New Roman"/>
          <w:sz w:val="28"/>
          <w:szCs w:val="28"/>
        </w:rPr>
        <w:t>of millions</w:t>
      </w:r>
      <w:r w:rsidRPr="005D3B49">
        <w:rPr>
          <w:rFonts w:cs="Times New Roman"/>
          <w:sz w:val="28"/>
          <w:szCs w:val="28"/>
        </w:rPr>
        <w:t xml:space="preserve"> </w:t>
      </w:r>
      <w:r w:rsidR="0057016C" w:rsidRPr="005D3B49">
        <w:rPr>
          <w:rFonts w:cs="Times New Roman"/>
          <w:sz w:val="28"/>
          <w:szCs w:val="28"/>
        </w:rPr>
        <w:t>of people before the antibiotic golden age.</w:t>
      </w:r>
      <w:r w:rsidRPr="005D3B49">
        <w:rPr>
          <w:rFonts w:cs="Times New Roman"/>
          <w:sz w:val="28"/>
          <w:szCs w:val="28"/>
        </w:rPr>
        <w:t xml:space="preserve"> </w:t>
      </w:r>
      <w:proofErr w:type="spellStart"/>
      <w:r w:rsidRPr="005D3B49">
        <w:rPr>
          <w:rFonts w:cs="Times New Roman"/>
          <w:i/>
          <w:iCs/>
          <w:sz w:val="28"/>
          <w:szCs w:val="28"/>
        </w:rPr>
        <w:t>Streptomyces</w:t>
      </w:r>
      <w:proofErr w:type="spellEnd"/>
      <w:r w:rsidRPr="005D3B49">
        <w:rPr>
          <w:rFonts w:cs="Times New Roman"/>
          <w:sz w:val="28"/>
          <w:szCs w:val="28"/>
        </w:rPr>
        <w:t xml:space="preserve">, </w:t>
      </w:r>
      <w:proofErr w:type="spellStart"/>
      <w:r w:rsidRPr="005D3B49">
        <w:rPr>
          <w:rFonts w:cs="Times New Roman"/>
          <w:i/>
          <w:iCs/>
          <w:sz w:val="28"/>
          <w:szCs w:val="28"/>
        </w:rPr>
        <w:t>Penicilliums</w:t>
      </w:r>
      <w:proofErr w:type="spellEnd"/>
      <w:r w:rsidRPr="005D3B49">
        <w:rPr>
          <w:rFonts w:cs="Times New Roman"/>
          <w:sz w:val="28"/>
          <w:szCs w:val="28"/>
        </w:rPr>
        <w:t xml:space="preserve">, </w:t>
      </w:r>
      <w:proofErr w:type="spellStart"/>
      <w:r w:rsidRPr="005D3B49">
        <w:rPr>
          <w:rFonts w:cs="Times New Roman"/>
          <w:i/>
          <w:iCs/>
          <w:sz w:val="28"/>
          <w:szCs w:val="28"/>
        </w:rPr>
        <w:t>Actinomycetes</w:t>
      </w:r>
      <w:proofErr w:type="spellEnd"/>
      <w:r w:rsidRPr="005D3B49">
        <w:rPr>
          <w:rFonts w:cs="Times New Roman"/>
          <w:sz w:val="28"/>
          <w:szCs w:val="28"/>
        </w:rPr>
        <w:t xml:space="preserve"> and </w:t>
      </w:r>
      <w:r w:rsidRPr="005D3B49">
        <w:rPr>
          <w:rFonts w:cs="Times New Roman"/>
          <w:i/>
          <w:iCs/>
          <w:sz w:val="28"/>
          <w:szCs w:val="28"/>
        </w:rPr>
        <w:t>Bacilli</w:t>
      </w:r>
      <w:r w:rsidR="0057016C" w:rsidRPr="005D3B49">
        <w:rPr>
          <w:rFonts w:cs="Times New Roman"/>
          <w:i/>
          <w:iCs/>
          <w:sz w:val="28"/>
          <w:szCs w:val="28"/>
        </w:rPr>
        <w:t xml:space="preserve"> </w:t>
      </w:r>
      <w:r w:rsidR="0057016C" w:rsidRPr="005D3B49">
        <w:rPr>
          <w:rFonts w:cs="Times New Roman"/>
          <w:iCs/>
          <w:sz w:val="28"/>
          <w:szCs w:val="28"/>
        </w:rPr>
        <w:t xml:space="preserve">are the major sources of antibiotics (Bbosa </w:t>
      </w:r>
      <w:r w:rsidR="0057016C" w:rsidRPr="005D3B49">
        <w:rPr>
          <w:rFonts w:cs="Times New Roman"/>
          <w:i/>
          <w:iCs/>
          <w:sz w:val="28"/>
          <w:szCs w:val="28"/>
        </w:rPr>
        <w:t>et al</w:t>
      </w:r>
      <w:r w:rsidR="0057016C" w:rsidRPr="005D3B49">
        <w:rPr>
          <w:rFonts w:cs="Times New Roman"/>
          <w:iCs/>
          <w:sz w:val="28"/>
          <w:szCs w:val="28"/>
        </w:rPr>
        <w:t>., 2014).</w:t>
      </w:r>
    </w:p>
    <w:p w:rsidR="00190E01" w:rsidRPr="005D3B49" w:rsidRDefault="00A1708B" w:rsidP="00D327DF">
      <w:pPr>
        <w:autoSpaceDE w:val="0"/>
        <w:autoSpaceDN w:val="0"/>
        <w:adjustRightInd w:val="0"/>
        <w:spacing w:after="0" w:line="360" w:lineRule="auto"/>
        <w:jc w:val="both"/>
        <w:rPr>
          <w:rFonts w:cs="Times New Roman"/>
          <w:color w:val="252525"/>
          <w:sz w:val="28"/>
          <w:szCs w:val="28"/>
        </w:rPr>
      </w:pPr>
      <w:r w:rsidRPr="005D3B49">
        <w:rPr>
          <w:rFonts w:cs="Times New Roman"/>
          <w:color w:val="252525"/>
          <w:sz w:val="28"/>
          <w:szCs w:val="28"/>
        </w:rPr>
        <w:lastRenderedPageBreak/>
        <w:t xml:space="preserve">The antibiotics work in two ways. The first is by inhibition of microbial multiplication known as bacteriostatic effect. The second is by killing the microbial population known as bactericidal effect. The characteristic feature of an antibiotic for prescription is taken into the account in such a way that it should be selective target, bactericidal, narrow spectrum so that it </w:t>
      </w:r>
      <w:r w:rsidR="004C4C35" w:rsidRPr="005D3B49">
        <w:rPr>
          <w:rFonts w:cs="Times New Roman"/>
          <w:color w:val="252525"/>
          <w:sz w:val="28"/>
          <w:szCs w:val="28"/>
        </w:rPr>
        <w:t>does not kill the normal flora, minimum</w:t>
      </w:r>
      <w:r w:rsidRPr="005D3B49">
        <w:rPr>
          <w:rFonts w:cs="Times New Roman"/>
          <w:color w:val="252525"/>
          <w:sz w:val="28"/>
          <w:szCs w:val="28"/>
        </w:rPr>
        <w:t xml:space="preserve"> adverse effects, various route of administration, good absorption and emergence of resistance is low (</w:t>
      </w:r>
      <w:proofErr w:type="spellStart"/>
      <w:r w:rsidRPr="005D3B49">
        <w:rPr>
          <w:rFonts w:cs="Arial"/>
          <w:color w:val="222222"/>
          <w:sz w:val="28"/>
          <w:szCs w:val="28"/>
          <w:shd w:val="clear" w:color="auto" w:fill="FFFFFF"/>
        </w:rPr>
        <w:t>Bernatova</w:t>
      </w:r>
      <w:proofErr w:type="spellEnd"/>
      <w:r w:rsidRPr="005D3B49">
        <w:rPr>
          <w:rFonts w:cs="Arial"/>
          <w:color w:val="222222"/>
          <w:sz w:val="28"/>
          <w:szCs w:val="28"/>
          <w:shd w:val="clear" w:color="auto" w:fill="FFFFFF"/>
        </w:rPr>
        <w:t xml:space="preserve"> </w:t>
      </w:r>
      <w:r w:rsidRPr="005D3B49">
        <w:rPr>
          <w:rFonts w:cs="Arial"/>
          <w:i/>
          <w:color w:val="222222"/>
          <w:sz w:val="28"/>
          <w:szCs w:val="28"/>
          <w:shd w:val="clear" w:color="auto" w:fill="FFFFFF"/>
        </w:rPr>
        <w:t>et al</w:t>
      </w:r>
      <w:r w:rsidRPr="005D3B49">
        <w:rPr>
          <w:rFonts w:cs="Arial"/>
          <w:color w:val="222222"/>
          <w:sz w:val="28"/>
          <w:szCs w:val="28"/>
          <w:shd w:val="clear" w:color="auto" w:fill="FFFFFF"/>
        </w:rPr>
        <w:t>., 2013).</w:t>
      </w:r>
    </w:p>
    <w:p w:rsidR="00EA114D" w:rsidRPr="005D3B49" w:rsidRDefault="00EA114D" w:rsidP="00D327DF">
      <w:pPr>
        <w:autoSpaceDE w:val="0"/>
        <w:autoSpaceDN w:val="0"/>
        <w:adjustRightInd w:val="0"/>
        <w:spacing w:after="0" w:line="360" w:lineRule="auto"/>
        <w:jc w:val="both"/>
        <w:rPr>
          <w:sz w:val="28"/>
          <w:szCs w:val="28"/>
        </w:rPr>
      </w:pPr>
    </w:p>
    <w:p w:rsidR="00EA114D" w:rsidRPr="005D3B49" w:rsidRDefault="00190E01" w:rsidP="00D327DF">
      <w:pPr>
        <w:autoSpaceDE w:val="0"/>
        <w:autoSpaceDN w:val="0"/>
        <w:adjustRightInd w:val="0"/>
        <w:spacing w:after="0" w:line="360" w:lineRule="auto"/>
        <w:jc w:val="both"/>
        <w:rPr>
          <w:b/>
          <w:sz w:val="28"/>
          <w:szCs w:val="28"/>
        </w:rPr>
      </w:pPr>
      <w:r w:rsidRPr="005D3B49">
        <w:rPr>
          <w:b/>
          <w:sz w:val="28"/>
          <w:szCs w:val="28"/>
        </w:rPr>
        <w:t xml:space="preserve">2.2.1 </w:t>
      </w:r>
      <w:r w:rsidR="00EA114D" w:rsidRPr="005D3B49">
        <w:rPr>
          <w:b/>
          <w:sz w:val="28"/>
          <w:szCs w:val="28"/>
        </w:rPr>
        <w:t>Emergence of Antibiotics</w:t>
      </w:r>
    </w:p>
    <w:p w:rsidR="00EA114D" w:rsidRPr="005D3B49" w:rsidRDefault="0046445B" w:rsidP="00D327DF">
      <w:pPr>
        <w:autoSpaceDE w:val="0"/>
        <w:autoSpaceDN w:val="0"/>
        <w:adjustRightInd w:val="0"/>
        <w:spacing w:after="0" w:line="360" w:lineRule="auto"/>
        <w:jc w:val="both"/>
        <w:rPr>
          <w:sz w:val="28"/>
          <w:szCs w:val="28"/>
        </w:rPr>
      </w:pPr>
      <w:r w:rsidRPr="005D3B49">
        <w:rPr>
          <w:sz w:val="28"/>
          <w:szCs w:val="28"/>
        </w:rPr>
        <w:t>Antibiotics are one of the most successful forms of chemotherapy in the history of medicine. A</w:t>
      </w:r>
      <w:r w:rsidR="004F0E03" w:rsidRPr="005D3B49">
        <w:rPr>
          <w:sz w:val="28"/>
          <w:szCs w:val="28"/>
        </w:rPr>
        <w:t>n</w:t>
      </w:r>
      <w:r w:rsidRPr="005D3B49">
        <w:rPr>
          <w:sz w:val="28"/>
          <w:szCs w:val="28"/>
        </w:rPr>
        <w:t>tibiotics have saved so many lives around the world and hav</w:t>
      </w:r>
      <w:r w:rsidR="00565A61" w:rsidRPr="005D3B49">
        <w:rPr>
          <w:sz w:val="28"/>
          <w:szCs w:val="28"/>
        </w:rPr>
        <w:t>e significantly added</w:t>
      </w:r>
      <w:r w:rsidRPr="005D3B49">
        <w:rPr>
          <w:sz w:val="28"/>
          <w:szCs w:val="28"/>
        </w:rPr>
        <w:t xml:space="preserve"> to the control of infectious diseases</w:t>
      </w:r>
      <w:r w:rsidR="00565A61" w:rsidRPr="005D3B49">
        <w:rPr>
          <w:sz w:val="28"/>
          <w:szCs w:val="28"/>
        </w:rPr>
        <w:t xml:space="preserve"> (</w:t>
      </w:r>
      <w:r w:rsidR="00565A61" w:rsidRPr="005D3B49">
        <w:rPr>
          <w:rFonts w:cs="Arial"/>
          <w:color w:val="222222"/>
          <w:sz w:val="28"/>
          <w:szCs w:val="28"/>
          <w:shd w:val="clear" w:color="auto" w:fill="FFFFFF"/>
        </w:rPr>
        <w:t>Aminov, 2010)</w:t>
      </w:r>
      <w:r w:rsidR="00565A61" w:rsidRPr="005D3B49">
        <w:rPr>
          <w:sz w:val="28"/>
          <w:szCs w:val="28"/>
        </w:rPr>
        <w:t xml:space="preserve">. There is a </w:t>
      </w:r>
      <w:r w:rsidRPr="005D3B49">
        <w:rPr>
          <w:sz w:val="28"/>
          <w:szCs w:val="28"/>
        </w:rPr>
        <w:t>common belief that</w:t>
      </w:r>
      <w:r w:rsidR="00565A61" w:rsidRPr="005D3B49">
        <w:rPr>
          <w:sz w:val="28"/>
          <w:szCs w:val="28"/>
        </w:rPr>
        <w:t xml:space="preserve"> has confined the exposure to antibiotics only to this </w:t>
      </w:r>
      <w:r w:rsidRPr="005D3B49">
        <w:rPr>
          <w:sz w:val="28"/>
          <w:szCs w:val="28"/>
        </w:rPr>
        <w:t>modern</w:t>
      </w:r>
      <w:r w:rsidR="00565A61" w:rsidRPr="005D3B49">
        <w:rPr>
          <w:sz w:val="28"/>
          <w:szCs w:val="28"/>
        </w:rPr>
        <w:t xml:space="preserve"> day</w:t>
      </w:r>
      <w:r w:rsidRPr="005D3B49">
        <w:rPr>
          <w:sz w:val="28"/>
          <w:szCs w:val="28"/>
        </w:rPr>
        <w:t xml:space="preserve"> “</w:t>
      </w:r>
      <w:r w:rsidR="00565A61" w:rsidRPr="005D3B49">
        <w:rPr>
          <w:sz w:val="28"/>
          <w:szCs w:val="28"/>
        </w:rPr>
        <w:t xml:space="preserve">antibiotic era,” However, several researches have been conducted and traces of antimicrobials have been discovered in </w:t>
      </w:r>
      <w:r w:rsidR="0062016A" w:rsidRPr="005D3B49">
        <w:rPr>
          <w:sz w:val="28"/>
          <w:szCs w:val="28"/>
        </w:rPr>
        <w:t xml:space="preserve">skeletal remains of people who died a very long time ago. One of such is </w:t>
      </w:r>
      <w:r w:rsidR="00565A61" w:rsidRPr="005D3B49">
        <w:rPr>
          <w:sz w:val="28"/>
          <w:szCs w:val="28"/>
        </w:rPr>
        <w:t>traces of tetr</w:t>
      </w:r>
      <w:r w:rsidR="0062016A" w:rsidRPr="005D3B49">
        <w:rPr>
          <w:sz w:val="28"/>
          <w:szCs w:val="28"/>
        </w:rPr>
        <w:t>acycline</w:t>
      </w:r>
      <w:r w:rsidR="00565A61" w:rsidRPr="005D3B49">
        <w:rPr>
          <w:sz w:val="28"/>
          <w:szCs w:val="28"/>
        </w:rPr>
        <w:t xml:space="preserve"> found in human skeletal remains fr</w:t>
      </w:r>
      <w:r w:rsidR="0062016A" w:rsidRPr="005D3B49">
        <w:rPr>
          <w:sz w:val="28"/>
          <w:szCs w:val="28"/>
        </w:rPr>
        <w:t xml:space="preserve">om ancient Sudanese </w:t>
      </w:r>
      <w:proofErr w:type="spellStart"/>
      <w:r w:rsidR="0062016A" w:rsidRPr="005D3B49">
        <w:rPr>
          <w:sz w:val="28"/>
          <w:szCs w:val="28"/>
        </w:rPr>
        <w:t>Nubia</w:t>
      </w:r>
      <w:proofErr w:type="spellEnd"/>
      <w:r w:rsidR="0062016A" w:rsidRPr="005D3B49">
        <w:rPr>
          <w:sz w:val="28"/>
          <w:szCs w:val="28"/>
        </w:rPr>
        <w:t xml:space="preserve"> which dated as far back </w:t>
      </w:r>
      <w:r w:rsidR="00565A61" w:rsidRPr="005D3B49">
        <w:rPr>
          <w:sz w:val="28"/>
          <w:szCs w:val="28"/>
        </w:rPr>
        <w:t xml:space="preserve">350–550 CE (Bassett </w:t>
      </w:r>
      <w:r w:rsidR="00565A61" w:rsidRPr="005D3B49">
        <w:rPr>
          <w:i/>
          <w:sz w:val="28"/>
          <w:szCs w:val="28"/>
        </w:rPr>
        <w:t>et</w:t>
      </w:r>
      <w:r w:rsidR="0062016A" w:rsidRPr="005D3B49">
        <w:rPr>
          <w:i/>
          <w:sz w:val="28"/>
          <w:szCs w:val="28"/>
        </w:rPr>
        <w:t xml:space="preserve"> al</w:t>
      </w:r>
      <w:r w:rsidR="0062016A" w:rsidRPr="005D3B49">
        <w:rPr>
          <w:sz w:val="28"/>
          <w:szCs w:val="28"/>
        </w:rPr>
        <w:t xml:space="preserve">., 1980). Indeed these traces of tetracycline in the skeletal remains of these ancient people can be attributed to presence of </w:t>
      </w:r>
      <w:r w:rsidR="00565A61" w:rsidRPr="005D3B49">
        <w:rPr>
          <w:sz w:val="28"/>
          <w:szCs w:val="28"/>
        </w:rPr>
        <w:t>tetrac</w:t>
      </w:r>
      <w:r w:rsidR="0062016A" w:rsidRPr="005D3B49">
        <w:rPr>
          <w:sz w:val="28"/>
          <w:szCs w:val="28"/>
        </w:rPr>
        <w:t>ycline-containing materials included in the diet of these people (</w:t>
      </w:r>
      <w:r w:rsidR="0062016A" w:rsidRPr="005D3B49">
        <w:rPr>
          <w:rFonts w:cs="Arial"/>
          <w:color w:val="222222"/>
          <w:sz w:val="28"/>
          <w:szCs w:val="28"/>
          <w:shd w:val="clear" w:color="auto" w:fill="FFFFFF"/>
        </w:rPr>
        <w:t>Aminov, 2010)</w:t>
      </w:r>
      <w:r w:rsidR="0062016A" w:rsidRPr="005D3B49">
        <w:rPr>
          <w:sz w:val="28"/>
          <w:szCs w:val="28"/>
        </w:rPr>
        <w:t>.</w:t>
      </w:r>
    </w:p>
    <w:p w:rsidR="00A339B0" w:rsidRPr="005D3B49" w:rsidRDefault="00A339B0" w:rsidP="00D327DF">
      <w:pPr>
        <w:autoSpaceDE w:val="0"/>
        <w:autoSpaceDN w:val="0"/>
        <w:adjustRightInd w:val="0"/>
        <w:spacing w:after="0" w:line="360" w:lineRule="auto"/>
        <w:jc w:val="both"/>
        <w:rPr>
          <w:sz w:val="28"/>
          <w:szCs w:val="28"/>
        </w:rPr>
      </w:pPr>
      <w:r w:rsidRPr="005D3B49">
        <w:rPr>
          <w:sz w:val="28"/>
          <w:szCs w:val="28"/>
        </w:rPr>
        <w:t xml:space="preserve">In 1910 Paul Ehrlich developed the first antimicrobial </w:t>
      </w:r>
      <w:proofErr w:type="spellStart"/>
      <w:r w:rsidRPr="005D3B49">
        <w:rPr>
          <w:sz w:val="28"/>
          <w:szCs w:val="28"/>
        </w:rPr>
        <w:t>salvarsan</w:t>
      </w:r>
      <w:proofErr w:type="spellEnd"/>
      <w:r w:rsidRPr="005D3B49">
        <w:rPr>
          <w:sz w:val="28"/>
          <w:szCs w:val="28"/>
        </w:rPr>
        <w:t xml:space="preserve"> for the treatment of syphilis, a disease that was almost incurable back then</w:t>
      </w:r>
    </w:p>
    <w:p w:rsidR="007834D4" w:rsidRPr="005D3B49" w:rsidRDefault="007834D4" w:rsidP="00D327DF">
      <w:pPr>
        <w:autoSpaceDE w:val="0"/>
        <w:autoSpaceDN w:val="0"/>
        <w:adjustRightInd w:val="0"/>
        <w:spacing w:after="0" w:line="360" w:lineRule="auto"/>
        <w:jc w:val="both"/>
        <w:rPr>
          <w:sz w:val="28"/>
          <w:szCs w:val="28"/>
        </w:rPr>
      </w:pPr>
      <w:r w:rsidRPr="005D3B49">
        <w:rPr>
          <w:sz w:val="28"/>
          <w:szCs w:val="28"/>
        </w:rPr>
        <w:t xml:space="preserve">A very remarkable event in the history of antibiotics is that of September 3, 1928 that led to the penicillin discovery by Fleming (1929) while he was conducting involving </w:t>
      </w:r>
      <w:r w:rsidRPr="005D3B49">
        <w:rPr>
          <w:i/>
          <w:sz w:val="28"/>
          <w:szCs w:val="28"/>
        </w:rPr>
        <w:t>staphylococcus</w:t>
      </w:r>
      <w:r w:rsidRPr="005D3B49">
        <w:rPr>
          <w:sz w:val="28"/>
          <w:szCs w:val="28"/>
        </w:rPr>
        <w:t xml:space="preserve"> variants.</w:t>
      </w:r>
      <w:r w:rsidR="00EA3959" w:rsidRPr="005D3B49">
        <w:rPr>
          <w:sz w:val="28"/>
          <w:szCs w:val="28"/>
        </w:rPr>
        <w:t xml:space="preserve"> He left some </w:t>
      </w:r>
      <w:r w:rsidR="00EA3959" w:rsidRPr="005D3B49">
        <w:rPr>
          <w:i/>
          <w:sz w:val="28"/>
          <w:szCs w:val="28"/>
        </w:rPr>
        <w:t xml:space="preserve">Staphylococcus </w:t>
      </w:r>
      <w:r w:rsidR="00EA3959" w:rsidRPr="005D3B49">
        <w:rPr>
          <w:sz w:val="28"/>
          <w:szCs w:val="28"/>
        </w:rPr>
        <w:t>culture plates on the bench which he observe</w:t>
      </w:r>
      <w:r w:rsidR="001D3DE1" w:rsidRPr="005D3B49">
        <w:rPr>
          <w:sz w:val="28"/>
          <w:szCs w:val="28"/>
        </w:rPr>
        <w:t>d</w:t>
      </w:r>
      <w:r w:rsidR="00EA3959" w:rsidRPr="005D3B49">
        <w:rPr>
          <w:sz w:val="28"/>
          <w:szCs w:val="28"/>
        </w:rPr>
        <w:t xml:space="preserve"> frequently, and in the process </w:t>
      </w:r>
      <w:r w:rsidR="00EA3959" w:rsidRPr="005D3B49">
        <w:rPr>
          <w:sz w:val="28"/>
          <w:szCs w:val="28"/>
        </w:rPr>
        <w:lastRenderedPageBreak/>
        <w:t>the plates became conta</w:t>
      </w:r>
      <w:r w:rsidRPr="005D3B49">
        <w:rPr>
          <w:sz w:val="28"/>
          <w:szCs w:val="28"/>
        </w:rPr>
        <w:t>minat</w:t>
      </w:r>
      <w:r w:rsidR="00EA3959" w:rsidRPr="005D3B49">
        <w:rPr>
          <w:sz w:val="28"/>
          <w:szCs w:val="28"/>
        </w:rPr>
        <w:t xml:space="preserve">ed. A </w:t>
      </w:r>
      <w:r w:rsidRPr="005D3B49">
        <w:rPr>
          <w:sz w:val="28"/>
          <w:szCs w:val="28"/>
        </w:rPr>
        <w:t>large col</w:t>
      </w:r>
      <w:r w:rsidR="00EA3959" w:rsidRPr="005D3B49">
        <w:rPr>
          <w:sz w:val="28"/>
          <w:szCs w:val="28"/>
        </w:rPr>
        <w:t>ony of a contaminating was found around</w:t>
      </w:r>
      <w:r w:rsidR="001D3DE1" w:rsidRPr="005D3B49">
        <w:rPr>
          <w:sz w:val="28"/>
          <w:szCs w:val="28"/>
        </w:rPr>
        <w:t xml:space="preserve"> </w:t>
      </w:r>
      <w:r w:rsidR="001D3DE1" w:rsidRPr="005D3B49">
        <w:rPr>
          <w:i/>
          <w:sz w:val="28"/>
          <w:szCs w:val="28"/>
        </w:rPr>
        <w:t>S</w:t>
      </w:r>
      <w:r w:rsidRPr="005D3B49">
        <w:rPr>
          <w:i/>
          <w:sz w:val="28"/>
          <w:szCs w:val="28"/>
        </w:rPr>
        <w:t>taphylococcus</w:t>
      </w:r>
      <w:r w:rsidRPr="005D3B49">
        <w:rPr>
          <w:sz w:val="28"/>
          <w:szCs w:val="28"/>
        </w:rPr>
        <w:t xml:space="preserve"> colonies</w:t>
      </w:r>
      <w:r w:rsidR="00EA3959" w:rsidRPr="005D3B49">
        <w:rPr>
          <w:sz w:val="28"/>
          <w:szCs w:val="28"/>
        </w:rPr>
        <w:t xml:space="preserve"> as the </w:t>
      </w:r>
      <w:r w:rsidR="001D3DE1" w:rsidRPr="005D3B49">
        <w:rPr>
          <w:i/>
          <w:sz w:val="28"/>
          <w:szCs w:val="28"/>
        </w:rPr>
        <w:t>S</w:t>
      </w:r>
      <w:r w:rsidR="00EA3959" w:rsidRPr="005D3B49">
        <w:rPr>
          <w:i/>
          <w:sz w:val="28"/>
          <w:szCs w:val="28"/>
        </w:rPr>
        <w:t>taphylococcus</w:t>
      </w:r>
      <w:r w:rsidR="00EA3959" w:rsidRPr="005D3B49">
        <w:rPr>
          <w:sz w:val="28"/>
          <w:szCs w:val="28"/>
        </w:rPr>
        <w:t xml:space="preserve"> colonies</w:t>
      </w:r>
      <w:r w:rsidRPr="005D3B49">
        <w:rPr>
          <w:sz w:val="28"/>
          <w:szCs w:val="28"/>
        </w:rPr>
        <w:t xml:space="preserve"> became transparent and were obviously undergoing lysis</w:t>
      </w:r>
      <w:r w:rsidR="00EA3959" w:rsidRPr="005D3B49">
        <w:rPr>
          <w:sz w:val="28"/>
          <w:szCs w:val="28"/>
        </w:rPr>
        <w:t>.</w:t>
      </w:r>
      <w:r w:rsidRPr="005D3B49">
        <w:rPr>
          <w:sz w:val="28"/>
          <w:szCs w:val="28"/>
        </w:rPr>
        <w:t xml:space="preserve"> </w:t>
      </w:r>
      <w:r w:rsidR="00EA3959" w:rsidRPr="005D3B49">
        <w:rPr>
          <w:sz w:val="28"/>
          <w:szCs w:val="28"/>
        </w:rPr>
        <w:t>Further research was conducted on the mould s</w:t>
      </w:r>
      <w:r w:rsidRPr="005D3B49">
        <w:rPr>
          <w:sz w:val="28"/>
          <w:szCs w:val="28"/>
        </w:rPr>
        <w:t>ubcultures</w:t>
      </w:r>
      <w:r w:rsidR="00EA3959" w:rsidRPr="005D3B49">
        <w:rPr>
          <w:sz w:val="28"/>
          <w:szCs w:val="28"/>
        </w:rPr>
        <w:t xml:space="preserve"> and was identified as </w:t>
      </w:r>
      <w:r w:rsidR="00EA3959" w:rsidRPr="005D3B49">
        <w:rPr>
          <w:i/>
          <w:sz w:val="28"/>
          <w:szCs w:val="28"/>
        </w:rPr>
        <w:t>Penicillium</w:t>
      </w:r>
      <w:r w:rsidR="00EA3959" w:rsidRPr="005D3B49">
        <w:rPr>
          <w:sz w:val="28"/>
          <w:szCs w:val="28"/>
        </w:rPr>
        <w:t xml:space="preserve">, and that it had </w:t>
      </w:r>
      <w:r w:rsidRPr="005D3B49">
        <w:rPr>
          <w:sz w:val="28"/>
          <w:szCs w:val="28"/>
        </w:rPr>
        <w:t>bactericidal and bacteriolyt</w:t>
      </w:r>
      <w:r w:rsidR="00EA3959" w:rsidRPr="005D3B49">
        <w:rPr>
          <w:sz w:val="28"/>
          <w:szCs w:val="28"/>
        </w:rPr>
        <w:t>ic properties (</w:t>
      </w:r>
      <w:r w:rsidR="00EA3959" w:rsidRPr="005D3B49">
        <w:rPr>
          <w:rFonts w:cs="Arial"/>
          <w:color w:val="222222"/>
          <w:sz w:val="28"/>
          <w:szCs w:val="28"/>
          <w:shd w:val="clear" w:color="auto" w:fill="FFFFFF"/>
        </w:rPr>
        <w:t>Aminov, 2010)</w:t>
      </w:r>
      <w:r w:rsidR="00EA3959" w:rsidRPr="005D3B49">
        <w:rPr>
          <w:sz w:val="28"/>
          <w:szCs w:val="28"/>
        </w:rPr>
        <w:t>.</w:t>
      </w:r>
    </w:p>
    <w:p w:rsidR="00BF6498" w:rsidRPr="005D3B49" w:rsidRDefault="000B7898" w:rsidP="00D327DF">
      <w:pPr>
        <w:autoSpaceDE w:val="0"/>
        <w:autoSpaceDN w:val="0"/>
        <w:adjustRightInd w:val="0"/>
        <w:spacing w:after="0" w:line="360" w:lineRule="auto"/>
        <w:jc w:val="both"/>
        <w:rPr>
          <w:sz w:val="28"/>
          <w:szCs w:val="28"/>
        </w:rPr>
      </w:pPr>
      <w:r w:rsidRPr="005D3B49">
        <w:rPr>
          <w:sz w:val="28"/>
          <w:szCs w:val="28"/>
        </w:rPr>
        <w:t xml:space="preserve">Between the 1950s and 1970s was </w:t>
      </w:r>
      <w:r w:rsidR="001B0005" w:rsidRPr="005D3B49">
        <w:rPr>
          <w:sz w:val="28"/>
          <w:szCs w:val="28"/>
        </w:rPr>
        <w:t xml:space="preserve">described as </w:t>
      </w:r>
      <w:r w:rsidRPr="005D3B49">
        <w:rPr>
          <w:sz w:val="28"/>
          <w:szCs w:val="28"/>
        </w:rPr>
        <w:t>the golden era</w:t>
      </w:r>
      <w:r w:rsidR="00265F04" w:rsidRPr="005D3B49">
        <w:rPr>
          <w:sz w:val="28"/>
          <w:szCs w:val="28"/>
        </w:rPr>
        <w:t xml:space="preserve"> (Golden Age)</w:t>
      </w:r>
      <w:r w:rsidRPr="005D3B49">
        <w:rPr>
          <w:sz w:val="28"/>
          <w:szCs w:val="28"/>
        </w:rPr>
        <w:t xml:space="preserve"> of discovery of</w:t>
      </w:r>
      <w:r w:rsidR="001B0005" w:rsidRPr="005D3B49">
        <w:rPr>
          <w:sz w:val="28"/>
          <w:szCs w:val="28"/>
        </w:rPr>
        <w:t xml:space="preserve"> novel antibiotics classes, and </w:t>
      </w:r>
      <w:r w:rsidRPr="005D3B49">
        <w:rPr>
          <w:sz w:val="28"/>
          <w:szCs w:val="28"/>
        </w:rPr>
        <w:t xml:space="preserve">no new classes </w:t>
      </w:r>
      <w:r w:rsidR="001B0005" w:rsidRPr="005D3B49">
        <w:rPr>
          <w:sz w:val="28"/>
          <w:szCs w:val="28"/>
        </w:rPr>
        <w:t xml:space="preserve">of antibiotics have been </w:t>
      </w:r>
      <w:r w:rsidRPr="005D3B49">
        <w:rPr>
          <w:sz w:val="28"/>
          <w:szCs w:val="28"/>
        </w:rPr>
        <w:t>discovered s</w:t>
      </w:r>
      <w:r w:rsidR="001B0005" w:rsidRPr="005D3B49">
        <w:rPr>
          <w:sz w:val="28"/>
          <w:szCs w:val="28"/>
        </w:rPr>
        <w:t xml:space="preserve">ince then (Chopra </w:t>
      </w:r>
      <w:r w:rsidR="001B0005" w:rsidRPr="005D3B49">
        <w:rPr>
          <w:i/>
          <w:sz w:val="28"/>
          <w:szCs w:val="28"/>
        </w:rPr>
        <w:t>et al</w:t>
      </w:r>
      <w:r w:rsidR="001B0005" w:rsidRPr="005D3B49">
        <w:rPr>
          <w:sz w:val="28"/>
          <w:szCs w:val="28"/>
        </w:rPr>
        <w:t xml:space="preserve">., 2002). </w:t>
      </w:r>
      <w:r w:rsidR="003D5578" w:rsidRPr="005D3B49">
        <w:rPr>
          <w:rFonts w:cs="Times New Roman"/>
          <w:sz w:val="28"/>
          <w:szCs w:val="28"/>
        </w:rPr>
        <w:t xml:space="preserve">Ever since the “Golden Age” many newer antibiotics and antibacterial agents have been semi synthetically or synthetically produced based on chemical modifications of pre-existing antibiotics (Bbosa </w:t>
      </w:r>
      <w:r w:rsidR="003D5578" w:rsidRPr="005D3B49">
        <w:rPr>
          <w:rFonts w:cs="Times New Roman"/>
          <w:i/>
          <w:sz w:val="28"/>
          <w:szCs w:val="28"/>
        </w:rPr>
        <w:t>et al</w:t>
      </w:r>
      <w:r w:rsidR="003D5578" w:rsidRPr="005D3B49">
        <w:rPr>
          <w:rFonts w:cs="Times New Roman"/>
          <w:sz w:val="28"/>
          <w:szCs w:val="28"/>
        </w:rPr>
        <w:t xml:space="preserve">., 2014). </w:t>
      </w:r>
      <w:r w:rsidR="001B0005" w:rsidRPr="005D3B49">
        <w:rPr>
          <w:sz w:val="28"/>
          <w:szCs w:val="28"/>
        </w:rPr>
        <w:t>To solve the present day problems of antibiotic resistance has based on</w:t>
      </w:r>
      <w:r w:rsidRPr="005D3B49">
        <w:rPr>
          <w:sz w:val="28"/>
          <w:szCs w:val="28"/>
        </w:rPr>
        <w:t xml:space="preserve"> modification of existing antibiotics</w:t>
      </w:r>
      <w:r w:rsidR="006739AB" w:rsidRPr="005D3B49">
        <w:rPr>
          <w:sz w:val="28"/>
          <w:szCs w:val="28"/>
        </w:rPr>
        <w:t xml:space="preserve"> </w:t>
      </w:r>
      <w:r w:rsidR="006739AB" w:rsidRPr="005D3B49">
        <w:rPr>
          <w:rFonts w:cs="Times New Roman"/>
          <w:sz w:val="28"/>
          <w:szCs w:val="28"/>
        </w:rPr>
        <w:t>to produce different generations with improved efficacy and broad spectrum of activity</w:t>
      </w:r>
      <w:r w:rsidRPr="005D3B49">
        <w:rPr>
          <w:sz w:val="28"/>
          <w:szCs w:val="28"/>
        </w:rPr>
        <w:t xml:space="preserve"> </w:t>
      </w:r>
      <w:r w:rsidR="001B0005" w:rsidRPr="005D3B49">
        <w:rPr>
          <w:sz w:val="28"/>
          <w:szCs w:val="28"/>
        </w:rPr>
        <w:t>(</w:t>
      </w:r>
      <w:r w:rsidR="001B0005" w:rsidRPr="005D3B49">
        <w:rPr>
          <w:rFonts w:cs="Arial"/>
          <w:color w:val="222222"/>
          <w:sz w:val="28"/>
          <w:szCs w:val="28"/>
          <w:shd w:val="clear" w:color="auto" w:fill="FFFFFF"/>
        </w:rPr>
        <w:t>Aminov, 2010</w:t>
      </w:r>
      <w:r w:rsidR="006739AB" w:rsidRPr="005D3B49">
        <w:rPr>
          <w:rFonts w:cs="Arial"/>
          <w:color w:val="222222"/>
          <w:sz w:val="28"/>
          <w:szCs w:val="28"/>
          <w:shd w:val="clear" w:color="auto" w:fill="FFFFFF"/>
        </w:rPr>
        <w:t xml:space="preserve">; </w:t>
      </w:r>
      <w:r w:rsidR="006739AB" w:rsidRPr="005D3B49">
        <w:rPr>
          <w:rFonts w:cs="Times New Roman"/>
          <w:sz w:val="28"/>
          <w:szCs w:val="28"/>
        </w:rPr>
        <w:t xml:space="preserve">Bbosa </w:t>
      </w:r>
      <w:r w:rsidR="006739AB" w:rsidRPr="005D3B49">
        <w:rPr>
          <w:rFonts w:cs="Times New Roman"/>
          <w:i/>
          <w:sz w:val="28"/>
          <w:szCs w:val="28"/>
        </w:rPr>
        <w:t>et al</w:t>
      </w:r>
      <w:r w:rsidR="006739AB" w:rsidRPr="005D3B49">
        <w:rPr>
          <w:rFonts w:cs="Times New Roman"/>
          <w:sz w:val="28"/>
          <w:szCs w:val="28"/>
        </w:rPr>
        <w:t>., 2014</w:t>
      </w:r>
      <w:r w:rsidR="001B0005" w:rsidRPr="005D3B49">
        <w:rPr>
          <w:rFonts w:cs="Arial"/>
          <w:color w:val="222222"/>
          <w:sz w:val="28"/>
          <w:szCs w:val="28"/>
          <w:shd w:val="clear" w:color="auto" w:fill="FFFFFF"/>
        </w:rPr>
        <w:t>)</w:t>
      </w:r>
      <w:r w:rsidR="006739AB" w:rsidRPr="005D3B49">
        <w:rPr>
          <w:sz w:val="28"/>
          <w:szCs w:val="28"/>
        </w:rPr>
        <w:t>.</w:t>
      </w:r>
    </w:p>
    <w:p w:rsidR="00683433" w:rsidRDefault="00C33FDA" w:rsidP="00D327DF">
      <w:pPr>
        <w:autoSpaceDE w:val="0"/>
        <w:autoSpaceDN w:val="0"/>
        <w:adjustRightInd w:val="0"/>
        <w:spacing w:after="0" w:line="360" w:lineRule="auto"/>
        <w:jc w:val="both"/>
        <w:rPr>
          <w:rFonts w:cs="Times New Roman"/>
          <w:color w:val="252525"/>
          <w:sz w:val="28"/>
          <w:szCs w:val="28"/>
        </w:rPr>
      </w:pPr>
      <w:r w:rsidRPr="005D3B49">
        <w:rPr>
          <w:sz w:val="28"/>
          <w:szCs w:val="28"/>
        </w:rPr>
        <w:t xml:space="preserve">Ever since the antibiotics era in the early 1900s, antibiotics were grouped </w:t>
      </w:r>
      <w:r w:rsidR="00D91740" w:rsidRPr="005D3B49">
        <w:rPr>
          <w:sz w:val="28"/>
          <w:szCs w:val="28"/>
        </w:rPr>
        <w:t xml:space="preserve">into three </w:t>
      </w:r>
      <w:r w:rsidRPr="005D3B49">
        <w:rPr>
          <w:sz w:val="28"/>
          <w:szCs w:val="28"/>
        </w:rPr>
        <w:t xml:space="preserve">with reference to how they are being produced on a large scale. </w:t>
      </w:r>
      <w:r w:rsidR="00683433" w:rsidRPr="005D3B49">
        <w:rPr>
          <w:sz w:val="28"/>
          <w:szCs w:val="28"/>
        </w:rPr>
        <w:t>These groups include; Natural antibiotics which are compounds manufactured directly by large-scale fermentat</w:t>
      </w:r>
      <w:r w:rsidR="00D91740" w:rsidRPr="005D3B49">
        <w:rPr>
          <w:sz w:val="28"/>
          <w:szCs w:val="28"/>
        </w:rPr>
        <w:t xml:space="preserve">ion of bacteria or fungi, examples include </w:t>
      </w:r>
      <w:proofErr w:type="spellStart"/>
      <w:r w:rsidR="00D91740" w:rsidRPr="005D3B49">
        <w:rPr>
          <w:rFonts w:cs="Times New Roman"/>
          <w:color w:val="252525"/>
          <w:sz w:val="28"/>
          <w:szCs w:val="28"/>
        </w:rPr>
        <w:t>benzylepenicillin</w:t>
      </w:r>
      <w:proofErr w:type="spellEnd"/>
      <w:r w:rsidR="00D91740" w:rsidRPr="005D3B49">
        <w:rPr>
          <w:rFonts w:cs="Times New Roman"/>
          <w:color w:val="252525"/>
          <w:sz w:val="28"/>
          <w:szCs w:val="28"/>
        </w:rPr>
        <w:t xml:space="preserve"> and </w:t>
      </w:r>
      <w:proofErr w:type="spellStart"/>
      <w:r w:rsidR="00D91740" w:rsidRPr="005D3B49">
        <w:rPr>
          <w:rFonts w:cs="Times New Roman"/>
          <w:color w:val="252525"/>
          <w:sz w:val="28"/>
          <w:szCs w:val="28"/>
        </w:rPr>
        <w:t>gentamycine</w:t>
      </w:r>
      <w:proofErr w:type="spellEnd"/>
      <w:r w:rsidR="002D156E" w:rsidRPr="005D3B49">
        <w:rPr>
          <w:rFonts w:cs="Times New Roman"/>
          <w:color w:val="252525"/>
          <w:sz w:val="28"/>
          <w:szCs w:val="28"/>
        </w:rPr>
        <w:t>.</w:t>
      </w:r>
      <w:r w:rsidR="00683433" w:rsidRPr="005D3B49">
        <w:rPr>
          <w:sz w:val="28"/>
          <w:szCs w:val="28"/>
        </w:rPr>
        <w:t xml:space="preserve"> Semi synthetic antibiotics</w:t>
      </w:r>
      <w:r w:rsidR="00D91740" w:rsidRPr="005D3B49">
        <w:rPr>
          <w:sz w:val="28"/>
          <w:szCs w:val="28"/>
        </w:rPr>
        <w:t xml:space="preserve"> </w:t>
      </w:r>
      <w:r w:rsidR="00683433" w:rsidRPr="005D3B49">
        <w:rPr>
          <w:rFonts w:cs="Times New Roman"/>
          <w:color w:val="252525"/>
          <w:sz w:val="28"/>
          <w:szCs w:val="28"/>
        </w:rPr>
        <w:t>are chemically-altered natural compounds</w:t>
      </w:r>
      <w:r w:rsidR="00D91740" w:rsidRPr="005D3B49">
        <w:rPr>
          <w:sz w:val="28"/>
          <w:szCs w:val="28"/>
        </w:rPr>
        <w:t xml:space="preserve"> and the </w:t>
      </w:r>
      <w:r w:rsidR="00683433" w:rsidRPr="005D3B49">
        <w:rPr>
          <w:sz w:val="28"/>
          <w:szCs w:val="28"/>
        </w:rPr>
        <w:t>natural compounds are used as the starting material</w:t>
      </w:r>
      <w:r w:rsidR="00D91740" w:rsidRPr="005D3B49">
        <w:rPr>
          <w:sz w:val="28"/>
          <w:szCs w:val="28"/>
        </w:rPr>
        <w:t>, some exam</w:t>
      </w:r>
      <w:r w:rsidR="002D156E" w:rsidRPr="005D3B49">
        <w:rPr>
          <w:sz w:val="28"/>
          <w:szCs w:val="28"/>
        </w:rPr>
        <w:t xml:space="preserve">ples include </w:t>
      </w:r>
      <w:r w:rsidR="002D156E" w:rsidRPr="005D3B49">
        <w:rPr>
          <w:rFonts w:cs="Times New Roman"/>
          <w:color w:val="252525"/>
          <w:sz w:val="28"/>
          <w:szCs w:val="28"/>
        </w:rPr>
        <w:t xml:space="preserve">ampicillin and </w:t>
      </w:r>
      <w:proofErr w:type="spellStart"/>
      <w:r w:rsidR="002D156E" w:rsidRPr="005D3B49">
        <w:rPr>
          <w:rFonts w:cs="Times New Roman"/>
          <w:color w:val="252525"/>
          <w:sz w:val="28"/>
          <w:szCs w:val="28"/>
        </w:rPr>
        <w:t>amilkacin</w:t>
      </w:r>
      <w:proofErr w:type="spellEnd"/>
      <w:r w:rsidR="00D91740" w:rsidRPr="005D3B49">
        <w:rPr>
          <w:sz w:val="28"/>
          <w:szCs w:val="28"/>
        </w:rPr>
        <w:t xml:space="preserve">. </w:t>
      </w:r>
      <w:r w:rsidR="00683433" w:rsidRPr="005D3B49">
        <w:rPr>
          <w:sz w:val="28"/>
          <w:szCs w:val="28"/>
        </w:rPr>
        <w:t>Synthetic antibiotics</w:t>
      </w:r>
      <w:r w:rsidR="00D91740" w:rsidRPr="005D3B49">
        <w:rPr>
          <w:sz w:val="28"/>
          <w:szCs w:val="28"/>
        </w:rPr>
        <w:t xml:space="preserve"> are</w:t>
      </w:r>
      <w:r w:rsidR="00683433" w:rsidRPr="005D3B49">
        <w:rPr>
          <w:sz w:val="28"/>
          <w:szCs w:val="28"/>
        </w:rPr>
        <w:t xml:space="preserve"> compounds that are chemically designed in the laboratories. This is achieved by adopting a full synthetic route in the cause manufacturing.</w:t>
      </w:r>
      <w:r w:rsidR="002D156E" w:rsidRPr="005D3B49">
        <w:rPr>
          <w:sz w:val="28"/>
          <w:szCs w:val="28"/>
        </w:rPr>
        <w:t xml:space="preserve"> Examples of synthetic antibiotics include </w:t>
      </w:r>
      <w:proofErr w:type="spellStart"/>
      <w:r w:rsidR="002D156E" w:rsidRPr="005D3B49">
        <w:rPr>
          <w:rFonts w:cs="Times New Roman"/>
          <w:color w:val="252525"/>
          <w:sz w:val="28"/>
          <w:szCs w:val="28"/>
        </w:rPr>
        <w:t>moxifloxacin</w:t>
      </w:r>
      <w:proofErr w:type="spellEnd"/>
      <w:r w:rsidR="002D156E" w:rsidRPr="005D3B49">
        <w:rPr>
          <w:rFonts w:cs="Times New Roman"/>
          <w:color w:val="252525"/>
          <w:sz w:val="28"/>
          <w:szCs w:val="28"/>
        </w:rPr>
        <w:t xml:space="preserve"> and </w:t>
      </w:r>
      <w:proofErr w:type="spellStart"/>
      <w:r w:rsidR="002D156E" w:rsidRPr="005D3B49">
        <w:rPr>
          <w:rFonts w:cs="Times New Roman"/>
          <w:color w:val="252525"/>
          <w:sz w:val="28"/>
          <w:szCs w:val="28"/>
        </w:rPr>
        <w:t>norfloxacin</w:t>
      </w:r>
      <w:proofErr w:type="spellEnd"/>
      <w:r w:rsidR="002D156E" w:rsidRPr="005D3B49">
        <w:rPr>
          <w:rFonts w:cs="Times New Roman"/>
          <w:color w:val="252525"/>
          <w:sz w:val="28"/>
          <w:szCs w:val="28"/>
        </w:rPr>
        <w:t xml:space="preserve"> (Wright </w:t>
      </w:r>
      <w:r w:rsidR="002D156E" w:rsidRPr="005D3B49">
        <w:rPr>
          <w:rFonts w:cs="Times New Roman"/>
          <w:i/>
          <w:color w:val="252525"/>
          <w:sz w:val="28"/>
          <w:szCs w:val="28"/>
        </w:rPr>
        <w:t>et al</w:t>
      </w:r>
      <w:r w:rsidR="002D156E" w:rsidRPr="005D3B49">
        <w:rPr>
          <w:rFonts w:cs="Times New Roman"/>
          <w:color w:val="252525"/>
          <w:sz w:val="28"/>
          <w:szCs w:val="28"/>
        </w:rPr>
        <w:t>., 2014).</w:t>
      </w:r>
    </w:p>
    <w:p w:rsidR="00CF75C2" w:rsidRDefault="00CF75C2" w:rsidP="00D327DF">
      <w:pPr>
        <w:autoSpaceDE w:val="0"/>
        <w:autoSpaceDN w:val="0"/>
        <w:adjustRightInd w:val="0"/>
        <w:spacing w:after="0" w:line="360" w:lineRule="auto"/>
        <w:jc w:val="both"/>
        <w:rPr>
          <w:rFonts w:cs="Times New Roman"/>
          <w:color w:val="252525"/>
          <w:sz w:val="28"/>
          <w:szCs w:val="28"/>
        </w:rPr>
      </w:pPr>
    </w:p>
    <w:p w:rsidR="00CF75C2" w:rsidRDefault="00CF75C2" w:rsidP="00D327DF">
      <w:pPr>
        <w:autoSpaceDE w:val="0"/>
        <w:autoSpaceDN w:val="0"/>
        <w:adjustRightInd w:val="0"/>
        <w:spacing w:after="0" w:line="360" w:lineRule="auto"/>
        <w:jc w:val="both"/>
        <w:rPr>
          <w:rFonts w:cs="Times New Roman"/>
          <w:color w:val="252525"/>
          <w:sz w:val="28"/>
          <w:szCs w:val="28"/>
        </w:rPr>
      </w:pPr>
    </w:p>
    <w:p w:rsidR="00E91252" w:rsidRDefault="00CF75C2" w:rsidP="00D327DF">
      <w:pPr>
        <w:keepNext/>
        <w:autoSpaceDE w:val="0"/>
        <w:autoSpaceDN w:val="0"/>
        <w:adjustRightInd w:val="0"/>
        <w:spacing w:after="0" w:line="360" w:lineRule="auto"/>
        <w:jc w:val="both"/>
      </w:pPr>
      <w:r>
        <w:rPr>
          <w:rFonts w:cs="Times New Roman"/>
          <w:noProof/>
          <w:color w:val="252525"/>
          <w:sz w:val="28"/>
          <w:szCs w:val="28"/>
          <w:lang w:eastAsia="en-GB"/>
        </w:rPr>
        <w:lastRenderedPageBreak/>
        <w:drawing>
          <wp:inline distT="0" distB="0" distL="0" distR="0">
            <wp:extent cx="6057898" cy="3276600"/>
            <wp:effectExtent l="19050" t="0" r="2" b="0"/>
            <wp:docPr id="2" name="Picture 1" descr="real E Antib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E Antibiot.jpg"/>
                    <pic:cNvPicPr/>
                  </pic:nvPicPr>
                  <pic:blipFill>
                    <a:blip r:embed="rId7"/>
                    <a:stretch>
                      <a:fillRect/>
                    </a:stretch>
                  </pic:blipFill>
                  <pic:spPr>
                    <a:xfrm>
                      <a:off x="0" y="0"/>
                      <a:ext cx="6057898" cy="3276600"/>
                    </a:xfrm>
                    <a:prstGeom prst="rect">
                      <a:avLst/>
                    </a:prstGeom>
                  </pic:spPr>
                </pic:pic>
              </a:graphicData>
            </a:graphic>
          </wp:inline>
        </w:drawing>
      </w:r>
    </w:p>
    <w:p w:rsidR="00E91252" w:rsidRPr="00E91252" w:rsidRDefault="00E91252" w:rsidP="00D327DF">
      <w:pPr>
        <w:pStyle w:val="Caption"/>
        <w:jc w:val="both"/>
      </w:pPr>
      <w:bookmarkStart w:id="0" w:name="_Ref491198848"/>
      <w:r>
        <w:t xml:space="preserve">Figure </w:t>
      </w:r>
      <w:fldSimple w:instr=" SEQ Figure \* ARABIC ">
        <w:r w:rsidR="00C8603F">
          <w:rPr>
            <w:noProof/>
          </w:rPr>
          <w:t>1</w:t>
        </w:r>
      </w:fldSimple>
      <w:bookmarkEnd w:id="0"/>
      <w:r>
        <w:t xml:space="preserve"> </w:t>
      </w:r>
      <w:r w:rsidRPr="00701FED">
        <w:t xml:space="preserve">: Emergence of antibiotics (Walsh, C. T., &amp; </w:t>
      </w:r>
      <w:proofErr w:type="spellStart"/>
      <w:r w:rsidRPr="00701FED">
        <w:t>Wencewicz</w:t>
      </w:r>
      <w:proofErr w:type="spellEnd"/>
      <w:r w:rsidRPr="00701FED">
        <w:t>, T. A. (2014). Prospects for new antibiotics: a molecule-</w:t>
      </w:r>
      <w:proofErr w:type="spellStart"/>
      <w:r w:rsidRPr="00701FED">
        <w:t>centered</w:t>
      </w:r>
      <w:proofErr w:type="spellEnd"/>
      <w:r w:rsidRPr="00701FED">
        <w:t xml:space="preserve"> perspective. </w:t>
      </w:r>
      <w:proofErr w:type="gramStart"/>
      <w:r w:rsidRPr="00701FED">
        <w:t>Journal of Antibiotics, 67(1), 7).</w:t>
      </w:r>
      <w:proofErr w:type="gramEnd"/>
    </w:p>
    <w:p w:rsidR="00CF75C2" w:rsidRPr="00CF75C2" w:rsidRDefault="00CF75C2" w:rsidP="00D327DF">
      <w:pPr>
        <w:autoSpaceDE w:val="0"/>
        <w:autoSpaceDN w:val="0"/>
        <w:adjustRightInd w:val="0"/>
        <w:spacing w:after="0" w:line="240" w:lineRule="auto"/>
        <w:jc w:val="both"/>
        <w:rPr>
          <w:rFonts w:cs="Times New Roman"/>
          <w:color w:val="252525"/>
          <w:sz w:val="24"/>
          <w:szCs w:val="24"/>
        </w:rPr>
      </w:pPr>
    </w:p>
    <w:p w:rsidR="00CF75C2" w:rsidRDefault="00CF75C2" w:rsidP="00D327DF">
      <w:pPr>
        <w:autoSpaceDE w:val="0"/>
        <w:autoSpaceDN w:val="0"/>
        <w:adjustRightInd w:val="0"/>
        <w:spacing w:after="0" w:line="360" w:lineRule="auto"/>
        <w:jc w:val="both"/>
        <w:rPr>
          <w:rFonts w:cs="Times New Roman"/>
          <w:color w:val="252525"/>
          <w:sz w:val="28"/>
          <w:szCs w:val="28"/>
        </w:rPr>
      </w:pPr>
    </w:p>
    <w:p w:rsidR="00582062" w:rsidRPr="005D3B49" w:rsidRDefault="00582062" w:rsidP="00D327DF">
      <w:pPr>
        <w:autoSpaceDE w:val="0"/>
        <w:autoSpaceDN w:val="0"/>
        <w:adjustRightInd w:val="0"/>
        <w:spacing w:after="0" w:line="360" w:lineRule="auto"/>
        <w:jc w:val="both"/>
        <w:rPr>
          <w:rFonts w:cs="Times New Roman"/>
          <w:b/>
          <w:sz w:val="28"/>
          <w:szCs w:val="28"/>
        </w:rPr>
      </w:pPr>
      <w:r w:rsidRPr="005D3B49">
        <w:rPr>
          <w:rFonts w:cs="Times New Roman"/>
          <w:b/>
          <w:sz w:val="28"/>
          <w:szCs w:val="28"/>
        </w:rPr>
        <w:t xml:space="preserve">2.3 </w:t>
      </w:r>
      <w:r w:rsidR="00B155FB" w:rsidRPr="005D3B49">
        <w:rPr>
          <w:rFonts w:cs="Times New Roman"/>
          <w:b/>
          <w:sz w:val="28"/>
          <w:szCs w:val="28"/>
        </w:rPr>
        <w:t>Classification of Antibiotics based on Mechanism of Action</w:t>
      </w:r>
    </w:p>
    <w:p w:rsidR="00B155FB" w:rsidRPr="005D3B49" w:rsidRDefault="00B155FB" w:rsidP="00D327DF">
      <w:pPr>
        <w:autoSpaceDE w:val="0"/>
        <w:autoSpaceDN w:val="0"/>
        <w:adjustRightInd w:val="0"/>
        <w:spacing w:after="0" w:line="360" w:lineRule="auto"/>
        <w:jc w:val="both"/>
        <w:rPr>
          <w:sz w:val="28"/>
          <w:szCs w:val="28"/>
        </w:rPr>
      </w:pPr>
      <w:r w:rsidRPr="005D3B49">
        <w:rPr>
          <w:sz w:val="28"/>
          <w:szCs w:val="28"/>
        </w:rPr>
        <w:t xml:space="preserve">There are numerous ways to classify antibiotics but the most common classifications depend on their mechanism of action, molecular structures and spectrum of activity (Calderon and </w:t>
      </w:r>
      <w:proofErr w:type="spellStart"/>
      <w:r w:rsidRPr="005D3B49">
        <w:rPr>
          <w:sz w:val="28"/>
          <w:szCs w:val="28"/>
        </w:rPr>
        <w:t>Sabundayo</w:t>
      </w:r>
      <w:proofErr w:type="spellEnd"/>
      <w:r w:rsidRPr="005D3B49">
        <w:rPr>
          <w:sz w:val="28"/>
          <w:szCs w:val="28"/>
        </w:rPr>
        <w:t>, 2007). Antibiotics that are in the same structural class tend to express similar pattern</w:t>
      </w:r>
      <w:r w:rsidR="00A34DB5" w:rsidRPr="005D3B49">
        <w:rPr>
          <w:sz w:val="28"/>
          <w:szCs w:val="28"/>
        </w:rPr>
        <w:t xml:space="preserve"> in terms</w:t>
      </w:r>
      <w:r w:rsidRPr="005D3B49">
        <w:rPr>
          <w:sz w:val="28"/>
          <w:szCs w:val="28"/>
        </w:rPr>
        <w:t xml:space="preserve"> of </w:t>
      </w:r>
      <w:r w:rsidR="00A34DB5" w:rsidRPr="005D3B49">
        <w:rPr>
          <w:sz w:val="28"/>
          <w:szCs w:val="28"/>
        </w:rPr>
        <w:t xml:space="preserve">their </w:t>
      </w:r>
      <w:r w:rsidRPr="005D3B49">
        <w:rPr>
          <w:sz w:val="28"/>
          <w:szCs w:val="28"/>
        </w:rPr>
        <w:t>effectiveness</w:t>
      </w:r>
      <w:r w:rsidR="00A34DB5" w:rsidRPr="005D3B49">
        <w:rPr>
          <w:sz w:val="28"/>
          <w:szCs w:val="28"/>
        </w:rPr>
        <w:t>, toxicity and even</w:t>
      </w:r>
      <w:r w:rsidRPr="005D3B49">
        <w:rPr>
          <w:sz w:val="28"/>
          <w:szCs w:val="28"/>
        </w:rPr>
        <w:t xml:space="preserve"> side effects</w:t>
      </w:r>
      <w:r w:rsidR="00A34DB5" w:rsidRPr="005D3B49">
        <w:rPr>
          <w:sz w:val="28"/>
          <w:szCs w:val="28"/>
        </w:rPr>
        <w:t xml:space="preserve"> (</w:t>
      </w:r>
      <w:proofErr w:type="spellStart"/>
      <w:r w:rsidR="00A34DB5" w:rsidRPr="005D3B49">
        <w:rPr>
          <w:rFonts w:cs="Arial"/>
          <w:color w:val="222222"/>
          <w:sz w:val="28"/>
          <w:szCs w:val="28"/>
          <w:shd w:val="clear" w:color="auto" w:fill="FFFFFF"/>
        </w:rPr>
        <w:t>Etebu</w:t>
      </w:r>
      <w:proofErr w:type="spellEnd"/>
      <w:r w:rsidR="00A34DB5" w:rsidRPr="005D3B49">
        <w:rPr>
          <w:rFonts w:cs="Arial"/>
          <w:color w:val="222222"/>
          <w:sz w:val="28"/>
          <w:szCs w:val="28"/>
          <w:shd w:val="clear" w:color="auto" w:fill="FFFFFF"/>
        </w:rPr>
        <w:t xml:space="preserve"> and </w:t>
      </w:r>
      <w:proofErr w:type="spellStart"/>
      <w:r w:rsidR="00A34DB5" w:rsidRPr="005D3B49">
        <w:rPr>
          <w:rFonts w:cs="Arial"/>
          <w:color w:val="222222"/>
          <w:sz w:val="28"/>
          <w:szCs w:val="28"/>
          <w:shd w:val="clear" w:color="auto" w:fill="FFFFFF"/>
        </w:rPr>
        <w:t>Arikekpar</w:t>
      </w:r>
      <w:proofErr w:type="spellEnd"/>
      <w:r w:rsidR="00A34DB5" w:rsidRPr="005D3B49">
        <w:rPr>
          <w:rFonts w:cs="Arial"/>
          <w:color w:val="222222"/>
          <w:sz w:val="28"/>
          <w:szCs w:val="28"/>
          <w:shd w:val="clear" w:color="auto" w:fill="FFFFFF"/>
        </w:rPr>
        <w:t>, 2016</w:t>
      </w:r>
      <w:r w:rsidR="00A34DB5" w:rsidRPr="005D3B49">
        <w:rPr>
          <w:sz w:val="28"/>
          <w:szCs w:val="28"/>
        </w:rPr>
        <w:t>).</w:t>
      </w:r>
    </w:p>
    <w:p w:rsidR="005200D6" w:rsidRPr="005D3B49" w:rsidRDefault="005200D6" w:rsidP="00D327DF">
      <w:pPr>
        <w:autoSpaceDE w:val="0"/>
        <w:autoSpaceDN w:val="0"/>
        <w:adjustRightInd w:val="0"/>
        <w:spacing w:after="0" w:line="360" w:lineRule="auto"/>
        <w:jc w:val="both"/>
        <w:rPr>
          <w:sz w:val="28"/>
          <w:szCs w:val="28"/>
        </w:rPr>
      </w:pPr>
    </w:p>
    <w:p w:rsidR="00E37123" w:rsidRPr="005D3B49" w:rsidRDefault="00E85D0C" w:rsidP="00D327DF">
      <w:pPr>
        <w:autoSpaceDE w:val="0"/>
        <w:autoSpaceDN w:val="0"/>
        <w:adjustRightInd w:val="0"/>
        <w:spacing w:after="0" w:line="360" w:lineRule="auto"/>
        <w:jc w:val="both"/>
        <w:rPr>
          <w:sz w:val="28"/>
          <w:szCs w:val="28"/>
        </w:rPr>
      </w:pPr>
      <w:r w:rsidRPr="005D3B49">
        <w:rPr>
          <w:sz w:val="28"/>
          <w:szCs w:val="28"/>
        </w:rPr>
        <w:t>Based on mechanism of action we can group antibiotics into four groups:</w:t>
      </w:r>
    </w:p>
    <w:p w:rsidR="00247B8E" w:rsidRPr="00E91252" w:rsidRDefault="00E85D0C" w:rsidP="00D327DF">
      <w:pPr>
        <w:pStyle w:val="ListParagraph"/>
        <w:numPr>
          <w:ilvl w:val="0"/>
          <w:numId w:val="1"/>
        </w:numPr>
        <w:autoSpaceDE w:val="0"/>
        <w:autoSpaceDN w:val="0"/>
        <w:adjustRightInd w:val="0"/>
        <w:spacing w:after="0" w:line="360" w:lineRule="auto"/>
        <w:jc w:val="both"/>
        <w:rPr>
          <w:rFonts w:cs="Times New Roman"/>
          <w:color w:val="252525"/>
          <w:sz w:val="28"/>
          <w:szCs w:val="28"/>
        </w:rPr>
      </w:pPr>
      <w:r w:rsidRPr="005D3B49">
        <w:rPr>
          <w:rFonts w:cs="Times New Roman"/>
          <w:b/>
          <w:color w:val="252525"/>
          <w:sz w:val="28"/>
          <w:szCs w:val="28"/>
        </w:rPr>
        <w:t>Inhibitors of cell wall synthesis:</w:t>
      </w:r>
      <w:r w:rsidRPr="005D3B49">
        <w:rPr>
          <w:rFonts w:cs="Times New Roman"/>
          <w:color w:val="252525"/>
          <w:sz w:val="28"/>
          <w:szCs w:val="28"/>
        </w:rPr>
        <w:t xml:space="preserve"> The various classes of antibiotics which come under this category are the B-lactam antibiotics (penicillins, cephalosporins, carbapenems, </w:t>
      </w:r>
      <w:proofErr w:type="gramStart"/>
      <w:r w:rsidRPr="005D3B49">
        <w:rPr>
          <w:rFonts w:cs="Times New Roman"/>
          <w:color w:val="252525"/>
          <w:sz w:val="28"/>
          <w:szCs w:val="28"/>
        </w:rPr>
        <w:t>monobactams</w:t>
      </w:r>
      <w:proofErr w:type="gramEnd"/>
      <w:r w:rsidRPr="005D3B49">
        <w:rPr>
          <w:rFonts w:cs="Times New Roman"/>
          <w:color w:val="252525"/>
          <w:sz w:val="28"/>
          <w:szCs w:val="28"/>
        </w:rPr>
        <w:t>). Others are vacomycin and bacitraci</w:t>
      </w:r>
      <w:r w:rsidR="00E91252">
        <w:rPr>
          <w:rFonts w:cs="Times New Roman"/>
          <w:color w:val="252525"/>
          <w:sz w:val="28"/>
          <w:szCs w:val="28"/>
        </w:rPr>
        <w:t>n.</w:t>
      </w:r>
    </w:p>
    <w:p w:rsidR="00C76A10" w:rsidRDefault="00BA0A2E" w:rsidP="00D327DF">
      <w:pPr>
        <w:pStyle w:val="ListParagraph"/>
        <w:keepNext/>
        <w:autoSpaceDE w:val="0"/>
        <w:autoSpaceDN w:val="0"/>
        <w:adjustRightInd w:val="0"/>
        <w:spacing w:after="0" w:line="360" w:lineRule="auto"/>
        <w:jc w:val="both"/>
      </w:pPr>
      <w:r>
        <w:rPr>
          <w:rFonts w:cs="Times New Roman"/>
          <w:b/>
          <w:noProof/>
          <w:color w:val="252525"/>
          <w:sz w:val="28"/>
          <w:szCs w:val="28"/>
          <w:lang w:eastAsia="en-GB"/>
        </w:rPr>
        <w:lastRenderedPageBreak/>
        <w:drawing>
          <wp:inline distT="0" distB="0" distL="0" distR="0">
            <wp:extent cx="4114800" cy="2028825"/>
            <wp:effectExtent l="19050" t="0" r="0" b="0"/>
            <wp:docPr id="3" name="Picture 2" descr="B lactam 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lactam ring.png"/>
                    <pic:cNvPicPr/>
                  </pic:nvPicPr>
                  <pic:blipFill>
                    <a:blip r:embed="rId8"/>
                    <a:stretch>
                      <a:fillRect/>
                    </a:stretch>
                  </pic:blipFill>
                  <pic:spPr>
                    <a:xfrm>
                      <a:off x="0" y="0"/>
                      <a:ext cx="4114800" cy="2028825"/>
                    </a:xfrm>
                    <a:prstGeom prst="rect">
                      <a:avLst/>
                    </a:prstGeom>
                  </pic:spPr>
                </pic:pic>
              </a:graphicData>
            </a:graphic>
          </wp:inline>
        </w:drawing>
      </w:r>
    </w:p>
    <w:p w:rsidR="00BA0A2E" w:rsidRDefault="00C76A10" w:rsidP="00D327DF">
      <w:pPr>
        <w:pStyle w:val="Caption"/>
        <w:jc w:val="both"/>
        <w:rPr>
          <w:rFonts w:cs="Times New Roman"/>
          <w:b w:val="0"/>
          <w:color w:val="252525"/>
          <w:sz w:val="28"/>
          <w:szCs w:val="28"/>
        </w:rPr>
      </w:pPr>
      <w:proofErr w:type="gramStart"/>
      <w:r>
        <w:t xml:space="preserve">Figure </w:t>
      </w:r>
      <w:r w:rsidR="00B15F03">
        <w:fldChar w:fldCharType="begin"/>
      </w:r>
      <w:r>
        <w:instrText xml:space="preserve"> SEQ Figure \* ARABIC </w:instrText>
      </w:r>
      <w:r w:rsidR="00B15F03">
        <w:fldChar w:fldCharType="separate"/>
      </w:r>
      <w:r w:rsidR="00C8603F">
        <w:rPr>
          <w:noProof/>
        </w:rPr>
        <w:t>2</w:t>
      </w:r>
      <w:r w:rsidR="00B15F03">
        <w:fldChar w:fldCharType="end"/>
      </w:r>
      <w:r>
        <w:t xml:space="preserve"> </w:t>
      </w:r>
      <w:r w:rsidRPr="00A415A0">
        <w:t>B-lactam ring (</w:t>
      </w:r>
      <w:proofErr w:type="spellStart"/>
      <w:r w:rsidRPr="00A415A0">
        <w:t>Hasan</w:t>
      </w:r>
      <w:proofErr w:type="spellEnd"/>
      <w:r w:rsidRPr="00A415A0">
        <w:t xml:space="preserve">, T., </w:t>
      </w:r>
      <w:proofErr w:type="spellStart"/>
      <w:r w:rsidRPr="00A415A0">
        <w:t>Sallum</w:t>
      </w:r>
      <w:proofErr w:type="spellEnd"/>
      <w:r w:rsidRPr="00A415A0">
        <w:t xml:space="preserve">, U. W., &amp; </w:t>
      </w:r>
      <w:proofErr w:type="spellStart"/>
      <w:r w:rsidRPr="00A415A0">
        <w:t>Verma</w:t>
      </w:r>
      <w:proofErr w:type="spellEnd"/>
      <w:r w:rsidRPr="00A415A0">
        <w:t>, S. (2009).</w:t>
      </w:r>
      <w:proofErr w:type="gramEnd"/>
      <w:r w:rsidRPr="00A415A0">
        <w:t xml:space="preserve"> </w:t>
      </w:r>
      <w:proofErr w:type="gramStart"/>
      <w:r w:rsidRPr="00A415A0">
        <w:t>U.S. Patent Application No. 12/990,997).</w:t>
      </w:r>
      <w:proofErr w:type="gramEnd"/>
    </w:p>
    <w:p w:rsidR="00BA0A2E" w:rsidRPr="00C76A10" w:rsidRDefault="00BA0A2E" w:rsidP="00D327DF">
      <w:pPr>
        <w:autoSpaceDE w:val="0"/>
        <w:autoSpaceDN w:val="0"/>
        <w:adjustRightInd w:val="0"/>
        <w:spacing w:after="0" w:line="360" w:lineRule="auto"/>
        <w:jc w:val="both"/>
        <w:rPr>
          <w:rFonts w:cs="Times New Roman"/>
          <w:b/>
          <w:color w:val="252525"/>
          <w:sz w:val="28"/>
          <w:szCs w:val="28"/>
        </w:rPr>
      </w:pPr>
    </w:p>
    <w:p w:rsidR="001D71D3" w:rsidRPr="00BA0A2E" w:rsidRDefault="001D71D3" w:rsidP="00D327DF">
      <w:pPr>
        <w:autoSpaceDE w:val="0"/>
        <w:autoSpaceDN w:val="0"/>
        <w:adjustRightInd w:val="0"/>
        <w:spacing w:after="0" w:line="360" w:lineRule="auto"/>
        <w:ind w:firstLine="720"/>
        <w:jc w:val="both"/>
        <w:rPr>
          <w:rFonts w:cs="Times New Roman"/>
          <w:b/>
          <w:color w:val="252525"/>
          <w:sz w:val="28"/>
          <w:szCs w:val="28"/>
        </w:rPr>
      </w:pPr>
      <w:r w:rsidRPr="00BA0A2E">
        <w:rPr>
          <w:rFonts w:cs="Times New Roman"/>
          <w:b/>
          <w:color w:val="252525"/>
          <w:sz w:val="28"/>
          <w:szCs w:val="28"/>
        </w:rPr>
        <w:t>Penicillins</w:t>
      </w:r>
    </w:p>
    <w:p w:rsidR="001D71D3" w:rsidRPr="005D3B49" w:rsidRDefault="00544ABB" w:rsidP="00D327DF">
      <w:pPr>
        <w:pStyle w:val="ListParagraph"/>
        <w:autoSpaceDE w:val="0"/>
        <w:autoSpaceDN w:val="0"/>
        <w:adjustRightInd w:val="0"/>
        <w:spacing w:after="0" w:line="360" w:lineRule="auto"/>
        <w:jc w:val="both"/>
        <w:rPr>
          <w:rFonts w:cs="Times New Roman"/>
          <w:color w:val="252525"/>
          <w:sz w:val="28"/>
          <w:szCs w:val="28"/>
        </w:rPr>
      </w:pPr>
      <w:r w:rsidRPr="005D3B49">
        <w:rPr>
          <w:sz w:val="28"/>
          <w:szCs w:val="28"/>
        </w:rPr>
        <w:t>Just like other B-lactams, penicillins inhibit synthesis of bacterial cell wall. Generally, penicillins are bactericidal and they do this by binding to the penicillin-binding protein</w:t>
      </w:r>
      <w:r w:rsidR="00C15B81" w:rsidRPr="005D3B49">
        <w:rPr>
          <w:sz w:val="28"/>
          <w:szCs w:val="28"/>
        </w:rPr>
        <w:t>s</w:t>
      </w:r>
      <w:r w:rsidRPr="005D3B49">
        <w:rPr>
          <w:sz w:val="28"/>
          <w:szCs w:val="28"/>
        </w:rPr>
        <w:t xml:space="preserve"> (PBP)</w:t>
      </w:r>
      <w:r w:rsidR="00C15B81" w:rsidRPr="005D3B49">
        <w:rPr>
          <w:sz w:val="28"/>
          <w:szCs w:val="28"/>
        </w:rPr>
        <w:t xml:space="preserve"> which are the enzymes responsible for connecting different layers of peptidoglycan </w:t>
      </w:r>
      <w:r w:rsidRPr="005D3B49">
        <w:rPr>
          <w:sz w:val="28"/>
          <w:szCs w:val="28"/>
        </w:rPr>
        <w:t xml:space="preserve">located within the </w:t>
      </w:r>
      <w:proofErr w:type="spellStart"/>
      <w:r w:rsidRPr="005D3B49">
        <w:rPr>
          <w:sz w:val="28"/>
          <w:szCs w:val="28"/>
        </w:rPr>
        <w:t>cytoplasmic</w:t>
      </w:r>
      <w:proofErr w:type="spellEnd"/>
      <w:r w:rsidRPr="005D3B49">
        <w:rPr>
          <w:sz w:val="28"/>
          <w:szCs w:val="28"/>
        </w:rPr>
        <w:t xml:space="preserve"> membrane of the cell </w:t>
      </w:r>
      <w:r w:rsidR="00C15B81" w:rsidRPr="005D3B49">
        <w:rPr>
          <w:sz w:val="28"/>
          <w:szCs w:val="28"/>
        </w:rPr>
        <w:t>wall. Once bound, penicillins</w:t>
      </w:r>
      <w:r w:rsidRPr="005D3B49">
        <w:rPr>
          <w:sz w:val="28"/>
          <w:szCs w:val="28"/>
        </w:rPr>
        <w:t xml:space="preserve"> can</w:t>
      </w:r>
      <w:r w:rsidR="00C15B81" w:rsidRPr="005D3B49">
        <w:rPr>
          <w:sz w:val="28"/>
          <w:szCs w:val="28"/>
        </w:rPr>
        <w:t xml:space="preserve"> have various effects </w:t>
      </w:r>
      <w:r w:rsidRPr="005D3B49">
        <w:rPr>
          <w:sz w:val="28"/>
          <w:szCs w:val="28"/>
        </w:rPr>
        <w:t>lead</w:t>
      </w:r>
      <w:r w:rsidR="00C15B81" w:rsidRPr="005D3B49">
        <w:rPr>
          <w:sz w:val="28"/>
          <w:szCs w:val="28"/>
        </w:rPr>
        <w:t>ing to cell death, but first</w:t>
      </w:r>
      <w:r w:rsidRPr="005D3B49">
        <w:rPr>
          <w:sz w:val="28"/>
          <w:szCs w:val="28"/>
        </w:rPr>
        <w:t xml:space="preserve"> they inhibit the cross-linking of the peptide</w:t>
      </w:r>
      <w:r w:rsidR="00DB31F6" w:rsidRPr="005D3B49">
        <w:rPr>
          <w:sz w:val="28"/>
          <w:szCs w:val="28"/>
        </w:rPr>
        <w:t xml:space="preserve"> chains and halt the </w:t>
      </w:r>
      <w:r w:rsidRPr="005D3B49">
        <w:rPr>
          <w:sz w:val="28"/>
          <w:szCs w:val="28"/>
        </w:rPr>
        <w:t>development of normal peptidoglycan structure</w:t>
      </w:r>
      <w:r w:rsidR="00DB31F6" w:rsidRPr="005D3B49">
        <w:rPr>
          <w:sz w:val="28"/>
          <w:szCs w:val="28"/>
        </w:rPr>
        <w:t xml:space="preserve"> (Calderon and </w:t>
      </w:r>
      <w:proofErr w:type="spellStart"/>
      <w:r w:rsidR="00DB31F6" w:rsidRPr="005D3B49">
        <w:rPr>
          <w:sz w:val="28"/>
          <w:szCs w:val="28"/>
        </w:rPr>
        <w:t>Sabundayo</w:t>
      </w:r>
      <w:proofErr w:type="spellEnd"/>
      <w:r w:rsidR="00DB31F6" w:rsidRPr="005D3B49">
        <w:rPr>
          <w:sz w:val="28"/>
          <w:szCs w:val="28"/>
        </w:rPr>
        <w:t>, 2007).</w:t>
      </w:r>
      <w:r w:rsidR="003A054B" w:rsidRPr="005D3B49">
        <w:rPr>
          <w:sz w:val="28"/>
          <w:szCs w:val="28"/>
        </w:rPr>
        <w:t xml:space="preserve"> Penicillins are a large family of antibiotics, different types of penicillins include Penicillin G, Penicillin V, </w:t>
      </w:r>
      <w:proofErr w:type="spellStart"/>
      <w:r w:rsidR="003A054B" w:rsidRPr="005D3B49">
        <w:rPr>
          <w:sz w:val="28"/>
          <w:szCs w:val="28"/>
        </w:rPr>
        <w:t>Oxacillin</w:t>
      </w:r>
      <w:proofErr w:type="spellEnd"/>
      <w:r w:rsidR="003A054B" w:rsidRPr="005D3B49">
        <w:rPr>
          <w:sz w:val="28"/>
          <w:szCs w:val="28"/>
        </w:rPr>
        <w:t xml:space="preserve"> (</w:t>
      </w:r>
      <w:proofErr w:type="spellStart"/>
      <w:r w:rsidR="003A054B" w:rsidRPr="005D3B49">
        <w:rPr>
          <w:sz w:val="28"/>
          <w:szCs w:val="28"/>
        </w:rPr>
        <w:t>dicloxacillin</w:t>
      </w:r>
      <w:proofErr w:type="spellEnd"/>
      <w:r w:rsidR="003A054B" w:rsidRPr="005D3B49">
        <w:rPr>
          <w:sz w:val="28"/>
          <w:szCs w:val="28"/>
        </w:rPr>
        <w:t xml:space="preserve">), Methicillin, </w:t>
      </w:r>
      <w:proofErr w:type="spellStart"/>
      <w:r w:rsidR="003A054B" w:rsidRPr="005D3B49">
        <w:rPr>
          <w:sz w:val="28"/>
          <w:szCs w:val="28"/>
        </w:rPr>
        <w:t>Nafcillin</w:t>
      </w:r>
      <w:proofErr w:type="spellEnd"/>
      <w:r w:rsidR="003A054B" w:rsidRPr="005D3B49">
        <w:rPr>
          <w:sz w:val="28"/>
          <w:szCs w:val="28"/>
        </w:rPr>
        <w:t xml:space="preserve">, Ampicillin, Amoxicillin, </w:t>
      </w:r>
      <w:proofErr w:type="spellStart"/>
      <w:r w:rsidR="003A054B" w:rsidRPr="005D3B49">
        <w:rPr>
          <w:sz w:val="28"/>
          <w:szCs w:val="28"/>
        </w:rPr>
        <w:t>Carbenicilin</w:t>
      </w:r>
      <w:proofErr w:type="spellEnd"/>
      <w:r w:rsidR="003A054B" w:rsidRPr="005D3B49">
        <w:rPr>
          <w:sz w:val="28"/>
          <w:szCs w:val="28"/>
        </w:rPr>
        <w:t xml:space="preserve">, </w:t>
      </w:r>
      <w:proofErr w:type="spellStart"/>
      <w:r w:rsidR="003A054B" w:rsidRPr="005D3B49">
        <w:rPr>
          <w:sz w:val="28"/>
          <w:szCs w:val="28"/>
        </w:rPr>
        <w:t>Piperacillin</w:t>
      </w:r>
      <w:proofErr w:type="spellEnd"/>
      <w:r w:rsidR="003A054B" w:rsidRPr="005D3B49">
        <w:rPr>
          <w:sz w:val="28"/>
          <w:szCs w:val="28"/>
        </w:rPr>
        <w:t xml:space="preserve">, </w:t>
      </w:r>
      <w:proofErr w:type="spellStart"/>
      <w:r w:rsidR="003A054B" w:rsidRPr="005D3B49">
        <w:rPr>
          <w:sz w:val="28"/>
          <w:szCs w:val="28"/>
        </w:rPr>
        <w:t>Mezlocillin</w:t>
      </w:r>
      <w:proofErr w:type="spellEnd"/>
      <w:r w:rsidR="003A054B" w:rsidRPr="005D3B49">
        <w:rPr>
          <w:sz w:val="28"/>
          <w:szCs w:val="28"/>
        </w:rPr>
        <w:t xml:space="preserve"> and </w:t>
      </w:r>
      <w:proofErr w:type="spellStart"/>
      <w:r w:rsidR="003A054B" w:rsidRPr="005D3B49">
        <w:rPr>
          <w:sz w:val="28"/>
          <w:szCs w:val="28"/>
        </w:rPr>
        <w:t>Ticarcillin</w:t>
      </w:r>
      <w:proofErr w:type="spellEnd"/>
      <w:r w:rsidR="003A054B" w:rsidRPr="005D3B49">
        <w:rPr>
          <w:sz w:val="28"/>
          <w:szCs w:val="28"/>
        </w:rPr>
        <w:t>.  Alexander Flemming was the</w:t>
      </w:r>
      <w:r w:rsidR="00F32938" w:rsidRPr="005D3B49">
        <w:rPr>
          <w:sz w:val="28"/>
          <w:szCs w:val="28"/>
        </w:rPr>
        <w:t xml:space="preserve"> first to discover Penicillin G</w:t>
      </w:r>
      <w:r w:rsidR="003A054B" w:rsidRPr="005D3B49">
        <w:rPr>
          <w:sz w:val="28"/>
          <w:szCs w:val="28"/>
        </w:rPr>
        <w:t xml:space="preserve"> from the fungus </w:t>
      </w:r>
      <w:proofErr w:type="spellStart"/>
      <w:r w:rsidR="003A054B" w:rsidRPr="005D3B49">
        <w:rPr>
          <w:i/>
          <w:sz w:val="28"/>
          <w:szCs w:val="28"/>
        </w:rPr>
        <w:t>Penicilliun</w:t>
      </w:r>
      <w:proofErr w:type="spellEnd"/>
      <w:r w:rsidR="003A054B" w:rsidRPr="005D3B49">
        <w:rPr>
          <w:i/>
          <w:sz w:val="28"/>
          <w:szCs w:val="28"/>
        </w:rPr>
        <w:t xml:space="preserve"> </w:t>
      </w:r>
      <w:proofErr w:type="spellStart"/>
      <w:r w:rsidR="003A054B" w:rsidRPr="005D3B49">
        <w:rPr>
          <w:i/>
          <w:sz w:val="28"/>
          <w:szCs w:val="28"/>
        </w:rPr>
        <w:t>notatum</w:t>
      </w:r>
      <w:proofErr w:type="spellEnd"/>
      <w:r w:rsidR="003A054B" w:rsidRPr="005D3B49">
        <w:rPr>
          <w:i/>
          <w:sz w:val="28"/>
          <w:szCs w:val="28"/>
        </w:rPr>
        <w:t>.</w:t>
      </w:r>
      <w:r w:rsidR="003A054B" w:rsidRPr="005D3B49">
        <w:rPr>
          <w:sz w:val="28"/>
          <w:szCs w:val="28"/>
        </w:rPr>
        <w:t xml:space="preserve"> However, only gram positive bacteria (</w:t>
      </w:r>
      <w:r w:rsidR="003A054B" w:rsidRPr="005D3B49">
        <w:rPr>
          <w:i/>
          <w:sz w:val="28"/>
          <w:szCs w:val="28"/>
        </w:rPr>
        <w:t>streptococci</w:t>
      </w:r>
      <w:r w:rsidR="003A054B" w:rsidRPr="005D3B49">
        <w:rPr>
          <w:sz w:val="28"/>
          <w:szCs w:val="28"/>
        </w:rPr>
        <w:t xml:space="preserve">) and some gram negative bacteria such as </w:t>
      </w:r>
      <w:proofErr w:type="spellStart"/>
      <w:r w:rsidR="003A054B" w:rsidRPr="005D3B49">
        <w:rPr>
          <w:i/>
          <w:sz w:val="28"/>
          <w:szCs w:val="28"/>
        </w:rPr>
        <w:t>Treponema</w:t>
      </w:r>
      <w:proofErr w:type="spellEnd"/>
      <w:r w:rsidR="003A054B" w:rsidRPr="005D3B49">
        <w:rPr>
          <w:i/>
          <w:sz w:val="28"/>
          <w:szCs w:val="28"/>
        </w:rPr>
        <w:t xml:space="preserve"> </w:t>
      </w:r>
      <w:proofErr w:type="spellStart"/>
      <w:proofErr w:type="gramStart"/>
      <w:r w:rsidR="003A054B" w:rsidRPr="005D3B49">
        <w:rPr>
          <w:i/>
          <w:sz w:val="28"/>
          <w:szCs w:val="28"/>
        </w:rPr>
        <w:t>pallidum</w:t>
      </w:r>
      <w:proofErr w:type="spellEnd"/>
      <w:r w:rsidR="003A054B" w:rsidRPr="005D3B49">
        <w:rPr>
          <w:sz w:val="28"/>
          <w:szCs w:val="28"/>
        </w:rPr>
        <w:t xml:space="preserve">  and</w:t>
      </w:r>
      <w:proofErr w:type="gramEnd"/>
      <w:r w:rsidR="003A054B" w:rsidRPr="005D3B49">
        <w:rPr>
          <w:sz w:val="28"/>
          <w:szCs w:val="28"/>
        </w:rPr>
        <w:t xml:space="preserve"> </w:t>
      </w:r>
      <w:proofErr w:type="spellStart"/>
      <w:r w:rsidR="003A054B" w:rsidRPr="005D3B49">
        <w:rPr>
          <w:i/>
          <w:sz w:val="28"/>
          <w:szCs w:val="28"/>
        </w:rPr>
        <w:t>meningococci</w:t>
      </w:r>
      <w:proofErr w:type="spellEnd"/>
      <w:r w:rsidR="003A054B" w:rsidRPr="005D3B49">
        <w:rPr>
          <w:sz w:val="28"/>
          <w:szCs w:val="28"/>
        </w:rPr>
        <w:t xml:space="preserve"> are susceptible to Penicillin G which show that Penicillin G has a narrow spectrum of activity</w:t>
      </w:r>
      <w:r w:rsidR="00F32938" w:rsidRPr="005D3B49">
        <w:rPr>
          <w:sz w:val="28"/>
          <w:szCs w:val="28"/>
        </w:rPr>
        <w:t xml:space="preserve"> (</w:t>
      </w:r>
      <w:proofErr w:type="spellStart"/>
      <w:r w:rsidR="00F32938" w:rsidRPr="005D3B49">
        <w:rPr>
          <w:rFonts w:cs="Arial"/>
          <w:color w:val="222222"/>
          <w:sz w:val="28"/>
          <w:szCs w:val="28"/>
          <w:shd w:val="clear" w:color="auto" w:fill="FFFFFF"/>
        </w:rPr>
        <w:t>Etebu</w:t>
      </w:r>
      <w:proofErr w:type="spellEnd"/>
      <w:r w:rsidR="00F32938" w:rsidRPr="005D3B49">
        <w:rPr>
          <w:rFonts w:cs="Arial"/>
          <w:color w:val="222222"/>
          <w:sz w:val="28"/>
          <w:szCs w:val="28"/>
          <w:shd w:val="clear" w:color="auto" w:fill="FFFFFF"/>
        </w:rPr>
        <w:t xml:space="preserve"> and </w:t>
      </w:r>
      <w:proofErr w:type="spellStart"/>
      <w:r w:rsidR="00F32938" w:rsidRPr="005D3B49">
        <w:rPr>
          <w:rFonts w:cs="Arial"/>
          <w:color w:val="222222"/>
          <w:sz w:val="28"/>
          <w:szCs w:val="28"/>
          <w:shd w:val="clear" w:color="auto" w:fill="FFFFFF"/>
        </w:rPr>
        <w:t>Arikekpar</w:t>
      </w:r>
      <w:proofErr w:type="spellEnd"/>
      <w:r w:rsidR="00F32938" w:rsidRPr="005D3B49">
        <w:rPr>
          <w:rFonts w:cs="Arial"/>
          <w:color w:val="222222"/>
          <w:sz w:val="28"/>
          <w:szCs w:val="28"/>
          <w:shd w:val="clear" w:color="auto" w:fill="FFFFFF"/>
        </w:rPr>
        <w:t>, 2016</w:t>
      </w:r>
      <w:r w:rsidR="00F32938" w:rsidRPr="005D3B49">
        <w:rPr>
          <w:sz w:val="28"/>
          <w:szCs w:val="28"/>
        </w:rPr>
        <w:t>).</w:t>
      </w:r>
    </w:p>
    <w:p w:rsidR="00247B8E" w:rsidRDefault="00247B8E" w:rsidP="00D327DF">
      <w:pPr>
        <w:pStyle w:val="ListParagraph"/>
        <w:autoSpaceDE w:val="0"/>
        <w:autoSpaceDN w:val="0"/>
        <w:adjustRightInd w:val="0"/>
        <w:spacing w:after="0" w:line="360" w:lineRule="auto"/>
        <w:jc w:val="both"/>
        <w:rPr>
          <w:rFonts w:cs="Times New Roman"/>
          <w:b/>
          <w:color w:val="252525"/>
          <w:sz w:val="28"/>
          <w:szCs w:val="28"/>
        </w:rPr>
      </w:pPr>
    </w:p>
    <w:p w:rsidR="001D7CD0" w:rsidRPr="005D3B49" w:rsidRDefault="001D7CD0" w:rsidP="00D327DF">
      <w:pPr>
        <w:pStyle w:val="ListParagraph"/>
        <w:autoSpaceDE w:val="0"/>
        <w:autoSpaceDN w:val="0"/>
        <w:adjustRightInd w:val="0"/>
        <w:spacing w:after="0" w:line="360" w:lineRule="auto"/>
        <w:jc w:val="both"/>
        <w:rPr>
          <w:rFonts w:cs="Times New Roman"/>
          <w:b/>
          <w:color w:val="252525"/>
          <w:sz w:val="28"/>
          <w:szCs w:val="28"/>
        </w:rPr>
      </w:pPr>
      <w:r w:rsidRPr="005D3B49">
        <w:rPr>
          <w:rFonts w:cs="Times New Roman"/>
          <w:b/>
          <w:color w:val="252525"/>
          <w:sz w:val="28"/>
          <w:szCs w:val="28"/>
        </w:rPr>
        <w:lastRenderedPageBreak/>
        <w:t>Cephalosporins</w:t>
      </w:r>
    </w:p>
    <w:p w:rsidR="001D7CD0" w:rsidRPr="005D3B49" w:rsidRDefault="001D7CD0" w:rsidP="00D327DF">
      <w:pPr>
        <w:pStyle w:val="ListParagraph"/>
        <w:autoSpaceDE w:val="0"/>
        <w:autoSpaceDN w:val="0"/>
        <w:adjustRightInd w:val="0"/>
        <w:spacing w:after="0" w:line="360" w:lineRule="auto"/>
        <w:jc w:val="both"/>
        <w:rPr>
          <w:sz w:val="28"/>
          <w:szCs w:val="28"/>
        </w:rPr>
      </w:pPr>
      <w:r w:rsidRPr="005D3B49">
        <w:rPr>
          <w:sz w:val="28"/>
          <w:szCs w:val="28"/>
        </w:rPr>
        <w:t>These are similar to penicillin in their structure and mode of action</w:t>
      </w:r>
      <w:r w:rsidR="00F4497A" w:rsidRPr="005D3B49">
        <w:rPr>
          <w:sz w:val="28"/>
          <w:szCs w:val="28"/>
        </w:rPr>
        <w:t xml:space="preserve"> (</w:t>
      </w:r>
      <w:proofErr w:type="spellStart"/>
      <w:r w:rsidR="00F4497A" w:rsidRPr="005D3B49">
        <w:rPr>
          <w:rFonts w:cs="Arial"/>
          <w:color w:val="222222"/>
          <w:sz w:val="28"/>
          <w:szCs w:val="28"/>
          <w:shd w:val="clear" w:color="auto" w:fill="FFFFFF"/>
        </w:rPr>
        <w:t>Etebu</w:t>
      </w:r>
      <w:proofErr w:type="spellEnd"/>
      <w:r w:rsidR="00F4497A" w:rsidRPr="005D3B49">
        <w:rPr>
          <w:rFonts w:cs="Arial"/>
          <w:color w:val="222222"/>
          <w:sz w:val="28"/>
          <w:szCs w:val="28"/>
          <w:shd w:val="clear" w:color="auto" w:fill="FFFFFF"/>
        </w:rPr>
        <w:t xml:space="preserve"> and </w:t>
      </w:r>
      <w:proofErr w:type="spellStart"/>
      <w:r w:rsidR="00F4497A" w:rsidRPr="005D3B49">
        <w:rPr>
          <w:rFonts w:cs="Arial"/>
          <w:color w:val="222222"/>
          <w:sz w:val="28"/>
          <w:szCs w:val="28"/>
          <w:shd w:val="clear" w:color="auto" w:fill="FFFFFF"/>
        </w:rPr>
        <w:t>Arikekpar</w:t>
      </w:r>
      <w:proofErr w:type="spellEnd"/>
      <w:r w:rsidR="00F4497A" w:rsidRPr="005D3B49">
        <w:rPr>
          <w:rFonts w:cs="Arial"/>
          <w:color w:val="222222"/>
          <w:sz w:val="28"/>
          <w:szCs w:val="28"/>
          <w:shd w:val="clear" w:color="auto" w:fill="FFFFFF"/>
        </w:rPr>
        <w:t>, 2016</w:t>
      </w:r>
      <w:r w:rsidR="00F4497A" w:rsidRPr="005D3B49">
        <w:rPr>
          <w:sz w:val="28"/>
          <w:szCs w:val="28"/>
        </w:rPr>
        <w:t xml:space="preserve">). Cephalosporins are also bactericidal (Calderon and </w:t>
      </w:r>
      <w:proofErr w:type="spellStart"/>
      <w:r w:rsidR="00F4497A" w:rsidRPr="005D3B49">
        <w:rPr>
          <w:sz w:val="28"/>
          <w:szCs w:val="28"/>
        </w:rPr>
        <w:t>Sabundayo</w:t>
      </w:r>
      <w:proofErr w:type="spellEnd"/>
      <w:r w:rsidR="00F4497A" w:rsidRPr="005D3B49">
        <w:rPr>
          <w:sz w:val="28"/>
          <w:szCs w:val="28"/>
        </w:rPr>
        <w:t xml:space="preserve">, 2007). </w:t>
      </w:r>
      <w:r w:rsidRPr="005D3B49">
        <w:rPr>
          <w:sz w:val="28"/>
          <w:szCs w:val="28"/>
        </w:rPr>
        <w:t xml:space="preserve"> </w:t>
      </w:r>
      <w:r w:rsidRPr="005D3B49">
        <w:rPr>
          <w:rFonts w:cs="Times New Roman"/>
          <w:color w:val="252525"/>
          <w:sz w:val="28"/>
          <w:szCs w:val="28"/>
        </w:rPr>
        <w:t xml:space="preserve">First generation </w:t>
      </w:r>
      <w:proofErr w:type="spellStart"/>
      <w:r w:rsidRPr="005D3B49">
        <w:rPr>
          <w:rFonts w:cs="Times New Roman"/>
          <w:color w:val="252525"/>
          <w:sz w:val="28"/>
          <w:szCs w:val="28"/>
        </w:rPr>
        <w:t>cepahlosoprins</w:t>
      </w:r>
      <w:proofErr w:type="spellEnd"/>
      <w:r w:rsidRPr="005D3B49">
        <w:rPr>
          <w:rFonts w:cs="Times New Roman"/>
          <w:color w:val="252525"/>
          <w:sz w:val="28"/>
          <w:szCs w:val="28"/>
        </w:rPr>
        <w:t xml:space="preserve"> have a narrow spectrum against gram positive bacteria e.g. </w:t>
      </w:r>
      <w:proofErr w:type="spellStart"/>
      <w:r w:rsidRPr="005D3B49">
        <w:rPr>
          <w:rFonts w:cs="Times New Roman"/>
          <w:color w:val="252525"/>
          <w:sz w:val="28"/>
          <w:szCs w:val="28"/>
        </w:rPr>
        <w:t>cefazolin</w:t>
      </w:r>
      <w:proofErr w:type="spellEnd"/>
      <w:r w:rsidRPr="005D3B49">
        <w:rPr>
          <w:rFonts w:cs="Times New Roman"/>
          <w:color w:val="252525"/>
          <w:sz w:val="28"/>
          <w:szCs w:val="28"/>
        </w:rPr>
        <w:t xml:space="preserve">; second generation cephalosporins have a better gram negative bacteria coverage e.g. </w:t>
      </w:r>
      <w:proofErr w:type="spellStart"/>
      <w:r w:rsidRPr="005D3B49">
        <w:rPr>
          <w:rFonts w:cs="Times New Roman"/>
          <w:color w:val="252525"/>
          <w:sz w:val="28"/>
          <w:szCs w:val="28"/>
        </w:rPr>
        <w:t>cefuroxime</w:t>
      </w:r>
      <w:proofErr w:type="spellEnd"/>
      <w:r w:rsidRPr="005D3B49">
        <w:rPr>
          <w:rFonts w:cs="Times New Roman"/>
          <w:color w:val="252525"/>
          <w:sz w:val="28"/>
          <w:szCs w:val="28"/>
        </w:rPr>
        <w:t>; third gene</w:t>
      </w:r>
      <w:r w:rsidR="004B0655" w:rsidRPr="005D3B49">
        <w:rPr>
          <w:rFonts w:cs="Times New Roman"/>
          <w:color w:val="252525"/>
          <w:sz w:val="28"/>
          <w:szCs w:val="28"/>
        </w:rPr>
        <w:t xml:space="preserve">ration cephalosporins are </w:t>
      </w:r>
      <w:r w:rsidRPr="005D3B49">
        <w:rPr>
          <w:rFonts w:cs="Times New Roman"/>
          <w:color w:val="252525"/>
          <w:sz w:val="28"/>
          <w:szCs w:val="28"/>
        </w:rPr>
        <w:t xml:space="preserve">much active against Enterobacteriaceae and </w:t>
      </w:r>
      <w:proofErr w:type="spellStart"/>
      <w:r w:rsidRPr="005D3B49">
        <w:rPr>
          <w:rFonts w:cs="Times New Roman"/>
          <w:i/>
          <w:iCs/>
          <w:color w:val="252525"/>
          <w:sz w:val="28"/>
          <w:szCs w:val="28"/>
        </w:rPr>
        <w:t>Psuedomonas</w:t>
      </w:r>
      <w:proofErr w:type="spellEnd"/>
      <w:r w:rsidRPr="005D3B49">
        <w:rPr>
          <w:rFonts w:cs="Times New Roman"/>
          <w:i/>
          <w:iCs/>
          <w:color w:val="252525"/>
          <w:sz w:val="28"/>
          <w:szCs w:val="28"/>
        </w:rPr>
        <w:t xml:space="preserve"> aeruginosa </w:t>
      </w:r>
      <w:r w:rsidRPr="005D3B49">
        <w:rPr>
          <w:rFonts w:cs="Times New Roman"/>
          <w:color w:val="252525"/>
          <w:sz w:val="28"/>
          <w:szCs w:val="28"/>
        </w:rPr>
        <w:t>e.g. ceftriaxone</w:t>
      </w:r>
      <w:r w:rsidR="004B0655" w:rsidRPr="005D3B49">
        <w:rPr>
          <w:rFonts w:cs="Times New Roman"/>
          <w:color w:val="252525"/>
          <w:sz w:val="28"/>
          <w:szCs w:val="28"/>
        </w:rPr>
        <w:t xml:space="preserve"> and the fourth generation cephalosporins have a b</w:t>
      </w:r>
      <w:r w:rsidRPr="005D3B49">
        <w:rPr>
          <w:rFonts w:cs="Times New Roman"/>
          <w:color w:val="252525"/>
          <w:sz w:val="28"/>
          <w:szCs w:val="28"/>
        </w:rPr>
        <w:t>road</w:t>
      </w:r>
      <w:r w:rsidR="004B0655" w:rsidRPr="005D3B49">
        <w:rPr>
          <w:rFonts w:cs="Times New Roman"/>
          <w:color w:val="252525"/>
          <w:sz w:val="28"/>
          <w:szCs w:val="28"/>
        </w:rPr>
        <w:t xml:space="preserve"> spectrum </w:t>
      </w:r>
      <w:r w:rsidRPr="005D3B49">
        <w:rPr>
          <w:rFonts w:cs="Times New Roman"/>
          <w:color w:val="252525"/>
          <w:sz w:val="28"/>
          <w:szCs w:val="28"/>
        </w:rPr>
        <w:t xml:space="preserve">against Enterobacteriaceae and </w:t>
      </w:r>
      <w:proofErr w:type="spellStart"/>
      <w:r w:rsidRPr="005D3B49">
        <w:rPr>
          <w:rFonts w:cs="Times New Roman"/>
          <w:i/>
          <w:iCs/>
          <w:color w:val="252525"/>
          <w:sz w:val="28"/>
          <w:szCs w:val="28"/>
        </w:rPr>
        <w:t>Psuedomonas</w:t>
      </w:r>
      <w:proofErr w:type="spellEnd"/>
      <w:r w:rsidRPr="005D3B49">
        <w:rPr>
          <w:rFonts w:cs="Times New Roman"/>
          <w:color w:val="252525"/>
          <w:sz w:val="28"/>
          <w:szCs w:val="28"/>
        </w:rPr>
        <w:t xml:space="preserve"> </w:t>
      </w:r>
      <w:r w:rsidRPr="005D3B49">
        <w:rPr>
          <w:rFonts w:cs="Times New Roman"/>
          <w:i/>
          <w:iCs/>
          <w:color w:val="252525"/>
          <w:sz w:val="28"/>
          <w:szCs w:val="28"/>
        </w:rPr>
        <w:t xml:space="preserve">aeruginosa </w:t>
      </w:r>
      <w:r w:rsidRPr="005D3B49">
        <w:rPr>
          <w:rFonts w:cs="Times New Roman"/>
          <w:color w:val="252525"/>
          <w:sz w:val="28"/>
          <w:szCs w:val="28"/>
        </w:rPr>
        <w:t xml:space="preserve">e.g. </w:t>
      </w:r>
      <w:proofErr w:type="spellStart"/>
      <w:r w:rsidRPr="005D3B49">
        <w:rPr>
          <w:rFonts w:cs="Times New Roman"/>
          <w:color w:val="252525"/>
          <w:sz w:val="28"/>
          <w:szCs w:val="28"/>
        </w:rPr>
        <w:t>cefepime</w:t>
      </w:r>
      <w:proofErr w:type="spellEnd"/>
      <w:r w:rsidRPr="005D3B49">
        <w:rPr>
          <w:rFonts w:cs="Times New Roman"/>
          <w:color w:val="252525"/>
          <w:sz w:val="28"/>
          <w:szCs w:val="28"/>
        </w:rPr>
        <w:t>.</w:t>
      </w:r>
      <w:r w:rsidR="004B0655" w:rsidRPr="005D3B49">
        <w:rPr>
          <w:rFonts w:cs="Times New Roman"/>
          <w:color w:val="252525"/>
          <w:sz w:val="28"/>
          <w:szCs w:val="28"/>
        </w:rPr>
        <w:t xml:space="preserve"> </w:t>
      </w:r>
      <w:r w:rsidR="004B0655" w:rsidRPr="005D3B49">
        <w:rPr>
          <w:sz w:val="28"/>
          <w:szCs w:val="28"/>
        </w:rPr>
        <w:t>Cephalosporins are known to have a range of side chains that give them the enablement to attach to the different penici</w:t>
      </w:r>
      <w:r w:rsidR="00F4497A" w:rsidRPr="005D3B49">
        <w:rPr>
          <w:sz w:val="28"/>
          <w:szCs w:val="28"/>
        </w:rPr>
        <w:t>llin-binding proteins (PBPs), this helps cephalosporins to</w:t>
      </w:r>
      <w:r w:rsidR="004B0655" w:rsidRPr="005D3B49">
        <w:rPr>
          <w:sz w:val="28"/>
          <w:szCs w:val="28"/>
        </w:rPr>
        <w:t xml:space="preserve"> resist breakdown by </w:t>
      </w:r>
      <w:proofErr w:type="spellStart"/>
      <w:r w:rsidR="004B0655" w:rsidRPr="005D3B49">
        <w:rPr>
          <w:sz w:val="28"/>
          <w:szCs w:val="28"/>
        </w:rPr>
        <w:t>penicillinase</w:t>
      </w:r>
      <w:proofErr w:type="spellEnd"/>
      <w:r w:rsidR="004B0655" w:rsidRPr="005D3B49">
        <w:rPr>
          <w:sz w:val="28"/>
          <w:szCs w:val="28"/>
        </w:rPr>
        <w:t xml:space="preserve"> produci</w:t>
      </w:r>
      <w:r w:rsidR="00F4497A" w:rsidRPr="005D3B49">
        <w:rPr>
          <w:sz w:val="28"/>
          <w:szCs w:val="28"/>
        </w:rPr>
        <w:t>ng bacterial strains and these side chains also help to facilitate entry into g</w:t>
      </w:r>
      <w:r w:rsidR="004B0655" w:rsidRPr="005D3B49">
        <w:rPr>
          <w:sz w:val="28"/>
          <w:szCs w:val="28"/>
        </w:rPr>
        <w:t>ram</w:t>
      </w:r>
      <w:r w:rsidR="00F4497A" w:rsidRPr="005D3B49">
        <w:rPr>
          <w:sz w:val="28"/>
          <w:szCs w:val="28"/>
        </w:rPr>
        <w:t xml:space="preserve"> </w:t>
      </w:r>
      <w:r w:rsidR="004B0655" w:rsidRPr="005D3B49">
        <w:rPr>
          <w:sz w:val="28"/>
          <w:szCs w:val="28"/>
        </w:rPr>
        <w:t>negative bacterial cells</w:t>
      </w:r>
      <w:r w:rsidR="00905E70" w:rsidRPr="005D3B49">
        <w:rPr>
          <w:sz w:val="28"/>
          <w:szCs w:val="28"/>
        </w:rPr>
        <w:t xml:space="preserve"> (</w:t>
      </w:r>
      <w:proofErr w:type="spellStart"/>
      <w:r w:rsidR="00905E70" w:rsidRPr="005D3B49">
        <w:rPr>
          <w:rFonts w:cs="Arial"/>
          <w:color w:val="222222"/>
          <w:sz w:val="28"/>
          <w:szCs w:val="28"/>
          <w:shd w:val="clear" w:color="auto" w:fill="FFFFFF"/>
        </w:rPr>
        <w:t>Etebu</w:t>
      </w:r>
      <w:proofErr w:type="spellEnd"/>
      <w:r w:rsidR="00905E70" w:rsidRPr="005D3B49">
        <w:rPr>
          <w:rFonts w:cs="Arial"/>
          <w:color w:val="222222"/>
          <w:sz w:val="28"/>
          <w:szCs w:val="28"/>
          <w:shd w:val="clear" w:color="auto" w:fill="FFFFFF"/>
        </w:rPr>
        <w:t xml:space="preserve"> and </w:t>
      </w:r>
      <w:proofErr w:type="spellStart"/>
      <w:r w:rsidR="00905E70" w:rsidRPr="005D3B49">
        <w:rPr>
          <w:rFonts w:cs="Arial"/>
          <w:color w:val="222222"/>
          <w:sz w:val="28"/>
          <w:szCs w:val="28"/>
          <w:shd w:val="clear" w:color="auto" w:fill="FFFFFF"/>
        </w:rPr>
        <w:t>Arikekpar</w:t>
      </w:r>
      <w:proofErr w:type="spellEnd"/>
      <w:r w:rsidR="00905E70" w:rsidRPr="005D3B49">
        <w:rPr>
          <w:rFonts w:cs="Arial"/>
          <w:color w:val="222222"/>
          <w:sz w:val="28"/>
          <w:szCs w:val="28"/>
          <w:shd w:val="clear" w:color="auto" w:fill="FFFFFF"/>
        </w:rPr>
        <w:t>, 2016</w:t>
      </w:r>
      <w:r w:rsidR="00905E70" w:rsidRPr="005D3B49">
        <w:rPr>
          <w:sz w:val="28"/>
          <w:szCs w:val="28"/>
        </w:rPr>
        <w:t>).</w:t>
      </w:r>
    </w:p>
    <w:p w:rsidR="00247B8E" w:rsidRDefault="00247B8E" w:rsidP="00D327DF">
      <w:pPr>
        <w:pStyle w:val="ListParagraph"/>
        <w:autoSpaceDE w:val="0"/>
        <w:autoSpaceDN w:val="0"/>
        <w:adjustRightInd w:val="0"/>
        <w:spacing w:after="0" w:line="360" w:lineRule="auto"/>
        <w:jc w:val="both"/>
        <w:rPr>
          <w:b/>
          <w:sz w:val="28"/>
          <w:szCs w:val="28"/>
        </w:rPr>
      </w:pPr>
    </w:p>
    <w:p w:rsidR="009218E5" w:rsidRPr="005D3B49" w:rsidRDefault="009218E5" w:rsidP="00D327DF">
      <w:pPr>
        <w:pStyle w:val="ListParagraph"/>
        <w:autoSpaceDE w:val="0"/>
        <w:autoSpaceDN w:val="0"/>
        <w:adjustRightInd w:val="0"/>
        <w:spacing w:after="0" w:line="360" w:lineRule="auto"/>
        <w:jc w:val="both"/>
        <w:rPr>
          <w:b/>
          <w:sz w:val="28"/>
          <w:szCs w:val="28"/>
        </w:rPr>
      </w:pPr>
      <w:r w:rsidRPr="005D3B49">
        <w:rPr>
          <w:b/>
          <w:sz w:val="28"/>
          <w:szCs w:val="28"/>
        </w:rPr>
        <w:t>Carbapenems</w:t>
      </w:r>
    </w:p>
    <w:p w:rsidR="00795151" w:rsidRPr="005D3B49" w:rsidRDefault="009218E5" w:rsidP="00D327DF">
      <w:pPr>
        <w:autoSpaceDE w:val="0"/>
        <w:autoSpaceDN w:val="0"/>
        <w:adjustRightInd w:val="0"/>
        <w:spacing w:after="0" w:line="360" w:lineRule="auto"/>
        <w:ind w:left="720"/>
        <w:jc w:val="both"/>
        <w:rPr>
          <w:sz w:val="28"/>
          <w:szCs w:val="28"/>
        </w:rPr>
      </w:pPr>
      <w:r w:rsidRPr="005D3B49">
        <w:rPr>
          <w:rFonts w:cs="Times New Roman"/>
          <w:color w:val="252525"/>
          <w:sz w:val="28"/>
          <w:szCs w:val="28"/>
        </w:rPr>
        <w:t>The chemical structure of carbapenem is similar to that of penicillin.</w:t>
      </w:r>
      <w:r w:rsidR="00795151" w:rsidRPr="005D3B49">
        <w:rPr>
          <w:rFonts w:cs="Times New Roman"/>
          <w:color w:val="252525"/>
          <w:sz w:val="28"/>
          <w:szCs w:val="28"/>
        </w:rPr>
        <w:t xml:space="preserve"> </w:t>
      </w:r>
      <w:r w:rsidR="003743DF" w:rsidRPr="005D3B49">
        <w:rPr>
          <w:rFonts w:cs="Times New Roman"/>
          <w:color w:val="252525"/>
          <w:sz w:val="28"/>
          <w:szCs w:val="28"/>
        </w:rPr>
        <w:t xml:space="preserve">They </w:t>
      </w:r>
      <w:r w:rsidRPr="005D3B49">
        <w:rPr>
          <w:rFonts w:cs="Times New Roman"/>
          <w:color w:val="252525"/>
          <w:sz w:val="28"/>
          <w:szCs w:val="28"/>
        </w:rPr>
        <w:t xml:space="preserve">are B-lactam antibiotics with wide spectrum against gram negative and gram positive bacteria, except, MRSA. </w:t>
      </w:r>
      <w:r w:rsidRPr="005D3B49">
        <w:rPr>
          <w:sz w:val="28"/>
          <w:szCs w:val="28"/>
        </w:rPr>
        <w:t xml:space="preserve">They have excellent activity against both aerobic and anaerobic gram-positive and gram-negative bacteria. The carbapenems include </w:t>
      </w:r>
      <w:proofErr w:type="spellStart"/>
      <w:r w:rsidR="003743DF" w:rsidRPr="005D3B49">
        <w:rPr>
          <w:sz w:val="28"/>
          <w:szCs w:val="28"/>
        </w:rPr>
        <w:t>i</w:t>
      </w:r>
      <w:r w:rsidRPr="005D3B49">
        <w:rPr>
          <w:sz w:val="28"/>
          <w:szCs w:val="28"/>
        </w:rPr>
        <w:t>mipenem</w:t>
      </w:r>
      <w:proofErr w:type="spellEnd"/>
      <w:r w:rsidRPr="005D3B49">
        <w:rPr>
          <w:sz w:val="28"/>
          <w:szCs w:val="28"/>
        </w:rPr>
        <w:t xml:space="preserve">, </w:t>
      </w:r>
      <w:proofErr w:type="spellStart"/>
      <w:r w:rsidRPr="005D3B49">
        <w:rPr>
          <w:sz w:val="28"/>
          <w:szCs w:val="28"/>
        </w:rPr>
        <w:t>meropenem</w:t>
      </w:r>
      <w:proofErr w:type="spellEnd"/>
      <w:r w:rsidRPr="005D3B49">
        <w:rPr>
          <w:sz w:val="28"/>
          <w:szCs w:val="28"/>
        </w:rPr>
        <w:t xml:space="preserve">, and </w:t>
      </w:r>
      <w:proofErr w:type="spellStart"/>
      <w:r w:rsidR="003743DF" w:rsidRPr="005D3B49">
        <w:rPr>
          <w:sz w:val="28"/>
          <w:szCs w:val="28"/>
        </w:rPr>
        <w:t>ertapenem</w:t>
      </w:r>
      <w:proofErr w:type="spellEnd"/>
      <w:r w:rsidR="00795151" w:rsidRPr="005D3B49">
        <w:rPr>
          <w:sz w:val="28"/>
          <w:szCs w:val="28"/>
        </w:rPr>
        <w:t xml:space="preserve"> and all</w:t>
      </w:r>
      <w:r w:rsidR="003743DF" w:rsidRPr="005D3B49">
        <w:rPr>
          <w:sz w:val="28"/>
          <w:szCs w:val="28"/>
        </w:rPr>
        <w:t xml:space="preserve"> show a wide spectrum and very good activity to most gram negative bacteria, including nosocomial pathogens such as </w:t>
      </w:r>
      <w:proofErr w:type="spellStart"/>
      <w:r w:rsidR="003743DF" w:rsidRPr="005D3B49">
        <w:rPr>
          <w:i/>
          <w:sz w:val="28"/>
          <w:szCs w:val="28"/>
        </w:rPr>
        <w:t>Psuedomonas</w:t>
      </w:r>
      <w:proofErr w:type="spellEnd"/>
      <w:r w:rsidR="003743DF" w:rsidRPr="005D3B49">
        <w:rPr>
          <w:i/>
          <w:sz w:val="28"/>
          <w:szCs w:val="28"/>
        </w:rPr>
        <w:t xml:space="preserve"> aeruginosa</w:t>
      </w:r>
      <w:r w:rsidR="003743DF" w:rsidRPr="005D3B49">
        <w:rPr>
          <w:sz w:val="28"/>
          <w:szCs w:val="28"/>
        </w:rPr>
        <w:t xml:space="preserve">, except Ertapenem which do not have successful activity against </w:t>
      </w:r>
      <w:proofErr w:type="spellStart"/>
      <w:r w:rsidR="003743DF" w:rsidRPr="005D3B49">
        <w:rPr>
          <w:i/>
          <w:sz w:val="28"/>
          <w:szCs w:val="28"/>
        </w:rPr>
        <w:t>Psuedomonas</w:t>
      </w:r>
      <w:proofErr w:type="spellEnd"/>
      <w:r w:rsidR="003743DF" w:rsidRPr="005D3B49">
        <w:rPr>
          <w:i/>
          <w:sz w:val="28"/>
          <w:szCs w:val="28"/>
        </w:rPr>
        <w:t xml:space="preserve"> aeruginosa</w:t>
      </w:r>
      <w:r w:rsidR="00795151" w:rsidRPr="005D3B49">
        <w:rPr>
          <w:i/>
          <w:sz w:val="28"/>
          <w:szCs w:val="28"/>
        </w:rPr>
        <w:t xml:space="preserve">. </w:t>
      </w:r>
      <w:r w:rsidR="00795151" w:rsidRPr="005D3B49">
        <w:rPr>
          <w:sz w:val="28"/>
          <w:szCs w:val="28"/>
        </w:rPr>
        <w:t xml:space="preserve">Carbapenems are </w:t>
      </w:r>
      <w:r w:rsidR="00795151" w:rsidRPr="005D3B49">
        <w:rPr>
          <w:sz w:val="28"/>
          <w:szCs w:val="28"/>
        </w:rPr>
        <w:lastRenderedPageBreak/>
        <w:t xml:space="preserve">often used for treatment of mixed bacterial infections (Calderon and </w:t>
      </w:r>
      <w:proofErr w:type="spellStart"/>
      <w:r w:rsidR="00795151" w:rsidRPr="005D3B49">
        <w:rPr>
          <w:sz w:val="28"/>
          <w:szCs w:val="28"/>
        </w:rPr>
        <w:t>Sabundayo</w:t>
      </w:r>
      <w:proofErr w:type="spellEnd"/>
      <w:r w:rsidR="00795151" w:rsidRPr="005D3B49">
        <w:rPr>
          <w:sz w:val="28"/>
          <w:szCs w:val="28"/>
        </w:rPr>
        <w:t>, 2007).</w:t>
      </w:r>
      <w:r w:rsidR="00FD0592" w:rsidRPr="005D3B49">
        <w:rPr>
          <w:sz w:val="28"/>
          <w:szCs w:val="28"/>
        </w:rPr>
        <w:t xml:space="preserve"> A disturbing issue globally is that resistance to carbapenems have emerged and has been recorded in many cases (</w:t>
      </w:r>
      <w:proofErr w:type="spellStart"/>
      <w:r w:rsidR="00FD0592" w:rsidRPr="005D3B49">
        <w:rPr>
          <w:rFonts w:cs="Arial"/>
          <w:color w:val="222222"/>
          <w:sz w:val="28"/>
          <w:szCs w:val="28"/>
          <w:shd w:val="clear" w:color="auto" w:fill="FFFFFF"/>
        </w:rPr>
        <w:t>Etebu</w:t>
      </w:r>
      <w:proofErr w:type="spellEnd"/>
      <w:r w:rsidR="00FD0592" w:rsidRPr="005D3B49">
        <w:rPr>
          <w:rFonts w:cs="Arial"/>
          <w:color w:val="222222"/>
          <w:sz w:val="28"/>
          <w:szCs w:val="28"/>
          <w:shd w:val="clear" w:color="auto" w:fill="FFFFFF"/>
        </w:rPr>
        <w:t xml:space="preserve"> and </w:t>
      </w:r>
      <w:proofErr w:type="spellStart"/>
      <w:r w:rsidR="00FD0592" w:rsidRPr="005D3B49">
        <w:rPr>
          <w:rFonts w:cs="Arial"/>
          <w:color w:val="222222"/>
          <w:sz w:val="28"/>
          <w:szCs w:val="28"/>
          <w:shd w:val="clear" w:color="auto" w:fill="FFFFFF"/>
        </w:rPr>
        <w:t>Arikekpar</w:t>
      </w:r>
      <w:proofErr w:type="spellEnd"/>
      <w:r w:rsidR="00FD0592" w:rsidRPr="005D3B49">
        <w:rPr>
          <w:rFonts w:cs="Arial"/>
          <w:color w:val="222222"/>
          <w:sz w:val="28"/>
          <w:szCs w:val="28"/>
          <w:shd w:val="clear" w:color="auto" w:fill="FFFFFF"/>
        </w:rPr>
        <w:t>, 2016</w:t>
      </w:r>
      <w:r w:rsidR="00FD0592" w:rsidRPr="005D3B49">
        <w:rPr>
          <w:sz w:val="28"/>
          <w:szCs w:val="28"/>
        </w:rPr>
        <w:t>).</w:t>
      </w:r>
    </w:p>
    <w:p w:rsidR="00BA0A2E" w:rsidRDefault="00BA0A2E" w:rsidP="00D327DF">
      <w:pPr>
        <w:autoSpaceDE w:val="0"/>
        <w:autoSpaceDN w:val="0"/>
        <w:adjustRightInd w:val="0"/>
        <w:spacing w:after="0" w:line="360" w:lineRule="auto"/>
        <w:ind w:left="720"/>
        <w:jc w:val="both"/>
        <w:rPr>
          <w:b/>
          <w:sz w:val="28"/>
          <w:szCs w:val="28"/>
        </w:rPr>
      </w:pPr>
    </w:p>
    <w:p w:rsidR="00795151" w:rsidRPr="005D3B49" w:rsidRDefault="00795151" w:rsidP="00D327DF">
      <w:pPr>
        <w:autoSpaceDE w:val="0"/>
        <w:autoSpaceDN w:val="0"/>
        <w:adjustRightInd w:val="0"/>
        <w:spacing w:after="0" w:line="360" w:lineRule="auto"/>
        <w:ind w:left="720"/>
        <w:jc w:val="both"/>
        <w:rPr>
          <w:b/>
          <w:i/>
          <w:sz w:val="28"/>
          <w:szCs w:val="28"/>
        </w:rPr>
      </w:pPr>
      <w:r w:rsidRPr="005D3B49">
        <w:rPr>
          <w:b/>
          <w:sz w:val="28"/>
          <w:szCs w:val="28"/>
        </w:rPr>
        <w:t>Monobactams</w:t>
      </w:r>
    </w:p>
    <w:p w:rsidR="00361216" w:rsidRPr="005D3B49" w:rsidRDefault="00795151" w:rsidP="00D327DF">
      <w:pPr>
        <w:autoSpaceDE w:val="0"/>
        <w:autoSpaceDN w:val="0"/>
        <w:adjustRightInd w:val="0"/>
        <w:spacing w:after="0" w:line="360" w:lineRule="auto"/>
        <w:ind w:left="720"/>
        <w:jc w:val="both"/>
        <w:rPr>
          <w:sz w:val="28"/>
          <w:szCs w:val="28"/>
        </w:rPr>
      </w:pPr>
      <w:r w:rsidRPr="005D3B49">
        <w:rPr>
          <w:sz w:val="28"/>
          <w:szCs w:val="28"/>
        </w:rPr>
        <w:t>They are monocyclic beta-lactam antibiotics</w:t>
      </w:r>
      <w:r w:rsidR="00404FC6" w:rsidRPr="005D3B49">
        <w:rPr>
          <w:sz w:val="28"/>
          <w:szCs w:val="28"/>
        </w:rPr>
        <w:t xml:space="preserve">. Their chemical structure is made up of the four </w:t>
      </w:r>
      <w:r w:rsidRPr="005D3B49">
        <w:rPr>
          <w:sz w:val="28"/>
          <w:szCs w:val="28"/>
        </w:rPr>
        <w:t>beta-lactam ring and a side chain</w:t>
      </w:r>
      <w:r w:rsidR="00404FC6" w:rsidRPr="005D3B49">
        <w:rPr>
          <w:sz w:val="28"/>
          <w:szCs w:val="28"/>
        </w:rPr>
        <w:t xml:space="preserve"> unlike Penicillin and cephalosporins which have five and six respectively. The spectrum activity of monobactams is limited to only gram negative bacteria and thus used in combination with other antimicrobials for empiric therapy </w:t>
      </w:r>
      <w:r w:rsidR="00D23E0D" w:rsidRPr="005D3B49">
        <w:rPr>
          <w:sz w:val="28"/>
          <w:szCs w:val="28"/>
        </w:rPr>
        <w:t>(</w:t>
      </w:r>
      <w:r w:rsidR="00404FC6" w:rsidRPr="005D3B49">
        <w:rPr>
          <w:sz w:val="28"/>
          <w:szCs w:val="28"/>
        </w:rPr>
        <w:t xml:space="preserve">Calderon and </w:t>
      </w:r>
      <w:proofErr w:type="spellStart"/>
      <w:r w:rsidR="00404FC6" w:rsidRPr="005D3B49">
        <w:rPr>
          <w:sz w:val="28"/>
          <w:szCs w:val="28"/>
        </w:rPr>
        <w:t>Sabundayo</w:t>
      </w:r>
      <w:proofErr w:type="spellEnd"/>
      <w:r w:rsidR="00404FC6" w:rsidRPr="005D3B49">
        <w:rPr>
          <w:sz w:val="28"/>
          <w:szCs w:val="28"/>
        </w:rPr>
        <w:t>, 2007)</w:t>
      </w:r>
      <w:r w:rsidR="003569C2" w:rsidRPr="005D3B49">
        <w:rPr>
          <w:sz w:val="28"/>
          <w:szCs w:val="28"/>
        </w:rPr>
        <w:t>.</w:t>
      </w:r>
    </w:p>
    <w:p w:rsidR="003569C2" w:rsidRDefault="003569C2" w:rsidP="00D327DF">
      <w:pPr>
        <w:autoSpaceDE w:val="0"/>
        <w:autoSpaceDN w:val="0"/>
        <w:adjustRightInd w:val="0"/>
        <w:spacing w:after="0" w:line="360" w:lineRule="auto"/>
        <w:ind w:left="720"/>
        <w:jc w:val="both"/>
        <w:rPr>
          <w:sz w:val="28"/>
          <w:szCs w:val="28"/>
        </w:rPr>
      </w:pPr>
      <w:r w:rsidRPr="005D3B49">
        <w:rPr>
          <w:sz w:val="28"/>
          <w:szCs w:val="28"/>
        </w:rPr>
        <w:t xml:space="preserve">Other non B-lactam antibiotics that also inhibit cell wall synthesis </w:t>
      </w:r>
      <w:r w:rsidR="00256375" w:rsidRPr="005D3B49">
        <w:rPr>
          <w:sz w:val="28"/>
          <w:szCs w:val="28"/>
        </w:rPr>
        <w:t>include vancomycin and bacitracin.</w:t>
      </w:r>
    </w:p>
    <w:p w:rsidR="001D5080" w:rsidRDefault="001D5080" w:rsidP="00D327DF">
      <w:pPr>
        <w:autoSpaceDE w:val="0"/>
        <w:autoSpaceDN w:val="0"/>
        <w:adjustRightInd w:val="0"/>
        <w:spacing w:after="0" w:line="360" w:lineRule="auto"/>
        <w:ind w:left="720"/>
        <w:jc w:val="both"/>
        <w:rPr>
          <w:sz w:val="28"/>
          <w:szCs w:val="28"/>
        </w:rPr>
      </w:pPr>
    </w:p>
    <w:p w:rsidR="001D5080" w:rsidRPr="005D3B49" w:rsidRDefault="001D5080" w:rsidP="00D327DF">
      <w:pPr>
        <w:autoSpaceDE w:val="0"/>
        <w:autoSpaceDN w:val="0"/>
        <w:adjustRightInd w:val="0"/>
        <w:spacing w:after="0" w:line="360" w:lineRule="auto"/>
        <w:ind w:left="720"/>
        <w:jc w:val="both"/>
        <w:rPr>
          <w:sz w:val="28"/>
          <w:szCs w:val="28"/>
        </w:rPr>
      </w:pPr>
    </w:p>
    <w:p w:rsidR="00C76A10" w:rsidRDefault="001D5080" w:rsidP="00D327DF">
      <w:pPr>
        <w:keepNext/>
        <w:autoSpaceDE w:val="0"/>
        <w:autoSpaceDN w:val="0"/>
        <w:adjustRightInd w:val="0"/>
        <w:spacing w:after="0" w:line="360" w:lineRule="auto"/>
        <w:ind w:left="720"/>
        <w:jc w:val="both"/>
      </w:pPr>
      <w:r>
        <w:rPr>
          <w:b/>
          <w:noProof/>
          <w:sz w:val="28"/>
          <w:szCs w:val="28"/>
          <w:lang w:eastAsia="en-GB"/>
        </w:rPr>
        <w:lastRenderedPageBreak/>
        <w:drawing>
          <wp:inline distT="0" distB="0" distL="0" distR="0">
            <wp:extent cx="4772025" cy="3429000"/>
            <wp:effectExtent l="19050" t="0" r="9525" b="0"/>
            <wp:docPr id="6" name="Picture 3" descr="B lactam antibio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lactam antibiotics.jpg"/>
                    <pic:cNvPicPr/>
                  </pic:nvPicPr>
                  <pic:blipFill>
                    <a:blip r:embed="rId9"/>
                    <a:stretch>
                      <a:fillRect/>
                    </a:stretch>
                  </pic:blipFill>
                  <pic:spPr>
                    <a:xfrm>
                      <a:off x="0" y="0"/>
                      <a:ext cx="4772025" cy="3429000"/>
                    </a:xfrm>
                    <a:prstGeom prst="rect">
                      <a:avLst/>
                    </a:prstGeom>
                  </pic:spPr>
                </pic:pic>
              </a:graphicData>
            </a:graphic>
          </wp:inline>
        </w:drawing>
      </w:r>
    </w:p>
    <w:p w:rsidR="00C76A10" w:rsidRDefault="00C76A10" w:rsidP="00D327DF">
      <w:pPr>
        <w:pStyle w:val="Caption"/>
        <w:jc w:val="both"/>
      </w:pPr>
      <w:r>
        <w:t xml:space="preserve">Figure </w:t>
      </w:r>
      <w:fldSimple w:instr=" SEQ Figure \* ARABIC ">
        <w:r w:rsidR="00C8603F">
          <w:rPr>
            <w:noProof/>
          </w:rPr>
          <w:t>3</w:t>
        </w:r>
      </w:fldSimple>
      <w:r>
        <w:t xml:space="preserve"> </w:t>
      </w:r>
      <w:r w:rsidRPr="0007686D">
        <w:t>base structures of B-lactam antibiotic with B-lactam ring highlighted in each structure (Wilson, B. A.,</w:t>
      </w:r>
      <w:r>
        <w:t xml:space="preserve"> </w:t>
      </w:r>
      <w:proofErr w:type="spellStart"/>
      <w:r>
        <w:t>Salyers</w:t>
      </w:r>
      <w:proofErr w:type="spellEnd"/>
      <w:r>
        <w:t>, A. A., Whitt, D. D., and</w:t>
      </w:r>
      <w:r w:rsidRPr="0007686D">
        <w:t xml:space="preserve"> Winkler, M. E. (2011). Bacterial pathogenesis: a molecular approach (No. </w:t>
      </w:r>
      <w:proofErr w:type="gramStart"/>
      <w:r w:rsidRPr="0007686D">
        <w:t>Ed. 3).</w:t>
      </w:r>
      <w:proofErr w:type="gramEnd"/>
      <w:r w:rsidRPr="0007686D">
        <w:t xml:space="preserve"> American Society for Microbiology (A</w:t>
      </w:r>
    </w:p>
    <w:p w:rsidR="00247B8E" w:rsidRDefault="002578CF" w:rsidP="00D327DF">
      <w:pPr>
        <w:autoSpaceDE w:val="0"/>
        <w:autoSpaceDN w:val="0"/>
        <w:adjustRightInd w:val="0"/>
        <w:spacing w:after="0" w:line="360" w:lineRule="auto"/>
        <w:ind w:left="720"/>
        <w:jc w:val="both"/>
        <w:rPr>
          <w:b/>
          <w:sz w:val="28"/>
          <w:szCs w:val="28"/>
        </w:rPr>
      </w:pPr>
      <w:r>
        <w:rPr>
          <w:b/>
          <w:sz w:val="28"/>
          <w:szCs w:val="28"/>
        </w:rPr>
        <w:tab/>
      </w:r>
      <w:r>
        <w:rPr>
          <w:b/>
          <w:sz w:val="28"/>
          <w:szCs w:val="28"/>
        </w:rPr>
        <w:tab/>
      </w:r>
    </w:p>
    <w:p w:rsidR="00256375" w:rsidRPr="005D3B49" w:rsidRDefault="00256375" w:rsidP="00D327DF">
      <w:pPr>
        <w:autoSpaceDE w:val="0"/>
        <w:autoSpaceDN w:val="0"/>
        <w:adjustRightInd w:val="0"/>
        <w:spacing w:after="0" w:line="360" w:lineRule="auto"/>
        <w:ind w:firstLine="720"/>
        <w:jc w:val="both"/>
        <w:rPr>
          <w:b/>
          <w:sz w:val="28"/>
          <w:szCs w:val="28"/>
        </w:rPr>
      </w:pPr>
      <w:r w:rsidRPr="005D3B49">
        <w:rPr>
          <w:b/>
          <w:sz w:val="28"/>
          <w:szCs w:val="28"/>
        </w:rPr>
        <w:t>Vancomycin</w:t>
      </w:r>
    </w:p>
    <w:p w:rsidR="00256375" w:rsidRPr="005D3B49" w:rsidRDefault="00256375" w:rsidP="00D327DF">
      <w:pPr>
        <w:autoSpaceDE w:val="0"/>
        <w:autoSpaceDN w:val="0"/>
        <w:adjustRightInd w:val="0"/>
        <w:spacing w:after="0" w:line="360" w:lineRule="auto"/>
        <w:ind w:left="720"/>
        <w:jc w:val="both"/>
        <w:rPr>
          <w:sz w:val="28"/>
          <w:szCs w:val="28"/>
        </w:rPr>
      </w:pPr>
      <w:r w:rsidRPr="005D3B49">
        <w:rPr>
          <w:sz w:val="28"/>
          <w:szCs w:val="28"/>
        </w:rPr>
        <w:t xml:space="preserve">Vancomycin adopts a different pattern in inhibiting the cell wall synthesis. It primarily stops the formation of peptidoglycan </w:t>
      </w:r>
      <w:r w:rsidR="008B47B2" w:rsidRPr="005D3B49">
        <w:rPr>
          <w:sz w:val="28"/>
          <w:szCs w:val="28"/>
        </w:rPr>
        <w:t>layers. It prevents addition of subsequent cross-linking by transpeptidation</w:t>
      </w:r>
      <w:r w:rsidRPr="005D3B49">
        <w:rPr>
          <w:sz w:val="28"/>
          <w:szCs w:val="28"/>
        </w:rPr>
        <w:t xml:space="preserve"> </w:t>
      </w:r>
      <w:r w:rsidR="008B47B2" w:rsidRPr="005D3B49">
        <w:rPr>
          <w:sz w:val="28"/>
          <w:szCs w:val="28"/>
        </w:rPr>
        <w:t>to the existing peptidoglycan layer</w:t>
      </w:r>
      <w:r w:rsidR="00773AB4" w:rsidRPr="005D3B49">
        <w:rPr>
          <w:sz w:val="28"/>
          <w:szCs w:val="28"/>
        </w:rPr>
        <w:t xml:space="preserve"> by binding to D-</w:t>
      </w:r>
      <w:proofErr w:type="spellStart"/>
      <w:r w:rsidR="00773AB4" w:rsidRPr="005D3B49">
        <w:rPr>
          <w:sz w:val="28"/>
          <w:szCs w:val="28"/>
        </w:rPr>
        <w:t>alanyl</w:t>
      </w:r>
      <w:proofErr w:type="spellEnd"/>
      <w:r w:rsidR="00773AB4" w:rsidRPr="005D3B49">
        <w:rPr>
          <w:sz w:val="28"/>
          <w:szCs w:val="28"/>
        </w:rPr>
        <w:t>-D-</w:t>
      </w:r>
      <w:proofErr w:type="spellStart"/>
      <w:r w:rsidR="00773AB4" w:rsidRPr="005D3B49">
        <w:rPr>
          <w:sz w:val="28"/>
          <w:szCs w:val="28"/>
        </w:rPr>
        <w:t>alanine</w:t>
      </w:r>
      <w:proofErr w:type="spellEnd"/>
      <w:r w:rsidR="00773AB4" w:rsidRPr="005D3B49">
        <w:rPr>
          <w:sz w:val="28"/>
          <w:szCs w:val="28"/>
        </w:rPr>
        <w:t xml:space="preserve"> residues of the bacterial cell wall</w:t>
      </w:r>
      <w:r w:rsidR="002F5725" w:rsidRPr="005D3B49">
        <w:rPr>
          <w:rFonts w:cs="Arial"/>
          <w:color w:val="222222"/>
          <w:sz w:val="28"/>
          <w:szCs w:val="28"/>
          <w:shd w:val="clear" w:color="auto" w:fill="FFFFFF"/>
        </w:rPr>
        <w:t xml:space="preserve"> (</w:t>
      </w:r>
      <w:proofErr w:type="spellStart"/>
      <w:r w:rsidR="002F5725" w:rsidRPr="005D3B49">
        <w:rPr>
          <w:rFonts w:cs="Arial"/>
          <w:color w:val="222222"/>
          <w:sz w:val="28"/>
          <w:szCs w:val="28"/>
          <w:shd w:val="clear" w:color="auto" w:fill="FFFFFF"/>
        </w:rPr>
        <w:t>Courvalin</w:t>
      </w:r>
      <w:proofErr w:type="spellEnd"/>
      <w:r w:rsidR="002F5725" w:rsidRPr="005D3B49">
        <w:rPr>
          <w:rFonts w:cs="Arial"/>
          <w:color w:val="222222"/>
          <w:sz w:val="28"/>
          <w:szCs w:val="28"/>
          <w:shd w:val="clear" w:color="auto" w:fill="FFFFFF"/>
        </w:rPr>
        <w:t>, 2006)</w:t>
      </w:r>
      <w:r w:rsidR="008B47B2" w:rsidRPr="005D3B49">
        <w:rPr>
          <w:sz w:val="28"/>
          <w:szCs w:val="28"/>
        </w:rPr>
        <w:t>.</w:t>
      </w:r>
    </w:p>
    <w:p w:rsidR="00BA0A2E" w:rsidRDefault="00BA0A2E" w:rsidP="00D327DF">
      <w:pPr>
        <w:autoSpaceDE w:val="0"/>
        <w:autoSpaceDN w:val="0"/>
        <w:adjustRightInd w:val="0"/>
        <w:spacing w:after="0" w:line="360" w:lineRule="auto"/>
        <w:jc w:val="both"/>
        <w:rPr>
          <w:b/>
          <w:sz w:val="28"/>
          <w:szCs w:val="28"/>
        </w:rPr>
      </w:pPr>
    </w:p>
    <w:p w:rsidR="00773AB4" w:rsidRPr="005D3B49" w:rsidRDefault="00773AB4" w:rsidP="00D327DF">
      <w:pPr>
        <w:autoSpaceDE w:val="0"/>
        <w:autoSpaceDN w:val="0"/>
        <w:adjustRightInd w:val="0"/>
        <w:spacing w:after="0" w:line="360" w:lineRule="auto"/>
        <w:ind w:left="720"/>
        <w:jc w:val="both"/>
        <w:rPr>
          <w:b/>
          <w:sz w:val="28"/>
          <w:szCs w:val="28"/>
        </w:rPr>
      </w:pPr>
      <w:r w:rsidRPr="005D3B49">
        <w:rPr>
          <w:b/>
          <w:sz w:val="28"/>
          <w:szCs w:val="28"/>
        </w:rPr>
        <w:t>Bacitracin</w:t>
      </w:r>
    </w:p>
    <w:p w:rsidR="00773AB4" w:rsidRPr="005D3B49" w:rsidRDefault="00773AB4" w:rsidP="00D327DF">
      <w:pPr>
        <w:autoSpaceDE w:val="0"/>
        <w:autoSpaceDN w:val="0"/>
        <w:adjustRightInd w:val="0"/>
        <w:spacing w:after="0" w:line="360" w:lineRule="auto"/>
        <w:ind w:left="720"/>
        <w:jc w:val="both"/>
        <w:rPr>
          <w:sz w:val="28"/>
          <w:szCs w:val="28"/>
        </w:rPr>
      </w:pPr>
      <w:r w:rsidRPr="005D3B49">
        <w:rPr>
          <w:sz w:val="28"/>
          <w:szCs w:val="28"/>
        </w:rPr>
        <w:t>Bacitracin</w:t>
      </w:r>
      <w:r w:rsidR="00B40DFD" w:rsidRPr="005D3B49">
        <w:rPr>
          <w:sz w:val="28"/>
          <w:szCs w:val="28"/>
        </w:rPr>
        <w:t xml:space="preserve"> is a widely used </w:t>
      </w:r>
      <w:r w:rsidRPr="005D3B49">
        <w:rPr>
          <w:sz w:val="28"/>
          <w:szCs w:val="28"/>
        </w:rPr>
        <w:t xml:space="preserve">antibiotic produced by </w:t>
      </w:r>
      <w:r w:rsidRPr="005D3B49">
        <w:rPr>
          <w:i/>
          <w:sz w:val="28"/>
          <w:szCs w:val="28"/>
        </w:rPr>
        <w:t xml:space="preserve">Bacillus </w:t>
      </w:r>
      <w:proofErr w:type="spellStart"/>
      <w:r w:rsidRPr="005D3B49">
        <w:rPr>
          <w:i/>
          <w:sz w:val="28"/>
          <w:szCs w:val="28"/>
        </w:rPr>
        <w:t>subtilis</w:t>
      </w:r>
      <w:proofErr w:type="spellEnd"/>
      <w:r w:rsidRPr="005D3B49">
        <w:rPr>
          <w:sz w:val="28"/>
          <w:szCs w:val="28"/>
        </w:rPr>
        <w:t xml:space="preserve"> and </w:t>
      </w:r>
      <w:r w:rsidRPr="005D3B49">
        <w:rPr>
          <w:i/>
          <w:sz w:val="28"/>
          <w:szCs w:val="28"/>
        </w:rPr>
        <w:t>B</w:t>
      </w:r>
      <w:r w:rsidR="00B40DFD" w:rsidRPr="005D3B49">
        <w:rPr>
          <w:i/>
          <w:sz w:val="28"/>
          <w:szCs w:val="28"/>
        </w:rPr>
        <w:t>acillus</w:t>
      </w:r>
      <w:r w:rsidRPr="005D3B49">
        <w:rPr>
          <w:i/>
          <w:sz w:val="28"/>
          <w:szCs w:val="28"/>
        </w:rPr>
        <w:t xml:space="preserve"> </w:t>
      </w:r>
      <w:proofErr w:type="spellStart"/>
      <w:r w:rsidRPr="005D3B49">
        <w:rPr>
          <w:i/>
          <w:sz w:val="28"/>
          <w:szCs w:val="28"/>
        </w:rPr>
        <w:t>licheniformis</w:t>
      </w:r>
      <w:proofErr w:type="spellEnd"/>
      <w:r w:rsidRPr="005D3B49">
        <w:rPr>
          <w:sz w:val="28"/>
          <w:szCs w:val="28"/>
        </w:rPr>
        <w:t xml:space="preserve"> with a potent bactericidal activity </w:t>
      </w:r>
      <w:r w:rsidR="00B40DFD" w:rsidRPr="005D3B49">
        <w:rPr>
          <w:sz w:val="28"/>
          <w:szCs w:val="28"/>
        </w:rPr>
        <w:t xml:space="preserve">directed primarily against Gram </w:t>
      </w:r>
      <w:r w:rsidRPr="005D3B49">
        <w:rPr>
          <w:sz w:val="28"/>
          <w:szCs w:val="28"/>
        </w:rPr>
        <w:t>positive organisms.</w:t>
      </w:r>
      <w:r w:rsidR="00B40DFD" w:rsidRPr="005D3B49">
        <w:rPr>
          <w:sz w:val="28"/>
          <w:szCs w:val="28"/>
        </w:rPr>
        <w:t xml:space="preserve"> Bacitracin prevents cell wall synthesis by preventing the transport of cell wall precursors to the developing cell wall.</w:t>
      </w:r>
      <w:r w:rsidR="00282506" w:rsidRPr="005D3B49">
        <w:rPr>
          <w:sz w:val="28"/>
          <w:szCs w:val="28"/>
        </w:rPr>
        <w:t xml:space="preserve"> It does this by binding to a lipid pyrophosphate which transports these precursors, and binding to this molecule denies it </w:t>
      </w:r>
      <w:r w:rsidR="00282506" w:rsidRPr="005D3B49">
        <w:rPr>
          <w:sz w:val="28"/>
          <w:szCs w:val="28"/>
        </w:rPr>
        <w:lastRenderedPageBreak/>
        <w:t xml:space="preserve">the ability to accept cell wall precursors. Bacitracin has spectrum of activity against gram positive </w:t>
      </w:r>
      <w:proofErr w:type="spellStart"/>
      <w:r w:rsidR="00282506" w:rsidRPr="005D3B49">
        <w:rPr>
          <w:sz w:val="28"/>
          <w:szCs w:val="28"/>
        </w:rPr>
        <w:t>cocci</w:t>
      </w:r>
      <w:proofErr w:type="spellEnd"/>
      <w:r w:rsidR="00282506" w:rsidRPr="005D3B49">
        <w:rPr>
          <w:sz w:val="28"/>
          <w:szCs w:val="28"/>
        </w:rPr>
        <w:t xml:space="preserve">, few gram negative organisms and also the anaerobe </w:t>
      </w:r>
      <w:r w:rsidR="00282506" w:rsidRPr="005D3B49">
        <w:rPr>
          <w:i/>
          <w:sz w:val="28"/>
          <w:szCs w:val="28"/>
        </w:rPr>
        <w:t xml:space="preserve">Clostridium </w:t>
      </w:r>
      <w:proofErr w:type="spellStart"/>
      <w:r w:rsidR="00282506" w:rsidRPr="005D3B49">
        <w:rPr>
          <w:i/>
          <w:sz w:val="28"/>
          <w:szCs w:val="28"/>
        </w:rPr>
        <w:t>de</w:t>
      </w:r>
      <w:r w:rsidR="00680EA9" w:rsidRPr="005D3B49">
        <w:rPr>
          <w:i/>
          <w:sz w:val="28"/>
          <w:szCs w:val="28"/>
        </w:rPr>
        <w:t>f</w:t>
      </w:r>
      <w:r w:rsidR="00282506" w:rsidRPr="005D3B49">
        <w:rPr>
          <w:i/>
          <w:sz w:val="28"/>
          <w:szCs w:val="28"/>
        </w:rPr>
        <w:t>ficile</w:t>
      </w:r>
      <w:proofErr w:type="spellEnd"/>
      <w:r w:rsidR="00282506" w:rsidRPr="005D3B49">
        <w:rPr>
          <w:i/>
          <w:sz w:val="28"/>
          <w:szCs w:val="28"/>
        </w:rPr>
        <w:t xml:space="preserve"> </w:t>
      </w:r>
      <w:r w:rsidR="00680EA9" w:rsidRPr="005D3B49">
        <w:rPr>
          <w:sz w:val="28"/>
          <w:szCs w:val="28"/>
        </w:rPr>
        <w:t>(Husain, 2004).</w:t>
      </w:r>
    </w:p>
    <w:p w:rsidR="00256375" w:rsidRPr="005D3B49" w:rsidRDefault="00256375" w:rsidP="00D327DF">
      <w:pPr>
        <w:autoSpaceDE w:val="0"/>
        <w:autoSpaceDN w:val="0"/>
        <w:adjustRightInd w:val="0"/>
        <w:spacing w:after="0" w:line="360" w:lineRule="auto"/>
        <w:ind w:left="720"/>
        <w:jc w:val="both"/>
        <w:rPr>
          <w:sz w:val="28"/>
          <w:szCs w:val="28"/>
        </w:rPr>
      </w:pPr>
    </w:p>
    <w:p w:rsidR="00361216" w:rsidRPr="005D3B49" w:rsidRDefault="00945D3C" w:rsidP="00D327DF">
      <w:pPr>
        <w:pStyle w:val="ListParagraph"/>
        <w:numPr>
          <w:ilvl w:val="0"/>
          <w:numId w:val="1"/>
        </w:numPr>
        <w:autoSpaceDE w:val="0"/>
        <w:autoSpaceDN w:val="0"/>
        <w:adjustRightInd w:val="0"/>
        <w:spacing w:after="0" w:line="360" w:lineRule="auto"/>
        <w:jc w:val="both"/>
        <w:rPr>
          <w:b/>
          <w:sz w:val="28"/>
          <w:szCs w:val="28"/>
        </w:rPr>
      </w:pPr>
      <w:r w:rsidRPr="005D3B49">
        <w:rPr>
          <w:b/>
          <w:sz w:val="28"/>
          <w:szCs w:val="28"/>
        </w:rPr>
        <w:t>Inhibitors of Protein synthesis</w:t>
      </w:r>
    </w:p>
    <w:p w:rsidR="00945D3C" w:rsidRPr="005D3B49" w:rsidRDefault="00751DA9" w:rsidP="00D327DF">
      <w:pPr>
        <w:pStyle w:val="ListParagraph"/>
        <w:autoSpaceDE w:val="0"/>
        <w:autoSpaceDN w:val="0"/>
        <w:adjustRightInd w:val="0"/>
        <w:spacing w:after="0" w:line="360" w:lineRule="auto"/>
        <w:jc w:val="both"/>
        <w:rPr>
          <w:sz w:val="28"/>
          <w:szCs w:val="28"/>
        </w:rPr>
      </w:pPr>
      <w:r w:rsidRPr="005D3B49">
        <w:rPr>
          <w:sz w:val="28"/>
          <w:szCs w:val="28"/>
        </w:rPr>
        <w:t xml:space="preserve">Protein synthesis </w:t>
      </w:r>
      <w:r w:rsidR="009971B7" w:rsidRPr="005D3B49">
        <w:rPr>
          <w:sz w:val="28"/>
          <w:szCs w:val="28"/>
        </w:rPr>
        <w:t xml:space="preserve">is a complex process which deals with building amino acids to form specific protein and this </w:t>
      </w:r>
      <w:r w:rsidRPr="005D3B49">
        <w:rPr>
          <w:sz w:val="28"/>
          <w:szCs w:val="28"/>
        </w:rPr>
        <w:t>takes</w:t>
      </w:r>
      <w:r w:rsidR="009971B7" w:rsidRPr="005D3B49">
        <w:rPr>
          <w:sz w:val="28"/>
          <w:szCs w:val="28"/>
        </w:rPr>
        <w:t xml:space="preserve"> place</w:t>
      </w:r>
      <w:r w:rsidRPr="005D3B49">
        <w:rPr>
          <w:sz w:val="28"/>
          <w:szCs w:val="28"/>
        </w:rPr>
        <w:t xml:space="preserve"> </w:t>
      </w:r>
      <w:r w:rsidR="009971B7" w:rsidRPr="005D3B49">
        <w:rPr>
          <w:sz w:val="28"/>
          <w:szCs w:val="28"/>
        </w:rPr>
        <w:t xml:space="preserve">in the </w:t>
      </w:r>
      <w:r w:rsidR="00D23E0D" w:rsidRPr="005D3B49">
        <w:rPr>
          <w:sz w:val="28"/>
          <w:szCs w:val="28"/>
        </w:rPr>
        <w:t>ribosome</w:t>
      </w:r>
      <w:r w:rsidR="009971B7" w:rsidRPr="005D3B49">
        <w:rPr>
          <w:sz w:val="28"/>
          <w:szCs w:val="28"/>
        </w:rPr>
        <w:t>. The ribosome is divided into two sub units based on their coefficients of sedimentations. The pr</w:t>
      </w:r>
      <w:r w:rsidR="00D23E0D" w:rsidRPr="005D3B49">
        <w:rPr>
          <w:sz w:val="28"/>
          <w:szCs w:val="28"/>
        </w:rPr>
        <w:t>okaryotic ribosome is designated 30s and 50s sub units. Antibiotics in this class are bacteriostatic while some bactericidal</w:t>
      </w:r>
      <w:r w:rsidR="002D7D52" w:rsidRPr="005D3B49">
        <w:rPr>
          <w:sz w:val="28"/>
          <w:szCs w:val="28"/>
        </w:rPr>
        <w:t xml:space="preserve"> (</w:t>
      </w:r>
      <w:proofErr w:type="spellStart"/>
      <w:r w:rsidR="002D7D52" w:rsidRPr="005D3B49">
        <w:rPr>
          <w:rFonts w:cs="Arial"/>
          <w:color w:val="222222"/>
          <w:sz w:val="28"/>
          <w:szCs w:val="28"/>
          <w:shd w:val="clear" w:color="auto" w:fill="FFFFFF"/>
        </w:rPr>
        <w:t>Etebu</w:t>
      </w:r>
      <w:proofErr w:type="spellEnd"/>
      <w:r w:rsidR="002D7D52" w:rsidRPr="005D3B49">
        <w:rPr>
          <w:rFonts w:cs="Arial"/>
          <w:color w:val="222222"/>
          <w:sz w:val="28"/>
          <w:szCs w:val="28"/>
          <w:shd w:val="clear" w:color="auto" w:fill="FFFFFF"/>
        </w:rPr>
        <w:t xml:space="preserve"> and </w:t>
      </w:r>
      <w:proofErr w:type="spellStart"/>
      <w:r w:rsidR="002D7D52" w:rsidRPr="005D3B49">
        <w:rPr>
          <w:rFonts w:cs="Arial"/>
          <w:color w:val="222222"/>
          <w:sz w:val="28"/>
          <w:szCs w:val="28"/>
          <w:shd w:val="clear" w:color="auto" w:fill="FFFFFF"/>
        </w:rPr>
        <w:t>Arikekpar</w:t>
      </w:r>
      <w:proofErr w:type="spellEnd"/>
      <w:r w:rsidR="002D7D52" w:rsidRPr="005D3B49">
        <w:rPr>
          <w:rFonts w:cs="Arial"/>
          <w:color w:val="222222"/>
          <w:sz w:val="28"/>
          <w:szCs w:val="28"/>
          <w:shd w:val="clear" w:color="auto" w:fill="FFFFFF"/>
        </w:rPr>
        <w:t>, 2016</w:t>
      </w:r>
      <w:r w:rsidR="002D7D52" w:rsidRPr="005D3B49">
        <w:rPr>
          <w:sz w:val="28"/>
          <w:szCs w:val="28"/>
        </w:rPr>
        <w:t>).</w:t>
      </w:r>
      <w:r w:rsidR="00D712E7" w:rsidRPr="005D3B49">
        <w:rPr>
          <w:sz w:val="28"/>
          <w:szCs w:val="28"/>
        </w:rPr>
        <w:t xml:space="preserve"> Antibiotics in this class include:</w:t>
      </w:r>
    </w:p>
    <w:p w:rsidR="001D33F3" w:rsidRDefault="001D33F3" w:rsidP="00D327DF">
      <w:pPr>
        <w:pStyle w:val="ListParagraph"/>
        <w:autoSpaceDE w:val="0"/>
        <w:autoSpaceDN w:val="0"/>
        <w:adjustRightInd w:val="0"/>
        <w:spacing w:after="0" w:line="360" w:lineRule="auto"/>
        <w:jc w:val="both"/>
        <w:rPr>
          <w:b/>
          <w:sz w:val="28"/>
          <w:szCs w:val="28"/>
        </w:rPr>
      </w:pPr>
    </w:p>
    <w:p w:rsidR="00D712E7" w:rsidRPr="005D3B49" w:rsidRDefault="00D24100" w:rsidP="00D327DF">
      <w:pPr>
        <w:pStyle w:val="ListParagraph"/>
        <w:autoSpaceDE w:val="0"/>
        <w:autoSpaceDN w:val="0"/>
        <w:adjustRightInd w:val="0"/>
        <w:spacing w:after="0" w:line="360" w:lineRule="auto"/>
        <w:jc w:val="both"/>
        <w:rPr>
          <w:b/>
          <w:sz w:val="28"/>
          <w:szCs w:val="28"/>
        </w:rPr>
      </w:pPr>
      <w:proofErr w:type="spellStart"/>
      <w:r w:rsidRPr="005D3B49">
        <w:rPr>
          <w:b/>
          <w:sz w:val="28"/>
          <w:szCs w:val="28"/>
        </w:rPr>
        <w:t>Tetracyclins</w:t>
      </w:r>
      <w:proofErr w:type="spellEnd"/>
    </w:p>
    <w:p w:rsidR="0048280E" w:rsidRPr="005D3B49" w:rsidRDefault="00D24100" w:rsidP="00D327DF">
      <w:pPr>
        <w:pStyle w:val="ListParagraph"/>
        <w:autoSpaceDE w:val="0"/>
        <w:autoSpaceDN w:val="0"/>
        <w:adjustRightInd w:val="0"/>
        <w:spacing w:after="0" w:line="360" w:lineRule="auto"/>
        <w:jc w:val="both"/>
        <w:rPr>
          <w:sz w:val="28"/>
          <w:szCs w:val="28"/>
        </w:rPr>
      </w:pPr>
      <w:r w:rsidRPr="005D3B49">
        <w:rPr>
          <w:sz w:val="28"/>
          <w:szCs w:val="28"/>
        </w:rPr>
        <w:t xml:space="preserve">They include </w:t>
      </w:r>
      <w:r w:rsidRPr="005D3B49">
        <w:rPr>
          <w:sz w:val="28"/>
          <w:szCs w:val="28"/>
          <w:lang w:val="tr-TR"/>
        </w:rPr>
        <w:t xml:space="preserve">tetracycline, doxycyclineand minocycline and are effective against </w:t>
      </w:r>
      <w:r w:rsidR="0048280E" w:rsidRPr="005D3B49">
        <w:rPr>
          <w:i/>
          <w:iCs/>
          <w:sz w:val="28"/>
          <w:szCs w:val="28"/>
          <w:lang w:val="en-US"/>
        </w:rPr>
        <w:t xml:space="preserve">Chlamydia, Mycoplasma, </w:t>
      </w:r>
      <w:r w:rsidR="0048280E" w:rsidRPr="005D3B49">
        <w:rPr>
          <w:sz w:val="28"/>
          <w:szCs w:val="28"/>
          <w:lang w:val="en-US"/>
        </w:rPr>
        <w:t xml:space="preserve">and </w:t>
      </w:r>
      <w:proofErr w:type="spellStart"/>
      <w:r w:rsidR="0048280E" w:rsidRPr="005D3B49">
        <w:rPr>
          <w:i/>
          <w:iCs/>
          <w:sz w:val="28"/>
          <w:szCs w:val="28"/>
          <w:lang w:val="en-US"/>
        </w:rPr>
        <w:t>Rickettsia</w:t>
      </w:r>
      <w:proofErr w:type="spellEnd"/>
      <w:r w:rsidR="0048280E" w:rsidRPr="005D3B49">
        <w:rPr>
          <w:i/>
          <w:iCs/>
          <w:sz w:val="28"/>
          <w:szCs w:val="28"/>
          <w:lang w:val="en-US"/>
        </w:rPr>
        <w:t xml:space="preserve"> </w:t>
      </w:r>
      <w:r w:rsidR="0048280E" w:rsidRPr="005D3B49">
        <w:rPr>
          <w:sz w:val="28"/>
          <w:szCs w:val="28"/>
          <w:lang w:val="en-US"/>
        </w:rPr>
        <w:t xml:space="preserve">species. They are employed in treatment against </w:t>
      </w:r>
      <w:r w:rsidR="0048280E" w:rsidRPr="005D3B49">
        <w:rPr>
          <w:sz w:val="28"/>
          <w:szCs w:val="28"/>
        </w:rPr>
        <w:t xml:space="preserve">malaria, elephantiasis, amoebic parasites and </w:t>
      </w:r>
      <w:proofErr w:type="spellStart"/>
      <w:r w:rsidR="0048280E" w:rsidRPr="005D3B49">
        <w:rPr>
          <w:sz w:val="28"/>
          <w:szCs w:val="28"/>
        </w:rPr>
        <w:t>rickettisia</w:t>
      </w:r>
      <w:proofErr w:type="spellEnd"/>
      <w:r w:rsidR="0048280E" w:rsidRPr="005D3B49">
        <w:rPr>
          <w:sz w:val="28"/>
          <w:szCs w:val="28"/>
        </w:rPr>
        <w:t xml:space="preserve">, but cause teeth discolouration if administered to children below the age of eight. They bind to the 30S ribosomal subunit thereby preventing the binding of </w:t>
      </w:r>
      <w:proofErr w:type="spellStart"/>
      <w:r w:rsidR="0048280E" w:rsidRPr="005D3B49">
        <w:rPr>
          <w:sz w:val="28"/>
          <w:szCs w:val="28"/>
        </w:rPr>
        <w:t>tRNA</w:t>
      </w:r>
      <w:proofErr w:type="spellEnd"/>
      <w:r w:rsidR="0048280E" w:rsidRPr="005D3B49">
        <w:rPr>
          <w:sz w:val="28"/>
          <w:szCs w:val="28"/>
        </w:rPr>
        <w:t xml:space="preserve"> to the mRNA ribosomal complex (Calderon and </w:t>
      </w:r>
      <w:proofErr w:type="spellStart"/>
      <w:r w:rsidR="0048280E" w:rsidRPr="005D3B49">
        <w:rPr>
          <w:sz w:val="28"/>
          <w:szCs w:val="28"/>
        </w:rPr>
        <w:t>Sabundayo</w:t>
      </w:r>
      <w:proofErr w:type="spellEnd"/>
      <w:r w:rsidR="0048280E" w:rsidRPr="005D3B49">
        <w:rPr>
          <w:sz w:val="28"/>
          <w:szCs w:val="28"/>
        </w:rPr>
        <w:t>, 2007).</w:t>
      </w:r>
    </w:p>
    <w:p w:rsidR="00247B8E" w:rsidRDefault="00247B8E" w:rsidP="00D327DF">
      <w:pPr>
        <w:pStyle w:val="ListParagraph"/>
        <w:autoSpaceDE w:val="0"/>
        <w:autoSpaceDN w:val="0"/>
        <w:adjustRightInd w:val="0"/>
        <w:spacing w:after="0" w:line="360" w:lineRule="auto"/>
        <w:jc w:val="both"/>
        <w:rPr>
          <w:b/>
          <w:sz w:val="28"/>
          <w:szCs w:val="28"/>
        </w:rPr>
      </w:pPr>
    </w:p>
    <w:p w:rsidR="00801DFB" w:rsidRPr="005D3B49" w:rsidRDefault="0048280E" w:rsidP="00D327DF">
      <w:pPr>
        <w:pStyle w:val="ListParagraph"/>
        <w:autoSpaceDE w:val="0"/>
        <w:autoSpaceDN w:val="0"/>
        <w:adjustRightInd w:val="0"/>
        <w:spacing w:after="0" w:line="360" w:lineRule="auto"/>
        <w:jc w:val="both"/>
        <w:rPr>
          <w:b/>
          <w:sz w:val="28"/>
          <w:szCs w:val="28"/>
        </w:rPr>
      </w:pPr>
      <w:r w:rsidRPr="005D3B49">
        <w:rPr>
          <w:b/>
          <w:sz w:val="28"/>
          <w:szCs w:val="28"/>
        </w:rPr>
        <w:t>Aminoglycoside</w:t>
      </w:r>
      <w:r w:rsidR="00801DFB" w:rsidRPr="005D3B49">
        <w:rPr>
          <w:b/>
          <w:sz w:val="28"/>
          <w:szCs w:val="28"/>
        </w:rPr>
        <w:t>s</w:t>
      </w:r>
    </w:p>
    <w:p w:rsidR="00D24100" w:rsidRPr="005D3B49" w:rsidRDefault="00801DFB" w:rsidP="00D327DF">
      <w:pPr>
        <w:pStyle w:val="ListParagraph"/>
        <w:autoSpaceDE w:val="0"/>
        <w:autoSpaceDN w:val="0"/>
        <w:adjustRightInd w:val="0"/>
        <w:spacing w:after="0" w:line="360" w:lineRule="auto"/>
        <w:jc w:val="both"/>
        <w:rPr>
          <w:sz w:val="28"/>
          <w:szCs w:val="28"/>
        </w:rPr>
      </w:pPr>
      <w:r w:rsidRPr="00247B8E">
        <w:rPr>
          <w:sz w:val="28"/>
          <w:szCs w:val="28"/>
        </w:rPr>
        <w:t>They have a broad spectrum of activity</w:t>
      </w:r>
      <w:r w:rsidRPr="005D3B49">
        <w:rPr>
          <w:b/>
          <w:sz w:val="28"/>
          <w:szCs w:val="28"/>
        </w:rPr>
        <w:t xml:space="preserve"> </w:t>
      </w:r>
      <w:r w:rsidR="00773BB4" w:rsidRPr="005D3B49">
        <w:rPr>
          <w:sz w:val="28"/>
          <w:szCs w:val="28"/>
        </w:rPr>
        <w:t xml:space="preserve">against aerobic </w:t>
      </w:r>
      <w:r w:rsidRPr="005D3B49">
        <w:rPr>
          <w:sz w:val="28"/>
          <w:szCs w:val="28"/>
        </w:rPr>
        <w:t xml:space="preserve">gram </w:t>
      </w:r>
      <w:r w:rsidR="00773BB4" w:rsidRPr="005D3B49">
        <w:rPr>
          <w:sz w:val="28"/>
          <w:szCs w:val="28"/>
        </w:rPr>
        <w:t xml:space="preserve">negative rods and </w:t>
      </w:r>
      <w:r w:rsidRPr="005D3B49">
        <w:rPr>
          <w:sz w:val="28"/>
          <w:szCs w:val="28"/>
        </w:rPr>
        <w:t xml:space="preserve">some gram </w:t>
      </w:r>
      <w:r w:rsidR="00773BB4" w:rsidRPr="005D3B49">
        <w:rPr>
          <w:sz w:val="28"/>
          <w:szCs w:val="28"/>
        </w:rPr>
        <w:t>positive ba</w:t>
      </w:r>
      <w:r w:rsidRPr="005D3B49">
        <w:rPr>
          <w:sz w:val="28"/>
          <w:szCs w:val="28"/>
        </w:rPr>
        <w:t xml:space="preserve">cteria. </w:t>
      </w:r>
      <w:r w:rsidR="00773BB4" w:rsidRPr="005D3B49">
        <w:rPr>
          <w:sz w:val="28"/>
          <w:szCs w:val="28"/>
        </w:rPr>
        <w:t>Streptomycin</w:t>
      </w:r>
      <w:r w:rsidRPr="005D3B49">
        <w:rPr>
          <w:sz w:val="28"/>
          <w:szCs w:val="28"/>
        </w:rPr>
        <w:t xml:space="preserve"> happens to be the oldest </w:t>
      </w:r>
      <w:proofErr w:type="spellStart"/>
      <w:proofErr w:type="gramStart"/>
      <w:r w:rsidRPr="005D3B49">
        <w:rPr>
          <w:sz w:val="28"/>
          <w:szCs w:val="28"/>
        </w:rPr>
        <w:t>aminoglycoside</w:t>
      </w:r>
      <w:proofErr w:type="spellEnd"/>
      <w:r w:rsidRPr="005D3B49">
        <w:rPr>
          <w:sz w:val="28"/>
          <w:szCs w:val="28"/>
        </w:rPr>
        <w:t>,</w:t>
      </w:r>
      <w:proofErr w:type="gramEnd"/>
      <w:r w:rsidRPr="005D3B49">
        <w:rPr>
          <w:sz w:val="28"/>
          <w:szCs w:val="28"/>
        </w:rPr>
        <w:t xml:space="preserve"> it is gotten from soil </w:t>
      </w:r>
      <w:proofErr w:type="spellStart"/>
      <w:r w:rsidRPr="005D3B49">
        <w:rPr>
          <w:i/>
          <w:sz w:val="28"/>
          <w:szCs w:val="28"/>
        </w:rPr>
        <w:t>Streptomyces</w:t>
      </w:r>
      <w:proofErr w:type="spellEnd"/>
      <w:r w:rsidRPr="005D3B49">
        <w:rPr>
          <w:sz w:val="28"/>
          <w:szCs w:val="28"/>
        </w:rPr>
        <w:t xml:space="preserve"> and is effective in treating bubonic plague, </w:t>
      </w:r>
      <w:proofErr w:type="spellStart"/>
      <w:r w:rsidRPr="005D3B49">
        <w:rPr>
          <w:sz w:val="28"/>
          <w:szCs w:val="28"/>
        </w:rPr>
        <w:t>tularemia</w:t>
      </w:r>
      <w:proofErr w:type="spellEnd"/>
      <w:r w:rsidRPr="005D3B49">
        <w:rPr>
          <w:sz w:val="28"/>
          <w:szCs w:val="28"/>
        </w:rPr>
        <w:t xml:space="preserve"> and tuberculosis</w:t>
      </w:r>
      <w:r w:rsidR="00247B8E">
        <w:rPr>
          <w:sz w:val="28"/>
          <w:szCs w:val="28"/>
        </w:rPr>
        <w:t xml:space="preserve">. </w:t>
      </w:r>
      <w:r w:rsidRPr="00247B8E">
        <w:rPr>
          <w:sz w:val="28"/>
          <w:szCs w:val="28"/>
        </w:rPr>
        <w:t>Other aminoglycosides are</w:t>
      </w:r>
      <w:r w:rsidRPr="005D3B49">
        <w:rPr>
          <w:b/>
          <w:sz w:val="28"/>
          <w:szCs w:val="28"/>
        </w:rPr>
        <w:t xml:space="preserve"> </w:t>
      </w:r>
      <w:proofErr w:type="spellStart"/>
      <w:r w:rsidRPr="005D3B49">
        <w:rPr>
          <w:sz w:val="28"/>
          <w:szCs w:val="28"/>
        </w:rPr>
        <w:t>Gentamicin</w:t>
      </w:r>
      <w:proofErr w:type="spellEnd"/>
      <w:r w:rsidRPr="005D3B49">
        <w:rPr>
          <w:sz w:val="28"/>
          <w:szCs w:val="28"/>
        </w:rPr>
        <w:t xml:space="preserve">, Neomycin, </w:t>
      </w:r>
      <w:proofErr w:type="spellStart"/>
      <w:r w:rsidRPr="005D3B49">
        <w:rPr>
          <w:sz w:val="28"/>
          <w:szCs w:val="28"/>
        </w:rPr>
        <w:t>Tobramycin</w:t>
      </w:r>
      <w:proofErr w:type="spellEnd"/>
      <w:r w:rsidRPr="005D3B49">
        <w:rPr>
          <w:sz w:val="28"/>
          <w:szCs w:val="28"/>
        </w:rPr>
        <w:t xml:space="preserve"> and </w:t>
      </w:r>
      <w:proofErr w:type="spellStart"/>
      <w:r w:rsidRPr="005D3B49">
        <w:rPr>
          <w:sz w:val="28"/>
          <w:szCs w:val="28"/>
        </w:rPr>
        <w:t>Amikacin</w:t>
      </w:r>
      <w:proofErr w:type="spellEnd"/>
      <w:r w:rsidRPr="005D3B49">
        <w:rPr>
          <w:sz w:val="28"/>
          <w:szCs w:val="28"/>
        </w:rPr>
        <w:t xml:space="preserve">. </w:t>
      </w:r>
      <w:proofErr w:type="spellStart"/>
      <w:r w:rsidRPr="005D3B49">
        <w:rPr>
          <w:sz w:val="28"/>
          <w:szCs w:val="28"/>
        </w:rPr>
        <w:lastRenderedPageBreak/>
        <w:t>Gentamicin</w:t>
      </w:r>
      <w:proofErr w:type="spellEnd"/>
      <w:r w:rsidRPr="005D3B49">
        <w:rPr>
          <w:sz w:val="28"/>
          <w:szCs w:val="28"/>
        </w:rPr>
        <w:t xml:space="preserve"> being less toxic has gotten much more attention in treating infections caused by gram negative rods (</w:t>
      </w:r>
      <w:r w:rsidRPr="005D3B49">
        <w:rPr>
          <w:i/>
          <w:sz w:val="28"/>
          <w:szCs w:val="28"/>
        </w:rPr>
        <w:t>Escherichia, Pseudomonas, Shigella and Salmonella</w:t>
      </w:r>
      <w:r w:rsidR="008D497A" w:rsidRPr="005D3B49">
        <w:rPr>
          <w:sz w:val="28"/>
          <w:szCs w:val="28"/>
        </w:rPr>
        <w:t xml:space="preserve">). </w:t>
      </w:r>
      <w:proofErr w:type="spellStart"/>
      <w:r w:rsidR="008D497A" w:rsidRPr="005D3B49">
        <w:rPr>
          <w:sz w:val="28"/>
          <w:szCs w:val="28"/>
        </w:rPr>
        <w:t>Tobramycin</w:t>
      </w:r>
      <w:proofErr w:type="spellEnd"/>
      <w:r w:rsidR="008D497A" w:rsidRPr="005D3B49">
        <w:rPr>
          <w:sz w:val="28"/>
          <w:szCs w:val="28"/>
        </w:rPr>
        <w:t xml:space="preserve">, specifically, is employed in cases of </w:t>
      </w:r>
      <w:r w:rsidRPr="005D3B49">
        <w:rPr>
          <w:sz w:val="28"/>
          <w:szCs w:val="28"/>
        </w:rPr>
        <w:t>Pseudomonas infections in cystic fibrosis patients</w:t>
      </w:r>
      <w:r w:rsidR="008D497A" w:rsidRPr="005D3B49">
        <w:rPr>
          <w:sz w:val="28"/>
          <w:szCs w:val="28"/>
        </w:rPr>
        <w:t xml:space="preserve">. Aminoglycosides also carry out their action against bacteria by binding to </w:t>
      </w:r>
      <w:proofErr w:type="spellStart"/>
      <w:proofErr w:type="gramStart"/>
      <w:r w:rsidR="008D497A" w:rsidRPr="005D3B49">
        <w:rPr>
          <w:sz w:val="28"/>
          <w:szCs w:val="28"/>
        </w:rPr>
        <w:t>th</w:t>
      </w:r>
      <w:proofErr w:type="spellEnd"/>
      <w:proofErr w:type="gramEnd"/>
      <w:r w:rsidR="008D497A" w:rsidRPr="005D3B49">
        <w:rPr>
          <w:sz w:val="28"/>
          <w:szCs w:val="28"/>
        </w:rPr>
        <w:t xml:space="preserve"> 30S subunit of the ribosome to halt protein synthesis (</w:t>
      </w:r>
      <w:proofErr w:type="spellStart"/>
      <w:r w:rsidR="008D497A" w:rsidRPr="005D3B49">
        <w:rPr>
          <w:rFonts w:cs="Arial"/>
          <w:color w:val="222222"/>
          <w:sz w:val="28"/>
          <w:szCs w:val="28"/>
          <w:shd w:val="clear" w:color="auto" w:fill="FFFFFF"/>
        </w:rPr>
        <w:t>Etebu</w:t>
      </w:r>
      <w:proofErr w:type="spellEnd"/>
      <w:r w:rsidR="008D497A" w:rsidRPr="005D3B49">
        <w:rPr>
          <w:rFonts w:cs="Arial"/>
          <w:color w:val="222222"/>
          <w:sz w:val="28"/>
          <w:szCs w:val="28"/>
          <w:shd w:val="clear" w:color="auto" w:fill="FFFFFF"/>
        </w:rPr>
        <w:t xml:space="preserve"> and </w:t>
      </w:r>
      <w:proofErr w:type="spellStart"/>
      <w:r w:rsidR="008D497A" w:rsidRPr="005D3B49">
        <w:rPr>
          <w:rFonts w:cs="Arial"/>
          <w:color w:val="222222"/>
          <w:sz w:val="28"/>
          <w:szCs w:val="28"/>
          <w:shd w:val="clear" w:color="auto" w:fill="FFFFFF"/>
        </w:rPr>
        <w:t>Arikekpar</w:t>
      </w:r>
      <w:proofErr w:type="spellEnd"/>
      <w:r w:rsidR="008D497A" w:rsidRPr="005D3B49">
        <w:rPr>
          <w:rFonts w:cs="Arial"/>
          <w:color w:val="222222"/>
          <w:sz w:val="28"/>
          <w:szCs w:val="28"/>
          <w:shd w:val="clear" w:color="auto" w:fill="FFFFFF"/>
        </w:rPr>
        <w:t>, 2016</w:t>
      </w:r>
      <w:r w:rsidR="00CF0086" w:rsidRPr="005D3B49">
        <w:rPr>
          <w:rFonts w:cs="Arial"/>
          <w:color w:val="222222"/>
          <w:sz w:val="28"/>
          <w:szCs w:val="28"/>
          <w:shd w:val="clear" w:color="auto" w:fill="FFFFFF"/>
        </w:rPr>
        <w:t xml:space="preserve">; </w:t>
      </w:r>
      <w:proofErr w:type="spellStart"/>
      <w:r w:rsidR="008D497A" w:rsidRPr="005D3B49">
        <w:rPr>
          <w:sz w:val="28"/>
          <w:szCs w:val="28"/>
        </w:rPr>
        <w:t>Talaro</w:t>
      </w:r>
      <w:proofErr w:type="spellEnd"/>
      <w:r w:rsidR="008D497A" w:rsidRPr="005D3B49">
        <w:rPr>
          <w:sz w:val="28"/>
          <w:szCs w:val="28"/>
        </w:rPr>
        <w:t xml:space="preserve"> and Chess, 2008).</w:t>
      </w:r>
    </w:p>
    <w:p w:rsidR="001D33F3" w:rsidRDefault="003F7037" w:rsidP="00D327DF">
      <w:pPr>
        <w:pStyle w:val="ListParagraph"/>
        <w:autoSpaceDE w:val="0"/>
        <w:autoSpaceDN w:val="0"/>
        <w:adjustRightInd w:val="0"/>
        <w:spacing w:line="360" w:lineRule="auto"/>
        <w:jc w:val="both"/>
        <w:rPr>
          <w:sz w:val="28"/>
          <w:szCs w:val="28"/>
        </w:rPr>
      </w:pPr>
      <w:r w:rsidRPr="005D3B49">
        <w:rPr>
          <w:sz w:val="28"/>
          <w:szCs w:val="28"/>
        </w:rPr>
        <w:t xml:space="preserve">Other drugs that inhibit bacterial protein synthesis by acting on the 30S ribosomal subunit include </w:t>
      </w:r>
      <w:r w:rsidRPr="005D3B49">
        <w:rPr>
          <w:sz w:val="28"/>
          <w:szCs w:val="28"/>
          <w:lang w:val="tr-TR"/>
        </w:rPr>
        <w:t>Chloramphenicol, Macrolides, Ketolide,</w:t>
      </w:r>
      <w:r w:rsidRPr="005D3B49">
        <w:rPr>
          <w:bCs/>
          <w:sz w:val="28"/>
          <w:szCs w:val="28"/>
          <w:lang w:val="tr-TR"/>
        </w:rPr>
        <w:t xml:space="preserve"> </w:t>
      </w:r>
      <w:r w:rsidRPr="005D3B49">
        <w:rPr>
          <w:sz w:val="28"/>
          <w:szCs w:val="28"/>
          <w:lang w:val="tr-TR"/>
        </w:rPr>
        <w:t>Clindamycin, Linezolid, Streptogramins, Retapamulin</w:t>
      </w:r>
      <w:r w:rsidR="00CF0086" w:rsidRPr="005D3B49">
        <w:rPr>
          <w:sz w:val="28"/>
          <w:szCs w:val="28"/>
          <w:lang w:val="tr-TR"/>
        </w:rPr>
        <w:t xml:space="preserve"> </w:t>
      </w:r>
      <w:r w:rsidR="00CF0086" w:rsidRPr="005D3B49">
        <w:rPr>
          <w:sz w:val="28"/>
          <w:szCs w:val="28"/>
        </w:rPr>
        <w:t xml:space="preserve">(Calderon and </w:t>
      </w:r>
      <w:proofErr w:type="spellStart"/>
      <w:r w:rsidR="00CF0086" w:rsidRPr="005D3B49">
        <w:rPr>
          <w:sz w:val="28"/>
          <w:szCs w:val="28"/>
        </w:rPr>
        <w:t>Sabundayo</w:t>
      </w:r>
      <w:proofErr w:type="spellEnd"/>
      <w:r w:rsidR="00CF0086" w:rsidRPr="005D3B49">
        <w:rPr>
          <w:sz w:val="28"/>
          <w:szCs w:val="28"/>
        </w:rPr>
        <w:t xml:space="preserve">, 2007; </w:t>
      </w:r>
      <w:proofErr w:type="spellStart"/>
      <w:r w:rsidR="00CF0086" w:rsidRPr="005D3B49">
        <w:rPr>
          <w:sz w:val="28"/>
          <w:szCs w:val="28"/>
        </w:rPr>
        <w:t>Talaro</w:t>
      </w:r>
      <w:proofErr w:type="spellEnd"/>
      <w:r w:rsidR="00CF0086" w:rsidRPr="005D3B49">
        <w:rPr>
          <w:sz w:val="28"/>
          <w:szCs w:val="28"/>
        </w:rPr>
        <w:t xml:space="preserve"> and Chess, 2008).</w:t>
      </w:r>
    </w:p>
    <w:p w:rsidR="00A84A04" w:rsidRPr="00A84A04" w:rsidRDefault="00A84A04" w:rsidP="00D327DF">
      <w:pPr>
        <w:pStyle w:val="ListParagraph"/>
        <w:autoSpaceDE w:val="0"/>
        <w:autoSpaceDN w:val="0"/>
        <w:adjustRightInd w:val="0"/>
        <w:spacing w:line="360" w:lineRule="auto"/>
        <w:jc w:val="both"/>
        <w:rPr>
          <w:sz w:val="28"/>
          <w:szCs w:val="28"/>
        </w:rPr>
      </w:pPr>
    </w:p>
    <w:p w:rsidR="005F4392" w:rsidRPr="005D3B49" w:rsidRDefault="005F4392" w:rsidP="00D327DF">
      <w:pPr>
        <w:pStyle w:val="ListParagraph"/>
        <w:numPr>
          <w:ilvl w:val="0"/>
          <w:numId w:val="1"/>
        </w:numPr>
        <w:autoSpaceDE w:val="0"/>
        <w:autoSpaceDN w:val="0"/>
        <w:adjustRightInd w:val="0"/>
        <w:spacing w:line="360" w:lineRule="auto"/>
        <w:jc w:val="both"/>
        <w:rPr>
          <w:b/>
          <w:sz w:val="28"/>
          <w:szCs w:val="28"/>
        </w:rPr>
      </w:pPr>
      <w:r w:rsidRPr="005D3B49">
        <w:rPr>
          <w:b/>
          <w:sz w:val="28"/>
          <w:szCs w:val="28"/>
        </w:rPr>
        <w:t>Inhibitors of Nucleic acid Synthesis</w:t>
      </w:r>
    </w:p>
    <w:p w:rsidR="005F4392" w:rsidRPr="00777B5F" w:rsidRDefault="005F4392" w:rsidP="00D327DF">
      <w:pPr>
        <w:pStyle w:val="ListParagraph"/>
        <w:autoSpaceDE w:val="0"/>
        <w:autoSpaceDN w:val="0"/>
        <w:adjustRightInd w:val="0"/>
        <w:spacing w:line="360" w:lineRule="auto"/>
        <w:jc w:val="both"/>
        <w:rPr>
          <w:bCs/>
          <w:sz w:val="28"/>
          <w:szCs w:val="28"/>
        </w:rPr>
      </w:pPr>
      <w:r w:rsidRPr="005D3B49">
        <w:rPr>
          <w:sz w:val="28"/>
          <w:szCs w:val="28"/>
        </w:rPr>
        <w:t xml:space="preserve">Some group of antibiotics will inhibit synthesis of DNA (quinolones: </w:t>
      </w:r>
      <w:r w:rsidRPr="005D3B49">
        <w:rPr>
          <w:sz w:val="28"/>
          <w:szCs w:val="28"/>
          <w:lang w:val="tr-TR"/>
        </w:rPr>
        <w:t>spectrum-nalidixic acid, ciprofloxacin, levofloxacin, gatifloxacin, moxifloxacin</w:t>
      </w:r>
      <w:r w:rsidRPr="005D3B49">
        <w:rPr>
          <w:sz w:val="28"/>
          <w:szCs w:val="28"/>
          <w:lang w:val="en-US"/>
        </w:rPr>
        <w:t xml:space="preserve">), </w:t>
      </w:r>
      <w:r w:rsidRPr="005D3B49">
        <w:rPr>
          <w:sz w:val="28"/>
          <w:szCs w:val="28"/>
        </w:rPr>
        <w:t>while others will inhibit synthesis of RNA (</w:t>
      </w:r>
      <w:r w:rsidRPr="005D3B49">
        <w:rPr>
          <w:bCs/>
          <w:sz w:val="28"/>
          <w:szCs w:val="28"/>
          <w:lang w:val="tr-TR"/>
        </w:rPr>
        <w:t xml:space="preserve">rifamicins). </w:t>
      </w:r>
      <w:r w:rsidR="00017E58" w:rsidRPr="005D3B49">
        <w:rPr>
          <w:bCs/>
          <w:sz w:val="28"/>
          <w:szCs w:val="28"/>
        </w:rPr>
        <w:t>Quinolones block DNA synthesis by inhibiting two bacterial enzymes</w:t>
      </w:r>
      <w:r w:rsidR="00CC565C" w:rsidRPr="005D3B49">
        <w:rPr>
          <w:bCs/>
          <w:sz w:val="28"/>
          <w:szCs w:val="28"/>
        </w:rPr>
        <w:t xml:space="preserve"> </w:t>
      </w:r>
      <w:r w:rsidR="00017E58" w:rsidRPr="005D3B49">
        <w:rPr>
          <w:bCs/>
          <w:sz w:val="28"/>
          <w:szCs w:val="28"/>
        </w:rPr>
        <w:t>Topoisomerase II (DNA gyrase)</w:t>
      </w:r>
      <w:r w:rsidR="00CC565C" w:rsidRPr="005D3B49">
        <w:rPr>
          <w:bCs/>
          <w:sz w:val="28"/>
          <w:szCs w:val="28"/>
        </w:rPr>
        <w:t xml:space="preserve"> and </w:t>
      </w:r>
      <w:r w:rsidR="00017E58" w:rsidRPr="005D3B49">
        <w:rPr>
          <w:bCs/>
          <w:sz w:val="28"/>
          <w:szCs w:val="28"/>
        </w:rPr>
        <w:t>Topoisomerase IV</w:t>
      </w:r>
      <w:r w:rsidR="00CC565C" w:rsidRPr="005D3B49">
        <w:rPr>
          <w:bCs/>
          <w:sz w:val="28"/>
          <w:szCs w:val="28"/>
        </w:rPr>
        <w:t xml:space="preserve">. </w:t>
      </w:r>
      <w:r w:rsidR="00017E58" w:rsidRPr="005D3B49">
        <w:rPr>
          <w:bCs/>
          <w:sz w:val="28"/>
          <w:szCs w:val="28"/>
        </w:rPr>
        <w:t>Inh</w:t>
      </w:r>
      <w:r w:rsidR="00CC565C" w:rsidRPr="005D3B49">
        <w:rPr>
          <w:bCs/>
          <w:sz w:val="28"/>
          <w:szCs w:val="28"/>
        </w:rPr>
        <w:t xml:space="preserve">ibition of the DNA gyrase will </w:t>
      </w:r>
      <w:r w:rsidR="00017E58" w:rsidRPr="005D3B49">
        <w:rPr>
          <w:bCs/>
          <w:sz w:val="28"/>
          <w:szCs w:val="28"/>
        </w:rPr>
        <w:t>prevent unwinding of double stranded DNA into a single stranded</w:t>
      </w:r>
      <w:r w:rsidR="00CC565C" w:rsidRPr="005D3B49">
        <w:rPr>
          <w:bCs/>
          <w:sz w:val="28"/>
          <w:szCs w:val="28"/>
        </w:rPr>
        <w:t xml:space="preserve"> structure, which is needed for</w:t>
      </w:r>
      <w:r w:rsidR="00017E58" w:rsidRPr="005D3B49">
        <w:rPr>
          <w:bCs/>
          <w:sz w:val="28"/>
          <w:szCs w:val="28"/>
        </w:rPr>
        <w:t xml:space="preserve"> replication and also mRNA synthesis</w:t>
      </w:r>
      <w:r w:rsidR="00CC565C" w:rsidRPr="005D3B49">
        <w:rPr>
          <w:bCs/>
          <w:sz w:val="28"/>
          <w:szCs w:val="28"/>
        </w:rPr>
        <w:t xml:space="preserve">. </w:t>
      </w:r>
      <w:r w:rsidR="00017E58" w:rsidRPr="005D3B49">
        <w:rPr>
          <w:bCs/>
          <w:sz w:val="28"/>
          <w:szCs w:val="28"/>
        </w:rPr>
        <w:t>Inhibition of topoisomerase IV interferes with separation of replicated chromosomal DNA into daughter cell during cell division.</w:t>
      </w:r>
      <w:r w:rsidR="00CC565C" w:rsidRPr="005D3B49">
        <w:rPr>
          <w:bCs/>
          <w:sz w:val="28"/>
          <w:szCs w:val="28"/>
        </w:rPr>
        <w:t xml:space="preserve"> </w:t>
      </w:r>
      <w:proofErr w:type="spellStart"/>
      <w:r w:rsidR="00CC565C" w:rsidRPr="005D3B49">
        <w:rPr>
          <w:sz w:val="28"/>
          <w:szCs w:val="28"/>
        </w:rPr>
        <w:t>Rifampin</w:t>
      </w:r>
      <w:proofErr w:type="spellEnd"/>
      <w:r w:rsidR="00CC565C" w:rsidRPr="005D3B49">
        <w:rPr>
          <w:sz w:val="28"/>
          <w:szCs w:val="28"/>
        </w:rPr>
        <w:t xml:space="preserve"> inhibits synthesis of mRNA by binding to DNA-dependent RNA polymerase </w:t>
      </w:r>
      <w:r w:rsidR="007C21ED" w:rsidRPr="005D3B49">
        <w:rPr>
          <w:sz w:val="28"/>
          <w:szCs w:val="28"/>
        </w:rPr>
        <w:t>(</w:t>
      </w:r>
      <w:proofErr w:type="spellStart"/>
      <w:r w:rsidR="007C21ED" w:rsidRPr="005D3B49">
        <w:rPr>
          <w:rFonts w:cs="Arial"/>
          <w:color w:val="222222"/>
          <w:sz w:val="28"/>
          <w:szCs w:val="28"/>
          <w:shd w:val="clear" w:color="auto" w:fill="FFFFFF"/>
        </w:rPr>
        <w:t>Adegboye</w:t>
      </w:r>
      <w:proofErr w:type="spellEnd"/>
      <w:r w:rsidR="007C21ED" w:rsidRPr="005D3B49">
        <w:rPr>
          <w:rFonts w:cs="Arial"/>
          <w:color w:val="222222"/>
          <w:sz w:val="28"/>
          <w:szCs w:val="28"/>
          <w:shd w:val="clear" w:color="auto" w:fill="FFFFFF"/>
        </w:rPr>
        <w:t xml:space="preserve"> </w:t>
      </w:r>
      <w:r w:rsidR="007C21ED" w:rsidRPr="005D3B49">
        <w:rPr>
          <w:rFonts w:cs="Arial"/>
          <w:i/>
          <w:color w:val="222222"/>
          <w:sz w:val="28"/>
          <w:szCs w:val="28"/>
          <w:shd w:val="clear" w:color="auto" w:fill="FFFFFF"/>
        </w:rPr>
        <w:t>et al</w:t>
      </w:r>
      <w:r w:rsidR="007C21ED" w:rsidRPr="005D3B49">
        <w:rPr>
          <w:rFonts w:cs="Arial"/>
          <w:color w:val="222222"/>
          <w:sz w:val="28"/>
          <w:szCs w:val="28"/>
          <w:shd w:val="clear" w:color="auto" w:fill="FFFFFF"/>
        </w:rPr>
        <w:t xml:space="preserve">., 2012; </w:t>
      </w:r>
      <w:r w:rsidR="007C21ED" w:rsidRPr="005D3B49">
        <w:rPr>
          <w:sz w:val="28"/>
          <w:szCs w:val="28"/>
        </w:rPr>
        <w:t xml:space="preserve">Calderon and </w:t>
      </w:r>
      <w:proofErr w:type="spellStart"/>
      <w:r w:rsidR="007C21ED" w:rsidRPr="005D3B49">
        <w:rPr>
          <w:sz w:val="28"/>
          <w:szCs w:val="28"/>
        </w:rPr>
        <w:t>Sabundayo</w:t>
      </w:r>
      <w:proofErr w:type="spellEnd"/>
      <w:r w:rsidR="007C21ED" w:rsidRPr="005D3B49">
        <w:rPr>
          <w:sz w:val="28"/>
          <w:szCs w:val="28"/>
        </w:rPr>
        <w:t>, 2007).</w:t>
      </w:r>
    </w:p>
    <w:p w:rsidR="008D497A" w:rsidRPr="005D3B49" w:rsidRDefault="007C21ED" w:rsidP="00D327DF">
      <w:pPr>
        <w:pStyle w:val="ListParagraph"/>
        <w:numPr>
          <w:ilvl w:val="0"/>
          <w:numId w:val="1"/>
        </w:numPr>
        <w:autoSpaceDE w:val="0"/>
        <w:autoSpaceDN w:val="0"/>
        <w:adjustRightInd w:val="0"/>
        <w:spacing w:after="0" w:line="360" w:lineRule="auto"/>
        <w:jc w:val="both"/>
        <w:rPr>
          <w:b/>
          <w:sz w:val="28"/>
          <w:szCs w:val="28"/>
        </w:rPr>
      </w:pPr>
      <w:r w:rsidRPr="005D3B49">
        <w:rPr>
          <w:rFonts w:cs="Times New Roman"/>
          <w:b/>
          <w:color w:val="252525"/>
          <w:sz w:val="28"/>
          <w:szCs w:val="28"/>
        </w:rPr>
        <w:t>Inhibitors of membrane function</w:t>
      </w:r>
    </w:p>
    <w:p w:rsidR="00C762E7" w:rsidRPr="005D3B49" w:rsidRDefault="00F61A75" w:rsidP="00D327DF">
      <w:pPr>
        <w:pStyle w:val="ListParagraph"/>
        <w:autoSpaceDE w:val="0"/>
        <w:autoSpaceDN w:val="0"/>
        <w:adjustRightInd w:val="0"/>
        <w:spacing w:after="0" w:line="360" w:lineRule="auto"/>
        <w:jc w:val="both"/>
        <w:rPr>
          <w:rFonts w:cs="Arial"/>
          <w:color w:val="222222"/>
          <w:sz w:val="28"/>
          <w:szCs w:val="28"/>
          <w:shd w:val="clear" w:color="auto" w:fill="FFFFFF"/>
        </w:rPr>
      </w:pPr>
      <w:r w:rsidRPr="005D3B49">
        <w:rPr>
          <w:sz w:val="28"/>
          <w:szCs w:val="28"/>
        </w:rPr>
        <w:t xml:space="preserve">Some Peptide antibiotics </w:t>
      </w:r>
      <w:proofErr w:type="gramStart"/>
      <w:r w:rsidRPr="005D3B49">
        <w:rPr>
          <w:sz w:val="28"/>
          <w:szCs w:val="28"/>
        </w:rPr>
        <w:t xml:space="preserve">( </w:t>
      </w:r>
      <w:proofErr w:type="spellStart"/>
      <w:r w:rsidRPr="005D3B49">
        <w:rPr>
          <w:sz w:val="28"/>
          <w:szCs w:val="28"/>
        </w:rPr>
        <w:t>Polymyxin</w:t>
      </w:r>
      <w:proofErr w:type="spellEnd"/>
      <w:proofErr w:type="gramEnd"/>
      <w:r w:rsidRPr="005D3B49">
        <w:rPr>
          <w:sz w:val="28"/>
          <w:szCs w:val="28"/>
        </w:rPr>
        <w:t xml:space="preserve"> B or E) are able to bind to lipid A, the anchor for </w:t>
      </w:r>
      <w:proofErr w:type="spellStart"/>
      <w:r w:rsidRPr="005D3B49">
        <w:rPr>
          <w:sz w:val="28"/>
          <w:szCs w:val="28"/>
        </w:rPr>
        <w:t>lipopolysaccharide</w:t>
      </w:r>
      <w:proofErr w:type="spellEnd"/>
      <w:r w:rsidRPr="005D3B49">
        <w:rPr>
          <w:sz w:val="28"/>
          <w:szCs w:val="28"/>
        </w:rPr>
        <w:t xml:space="preserve"> in gram negative bacteria. </w:t>
      </w:r>
      <w:proofErr w:type="spellStart"/>
      <w:r w:rsidRPr="005D3B49">
        <w:rPr>
          <w:sz w:val="28"/>
          <w:szCs w:val="28"/>
        </w:rPr>
        <w:t>Polymyxins</w:t>
      </w:r>
      <w:proofErr w:type="spellEnd"/>
      <w:r w:rsidRPr="005D3B49">
        <w:rPr>
          <w:sz w:val="28"/>
          <w:szCs w:val="28"/>
        </w:rPr>
        <w:t xml:space="preserve"> </w:t>
      </w:r>
      <w:r w:rsidRPr="005D3B49">
        <w:rPr>
          <w:sz w:val="28"/>
          <w:szCs w:val="28"/>
        </w:rPr>
        <w:lastRenderedPageBreak/>
        <w:t>accumulates in the outer membrane, then penetrates into the inner membrane and finally into the cytoplasm. This process distorts the cell membran</w:t>
      </w:r>
      <w:r w:rsidR="00C762E7" w:rsidRPr="005D3B49">
        <w:rPr>
          <w:sz w:val="28"/>
          <w:szCs w:val="28"/>
        </w:rPr>
        <w:t>e</w:t>
      </w:r>
      <w:r w:rsidRPr="005D3B49">
        <w:rPr>
          <w:sz w:val="28"/>
          <w:szCs w:val="28"/>
        </w:rPr>
        <w:t xml:space="preserve"> and cause le</w:t>
      </w:r>
      <w:r w:rsidR="00C762E7" w:rsidRPr="005D3B49">
        <w:rPr>
          <w:sz w:val="28"/>
          <w:szCs w:val="28"/>
        </w:rPr>
        <w:t>akage of proteins and nitrogen bases</w:t>
      </w:r>
      <w:r w:rsidR="00BC1C0C" w:rsidRPr="005D3B49">
        <w:rPr>
          <w:sz w:val="28"/>
          <w:szCs w:val="28"/>
        </w:rPr>
        <w:t>, l</w:t>
      </w:r>
      <w:r w:rsidRPr="005D3B49">
        <w:rPr>
          <w:sz w:val="28"/>
          <w:szCs w:val="28"/>
        </w:rPr>
        <w:t>eading to cell death. These drugs have narrow spectrum of activity against gram negative bacteria</w:t>
      </w:r>
      <w:r w:rsidR="00A24BEA" w:rsidRPr="005D3B49">
        <w:rPr>
          <w:sz w:val="28"/>
          <w:szCs w:val="28"/>
        </w:rPr>
        <w:t xml:space="preserve"> (</w:t>
      </w:r>
      <w:r w:rsidR="00A24BEA" w:rsidRPr="005D3B49">
        <w:rPr>
          <w:rFonts w:cs="Arial"/>
          <w:color w:val="222222"/>
          <w:sz w:val="28"/>
          <w:szCs w:val="28"/>
          <w:shd w:val="clear" w:color="auto" w:fill="FFFFFF"/>
        </w:rPr>
        <w:t xml:space="preserve">Epand </w:t>
      </w:r>
      <w:r w:rsidR="00A24BEA" w:rsidRPr="005D3B49">
        <w:rPr>
          <w:rFonts w:cs="Arial"/>
          <w:i/>
          <w:color w:val="222222"/>
          <w:sz w:val="28"/>
          <w:szCs w:val="28"/>
          <w:shd w:val="clear" w:color="auto" w:fill="FFFFFF"/>
        </w:rPr>
        <w:t>et al</w:t>
      </w:r>
      <w:r w:rsidR="00A24BEA" w:rsidRPr="005D3B49">
        <w:rPr>
          <w:rFonts w:cs="Arial"/>
          <w:color w:val="222222"/>
          <w:sz w:val="28"/>
          <w:szCs w:val="28"/>
          <w:shd w:val="clear" w:color="auto" w:fill="FFFFFF"/>
        </w:rPr>
        <w:t>., 2016).</w:t>
      </w:r>
    </w:p>
    <w:p w:rsidR="00B0043E" w:rsidRPr="005D3B49" w:rsidRDefault="00B0043E" w:rsidP="00D327DF">
      <w:pPr>
        <w:autoSpaceDE w:val="0"/>
        <w:autoSpaceDN w:val="0"/>
        <w:adjustRightInd w:val="0"/>
        <w:spacing w:after="0" w:line="360" w:lineRule="auto"/>
        <w:jc w:val="both"/>
        <w:rPr>
          <w:rFonts w:cs="Arial"/>
          <w:color w:val="222222"/>
          <w:sz w:val="28"/>
          <w:szCs w:val="28"/>
          <w:shd w:val="clear" w:color="auto" w:fill="FFFFFF"/>
        </w:rPr>
      </w:pPr>
    </w:p>
    <w:p w:rsidR="00B0043E" w:rsidRPr="005D3B49" w:rsidRDefault="00B0043E" w:rsidP="00D327DF">
      <w:pPr>
        <w:autoSpaceDE w:val="0"/>
        <w:autoSpaceDN w:val="0"/>
        <w:adjustRightInd w:val="0"/>
        <w:spacing w:after="0" w:line="360" w:lineRule="auto"/>
        <w:jc w:val="both"/>
        <w:rPr>
          <w:rFonts w:cs="Arial"/>
          <w:b/>
          <w:color w:val="222222"/>
          <w:sz w:val="28"/>
          <w:szCs w:val="28"/>
          <w:shd w:val="clear" w:color="auto" w:fill="FFFFFF"/>
        </w:rPr>
      </w:pPr>
      <w:r w:rsidRPr="005D3B49">
        <w:rPr>
          <w:rFonts w:cs="Arial"/>
          <w:b/>
          <w:color w:val="222222"/>
          <w:sz w:val="28"/>
          <w:szCs w:val="28"/>
          <w:shd w:val="clear" w:color="auto" w:fill="FFFFFF"/>
        </w:rPr>
        <w:t xml:space="preserve">2.3.1 Antibiotic Resistance </w:t>
      </w:r>
    </w:p>
    <w:p w:rsidR="00B6137D" w:rsidRPr="005D3B49" w:rsidRDefault="00E15298" w:rsidP="00D327DF">
      <w:pPr>
        <w:autoSpaceDE w:val="0"/>
        <w:autoSpaceDN w:val="0"/>
        <w:adjustRightInd w:val="0"/>
        <w:spacing w:after="0" w:line="360" w:lineRule="auto"/>
        <w:jc w:val="both"/>
        <w:rPr>
          <w:rFonts w:cs="Arial"/>
          <w:color w:val="222222"/>
          <w:sz w:val="28"/>
          <w:szCs w:val="28"/>
          <w:shd w:val="clear" w:color="auto" w:fill="FFFFFF"/>
        </w:rPr>
      </w:pPr>
      <w:r w:rsidRPr="005D3B49">
        <w:rPr>
          <w:sz w:val="28"/>
          <w:szCs w:val="28"/>
        </w:rPr>
        <w:t>Previous studies and research has have shown that antibiotic resistance for different antibiotics tend to develop in a</w:t>
      </w:r>
      <w:r w:rsidR="00822036" w:rsidRPr="005D3B49">
        <w:rPr>
          <w:sz w:val="28"/>
          <w:szCs w:val="28"/>
        </w:rPr>
        <w:t xml:space="preserve"> relatively</w:t>
      </w:r>
      <w:r w:rsidRPr="005D3B49">
        <w:rPr>
          <w:sz w:val="28"/>
          <w:szCs w:val="28"/>
        </w:rPr>
        <w:t xml:space="preserve"> short space of time after the production of the antibi</w:t>
      </w:r>
      <w:r w:rsidR="00822036" w:rsidRPr="005D3B49">
        <w:rPr>
          <w:sz w:val="28"/>
          <w:szCs w:val="28"/>
        </w:rPr>
        <w:t>otics. In</w:t>
      </w:r>
      <w:r w:rsidR="00AD090B" w:rsidRPr="005D3B49">
        <w:rPr>
          <w:sz w:val="28"/>
          <w:szCs w:val="28"/>
        </w:rPr>
        <w:t xml:space="preserve"> short while after </w:t>
      </w:r>
      <w:r w:rsidRPr="005D3B49">
        <w:rPr>
          <w:sz w:val="28"/>
          <w:szCs w:val="28"/>
        </w:rPr>
        <w:t>Alexander Flemming discovered penicillin</w:t>
      </w:r>
      <w:r w:rsidR="002413E7" w:rsidRPr="005D3B49">
        <w:rPr>
          <w:sz w:val="28"/>
          <w:szCs w:val="28"/>
        </w:rPr>
        <w:t>, he was able to discover some</w:t>
      </w:r>
      <w:r w:rsidRPr="005D3B49">
        <w:rPr>
          <w:sz w:val="28"/>
          <w:szCs w:val="28"/>
        </w:rPr>
        <w:t xml:space="preserve"> </w:t>
      </w:r>
      <w:r w:rsidRPr="005D3B49">
        <w:rPr>
          <w:i/>
          <w:sz w:val="28"/>
          <w:szCs w:val="28"/>
        </w:rPr>
        <w:t xml:space="preserve">staphylococci </w:t>
      </w:r>
      <w:r w:rsidR="00AD090B" w:rsidRPr="005D3B49">
        <w:rPr>
          <w:sz w:val="28"/>
          <w:szCs w:val="28"/>
        </w:rPr>
        <w:t>that were resistant to it</w:t>
      </w:r>
      <w:r w:rsidR="002413E7" w:rsidRPr="005D3B49">
        <w:rPr>
          <w:sz w:val="28"/>
          <w:szCs w:val="28"/>
        </w:rPr>
        <w:t xml:space="preserve">. Flemming foresaw and predicted that indiscrete </w:t>
      </w:r>
      <w:r w:rsidR="00BD2D02" w:rsidRPr="005D3B49">
        <w:rPr>
          <w:sz w:val="28"/>
          <w:szCs w:val="28"/>
        </w:rPr>
        <w:t xml:space="preserve">use of antibiotics would </w:t>
      </w:r>
      <w:r w:rsidR="003A2888" w:rsidRPr="005D3B49">
        <w:rPr>
          <w:sz w:val="28"/>
          <w:szCs w:val="28"/>
        </w:rPr>
        <w:t>subsequently result</w:t>
      </w:r>
      <w:r w:rsidRPr="005D3B49">
        <w:rPr>
          <w:sz w:val="28"/>
          <w:szCs w:val="28"/>
        </w:rPr>
        <w:t xml:space="preserve"> to cli</w:t>
      </w:r>
      <w:r w:rsidR="003A2888" w:rsidRPr="005D3B49">
        <w:rPr>
          <w:sz w:val="28"/>
          <w:szCs w:val="28"/>
        </w:rPr>
        <w:t>nical failures in the future. Not until this discovery</w:t>
      </w:r>
      <w:r w:rsidRPr="005D3B49">
        <w:rPr>
          <w:sz w:val="28"/>
          <w:szCs w:val="28"/>
        </w:rPr>
        <w:t xml:space="preserve">, all </w:t>
      </w:r>
      <w:r w:rsidRPr="005D3B49">
        <w:rPr>
          <w:i/>
          <w:sz w:val="28"/>
          <w:szCs w:val="28"/>
        </w:rPr>
        <w:t>staphylococci</w:t>
      </w:r>
      <w:r w:rsidRPr="005D3B49">
        <w:rPr>
          <w:sz w:val="28"/>
          <w:szCs w:val="28"/>
        </w:rPr>
        <w:t xml:space="preserve"> were considered </w:t>
      </w:r>
      <w:r w:rsidR="003A2888" w:rsidRPr="005D3B49">
        <w:rPr>
          <w:sz w:val="28"/>
          <w:szCs w:val="28"/>
        </w:rPr>
        <w:t xml:space="preserve">to be </w:t>
      </w:r>
      <w:r w:rsidRPr="005D3B49">
        <w:rPr>
          <w:sz w:val="28"/>
          <w:szCs w:val="28"/>
        </w:rPr>
        <w:t>sensitive to penicillin and many gram negative organism</w:t>
      </w:r>
      <w:r w:rsidR="003A2888" w:rsidRPr="005D3B49">
        <w:rPr>
          <w:sz w:val="28"/>
          <w:szCs w:val="28"/>
        </w:rPr>
        <w:t>s were known to be naturally</w:t>
      </w:r>
      <w:r w:rsidRPr="005D3B49">
        <w:rPr>
          <w:sz w:val="28"/>
          <w:szCs w:val="28"/>
        </w:rPr>
        <w:t xml:space="preserve"> resistant</w:t>
      </w:r>
      <w:r w:rsidR="003A2888" w:rsidRPr="005D3B49">
        <w:rPr>
          <w:sz w:val="28"/>
          <w:szCs w:val="28"/>
        </w:rPr>
        <w:t xml:space="preserve"> (</w:t>
      </w:r>
      <w:proofErr w:type="spellStart"/>
      <w:r w:rsidR="003A2888" w:rsidRPr="005D3B49">
        <w:rPr>
          <w:rFonts w:cs="Arial"/>
          <w:color w:val="222222"/>
          <w:sz w:val="28"/>
          <w:szCs w:val="28"/>
          <w:shd w:val="clear" w:color="auto" w:fill="FFFFFF"/>
        </w:rPr>
        <w:t>Iyalomhe</w:t>
      </w:r>
      <w:proofErr w:type="spellEnd"/>
      <w:r w:rsidR="003A2888" w:rsidRPr="005D3B49">
        <w:rPr>
          <w:rFonts w:cs="Arial"/>
          <w:color w:val="222222"/>
          <w:sz w:val="28"/>
          <w:szCs w:val="28"/>
          <w:shd w:val="clear" w:color="auto" w:fill="FFFFFF"/>
        </w:rPr>
        <w:t xml:space="preserve"> </w:t>
      </w:r>
      <w:r w:rsidR="003A2888" w:rsidRPr="005D3B49">
        <w:rPr>
          <w:rFonts w:cs="Arial"/>
          <w:i/>
          <w:color w:val="222222"/>
          <w:sz w:val="28"/>
          <w:szCs w:val="28"/>
          <w:shd w:val="clear" w:color="auto" w:fill="FFFFFF"/>
        </w:rPr>
        <w:t>et al</w:t>
      </w:r>
      <w:r w:rsidR="003A2888" w:rsidRPr="005D3B49">
        <w:rPr>
          <w:rFonts w:cs="Arial"/>
          <w:color w:val="222222"/>
          <w:sz w:val="28"/>
          <w:szCs w:val="28"/>
          <w:shd w:val="clear" w:color="auto" w:fill="FFFFFF"/>
        </w:rPr>
        <w:t>., 2011)</w:t>
      </w:r>
      <w:r w:rsidR="00C00D20" w:rsidRPr="005D3B49">
        <w:rPr>
          <w:rFonts w:cs="Arial"/>
          <w:color w:val="222222"/>
          <w:sz w:val="28"/>
          <w:szCs w:val="28"/>
          <w:shd w:val="clear" w:color="auto" w:fill="FFFFFF"/>
        </w:rPr>
        <w:t xml:space="preserve">. </w:t>
      </w:r>
      <w:r w:rsidR="00B6137D" w:rsidRPr="005D3B49">
        <w:rPr>
          <w:sz w:val="28"/>
          <w:szCs w:val="28"/>
        </w:rPr>
        <w:t>Usually, antibiotic resistance occurs within a few years after the introduction of that particular antibiotic. This is not amazing because most of the modern day antibiotics are products of microorganisms either directly or indirectly (</w:t>
      </w:r>
      <w:r w:rsidR="00B6137D" w:rsidRPr="005D3B49">
        <w:rPr>
          <w:rFonts w:cs="Arial"/>
          <w:color w:val="222222"/>
          <w:sz w:val="28"/>
          <w:szCs w:val="28"/>
          <w:shd w:val="clear" w:color="auto" w:fill="FFFFFF"/>
        </w:rPr>
        <w:t xml:space="preserve">Iredell </w:t>
      </w:r>
      <w:r w:rsidR="00B6137D" w:rsidRPr="005D3B49">
        <w:rPr>
          <w:rFonts w:cs="Arial"/>
          <w:i/>
          <w:color w:val="222222"/>
          <w:sz w:val="28"/>
          <w:szCs w:val="28"/>
          <w:shd w:val="clear" w:color="auto" w:fill="FFFFFF"/>
        </w:rPr>
        <w:t>et al</w:t>
      </w:r>
      <w:r w:rsidR="00B6137D" w:rsidRPr="005D3B49">
        <w:rPr>
          <w:rFonts w:cs="Arial"/>
          <w:color w:val="222222"/>
          <w:sz w:val="28"/>
          <w:szCs w:val="28"/>
          <w:shd w:val="clear" w:color="auto" w:fill="FFFFFF"/>
        </w:rPr>
        <w:t>., 2016).</w:t>
      </w:r>
    </w:p>
    <w:p w:rsidR="004E0524" w:rsidRDefault="00C00D20" w:rsidP="00D327DF">
      <w:pPr>
        <w:autoSpaceDE w:val="0"/>
        <w:autoSpaceDN w:val="0"/>
        <w:adjustRightInd w:val="0"/>
        <w:spacing w:after="0" w:line="360" w:lineRule="auto"/>
        <w:jc w:val="both"/>
        <w:rPr>
          <w:rFonts w:cs="Arial"/>
          <w:color w:val="333333"/>
          <w:sz w:val="28"/>
          <w:szCs w:val="28"/>
          <w:shd w:val="clear" w:color="auto" w:fill="FFFFFF"/>
        </w:rPr>
      </w:pPr>
      <w:r w:rsidRPr="005D3B49">
        <w:rPr>
          <w:rFonts w:cs="Arial"/>
          <w:color w:val="222222"/>
          <w:sz w:val="28"/>
          <w:szCs w:val="28"/>
          <w:shd w:val="clear" w:color="auto" w:fill="FFFFFF"/>
        </w:rPr>
        <w:t xml:space="preserve">Bacteria use the use antibiotic resistance features as a </w:t>
      </w:r>
      <w:r w:rsidRPr="005D3B49">
        <w:rPr>
          <w:sz w:val="28"/>
          <w:szCs w:val="28"/>
        </w:rPr>
        <w:t xml:space="preserve">fitness trait which are developed to survive in whatever environment they find themselves, and this has </w:t>
      </w:r>
      <w:r w:rsidR="009C230C" w:rsidRPr="005D3B49">
        <w:rPr>
          <w:sz w:val="28"/>
          <w:szCs w:val="28"/>
        </w:rPr>
        <w:t xml:space="preserve">added to the account of </w:t>
      </w:r>
      <w:r w:rsidRPr="005D3B49">
        <w:rPr>
          <w:sz w:val="28"/>
          <w:szCs w:val="28"/>
        </w:rPr>
        <w:t>microbial existence in any</w:t>
      </w:r>
      <w:r w:rsidR="009C230C" w:rsidRPr="005D3B49">
        <w:rPr>
          <w:sz w:val="28"/>
          <w:szCs w:val="28"/>
        </w:rPr>
        <w:t xml:space="preserve"> part of the earth regardless of the unfavourable </w:t>
      </w:r>
      <w:r w:rsidRPr="005D3B49">
        <w:rPr>
          <w:sz w:val="28"/>
          <w:szCs w:val="28"/>
        </w:rPr>
        <w:t>conditions</w:t>
      </w:r>
      <w:r w:rsidR="009C230C" w:rsidRPr="005D3B49">
        <w:rPr>
          <w:sz w:val="28"/>
          <w:szCs w:val="28"/>
        </w:rPr>
        <w:t>.</w:t>
      </w:r>
      <w:r w:rsidR="00A507CB" w:rsidRPr="005D3B49">
        <w:rPr>
          <w:sz w:val="28"/>
          <w:szCs w:val="28"/>
        </w:rPr>
        <w:t xml:space="preserve"> It is possible for bacteria to have </w:t>
      </w:r>
      <w:r w:rsidR="009C230C" w:rsidRPr="005D3B49">
        <w:rPr>
          <w:sz w:val="28"/>
          <w:szCs w:val="28"/>
        </w:rPr>
        <w:t>intrinsic resistance that protect th</w:t>
      </w:r>
      <w:r w:rsidR="000A70FF" w:rsidRPr="005D3B49">
        <w:rPr>
          <w:sz w:val="28"/>
          <w:szCs w:val="28"/>
        </w:rPr>
        <w:t>em from a particular antibiotic, bacteria can also</w:t>
      </w:r>
      <w:r w:rsidR="009C230C" w:rsidRPr="005D3B49">
        <w:rPr>
          <w:sz w:val="28"/>
          <w:szCs w:val="28"/>
        </w:rPr>
        <w:t xml:space="preserve"> acquire resistance through chromosomal mutation or acquisition of genetic materials from other bacteria either through vertical or horizontal transfer of genes</w:t>
      </w:r>
      <w:r w:rsidR="000A70FF" w:rsidRPr="005D3B49">
        <w:rPr>
          <w:sz w:val="28"/>
          <w:szCs w:val="28"/>
        </w:rPr>
        <w:t xml:space="preserve"> (</w:t>
      </w:r>
      <w:proofErr w:type="spellStart"/>
      <w:r w:rsidR="000A70FF" w:rsidRPr="005D3B49">
        <w:rPr>
          <w:rFonts w:cs="Arial"/>
          <w:color w:val="222222"/>
          <w:sz w:val="28"/>
          <w:szCs w:val="28"/>
          <w:shd w:val="clear" w:color="auto" w:fill="FFFFFF"/>
        </w:rPr>
        <w:t>Adegboye</w:t>
      </w:r>
      <w:proofErr w:type="spellEnd"/>
      <w:r w:rsidR="000A70FF" w:rsidRPr="005D3B49">
        <w:rPr>
          <w:rFonts w:cs="Arial"/>
          <w:color w:val="222222"/>
          <w:sz w:val="28"/>
          <w:szCs w:val="28"/>
          <w:shd w:val="clear" w:color="auto" w:fill="FFFFFF"/>
        </w:rPr>
        <w:t xml:space="preserve"> </w:t>
      </w:r>
      <w:r w:rsidR="000A70FF" w:rsidRPr="005D3B49">
        <w:rPr>
          <w:rFonts w:cs="Arial"/>
          <w:i/>
          <w:color w:val="222222"/>
          <w:sz w:val="28"/>
          <w:szCs w:val="28"/>
          <w:shd w:val="clear" w:color="auto" w:fill="FFFFFF"/>
        </w:rPr>
        <w:t>et al</w:t>
      </w:r>
      <w:r w:rsidR="000A70FF" w:rsidRPr="005D3B49">
        <w:rPr>
          <w:rFonts w:cs="Arial"/>
          <w:color w:val="222222"/>
          <w:sz w:val="28"/>
          <w:szCs w:val="28"/>
          <w:shd w:val="clear" w:color="auto" w:fill="FFFFFF"/>
        </w:rPr>
        <w:t>., 2012).</w:t>
      </w:r>
      <w:r w:rsidR="00CF7105" w:rsidRPr="005D3B49">
        <w:rPr>
          <w:rFonts w:cs="Arial"/>
          <w:color w:val="222222"/>
          <w:sz w:val="28"/>
          <w:szCs w:val="28"/>
          <w:shd w:val="clear" w:color="auto" w:fill="FFFFFF"/>
        </w:rPr>
        <w:t xml:space="preserve"> Globally, there is a</w:t>
      </w:r>
      <w:r w:rsidR="00CF7105" w:rsidRPr="005D3B49">
        <w:rPr>
          <w:rFonts w:cs="KynjkmAdvTT86d47313"/>
          <w:sz w:val="28"/>
          <w:szCs w:val="28"/>
        </w:rPr>
        <w:t xml:space="preserve"> general increase </w:t>
      </w:r>
      <w:r w:rsidR="004E0524" w:rsidRPr="005D3B49">
        <w:rPr>
          <w:rFonts w:cs="KynjkmAdvTT86d47313"/>
          <w:sz w:val="28"/>
          <w:szCs w:val="28"/>
        </w:rPr>
        <w:lastRenderedPageBreak/>
        <w:t xml:space="preserve">in the number of resistant </w:t>
      </w:r>
      <w:r w:rsidR="00CF7105" w:rsidRPr="005D3B49">
        <w:rPr>
          <w:rFonts w:cs="KynjkmAdvTT86d47313"/>
          <w:sz w:val="28"/>
          <w:szCs w:val="28"/>
        </w:rPr>
        <w:t xml:space="preserve">microorganisms, although the </w:t>
      </w:r>
      <w:r w:rsidR="004E0524" w:rsidRPr="005D3B49">
        <w:rPr>
          <w:rFonts w:cs="KynjkmAdvTT86d47313"/>
          <w:sz w:val="28"/>
          <w:szCs w:val="28"/>
        </w:rPr>
        <w:t xml:space="preserve">patterns </w:t>
      </w:r>
      <w:r w:rsidR="00CF7105" w:rsidRPr="005D3B49">
        <w:rPr>
          <w:rFonts w:cs="KynjkmAdvTT86d47313"/>
          <w:sz w:val="28"/>
          <w:szCs w:val="28"/>
        </w:rPr>
        <w:t>of resistance vary</w:t>
      </w:r>
      <w:r w:rsidR="004E0524" w:rsidRPr="005D3B49">
        <w:rPr>
          <w:rFonts w:cs="KynjkmAdvTT86d47313"/>
          <w:sz w:val="28"/>
          <w:szCs w:val="28"/>
        </w:rPr>
        <w:t xml:space="preserve"> across countries. </w:t>
      </w:r>
      <w:r w:rsidR="00CF7105" w:rsidRPr="005D3B49">
        <w:rPr>
          <w:rFonts w:cs="KynjkmAdvTT86d47313"/>
          <w:sz w:val="28"/>
          <w:szCs w:val="28"/>
        </w:rPr>
        <w:t>In a previous study, it showed that th</w:t>
      </w:r>
      <w:r w:rsidR="004E0524" w:rsidRPr="005D3B49">
        <w:rPr>
          <w:rFonts w:cs="KynjkmAdvTT86d47313"/>
          <w:sz w:val="28"/>
          <w:szCs w:val="28"/>
        </w:rPr>
        <w:t>ere has been a</w:t>
      </w:r>
      <w:r w:rsidR="004E0524" w:rsidRPr="005D3B49">
        <w:rPr>
          <w:rFonts w:cs="HrtrppAdvTTb5929f4c"/>
          <w:sz w:val="28"/>
          <w:szCs w:val="28"/>
        </w:rPr>
        <w:t xml:space="preserve"> </w:t>
      </w:r>
      <w:r w:rsidR="00CF7105" w:rsidRPr="005D3B49">
        <w:rPr>
          <w:rFonts w:cs="KynjkmAdvTT86d47313"/>
          <w:sz w:val="28"/>
          <w:szCs w:val="28"/>
        </w:rPr>
        <w:t>substantial</w:t>
      </w:r>
      <w:r w:rsidR="004E0524" w:rsidRPr="005D3B49">
        <w:rPr>
          <w:rFonts w:cs="KynjkmAdvTT86d47313"/>
          <w:sz w:val="28"/>
          <w:szCs w:val="28"/>
        </w:rPr>
        <w:t xml:space="preserve"> increase across Europe in the percentages of</w:t>
      </w:r>
      <w:r w:rsidR="004E0524" w:rsidRPr="005D3B49">
        <w:rPr>
          <w:rFonts w:cs="HrtrppAdvTTb5929f4c"/>
          <w:sz w:val="28"/>
          <w:szCs w:val="28"/>
        </w:rPr>
        <w:t xml:space="preserve"> </w:t>
      </w:r>
      <w:r w:rsidR="004E0524" w:rsidRPr="005D3B49">
        <w:rPr>
          <w:rFonts w:cs="WmyhpkAdvTT8861b38f.I"/>
          <w:i/>
          <w:sz w:val="28"/>
          <w:szCs w:val="28"/>
        </w:rPr>
        <w:t>Klebsiella pneumoniae</w:t>
      </w:r>
      <w:r w:rsidR="004E0524" w:rsidRPr="005D3B49">
        <w:rPr>
          <w:rFonts w:cs="WmyhpkAdvTT8861b38f.I"/>
          <w:sz w:val="28"/>
          <w:szCs w:val="28"/>
        </w:rPr>
        <w:t xml:space="preserve"> </w:t>
      </w:r>
      <w:r w:rsidR="004E0524" w:rsidRPr="005D3B49">
        <w:rPr>
          <w:rFonts w:cs="KynjkmAdvTT86d47313"/>
          <w:sz w:val="28"/>
          <w:szCs w:val="28"/>
        </w:rPr>
        <w:t>resistant to fluoroquinolones,</w:t>
      </w:r>
      <w:r w:rsidR="004E0524" w:rsidRPr="005D3B49">
        <w:rPr>
          <w:rFonts w:cs="HrtrppAdvTTb5929f4c"/>
          <w:sz w:val="28"/>
          <w:szCs w:val="28"/>
        </w:rPr>
        <w:t xml:space="preserve"> </w:t>
      </w:r>
      <w:r w:rsidR="004E0524" w:rsidRPr="005D3B49">
        <w:rPr>
          <w:rFonts w:cs="KynjkmAdvTT86d47313"/>
          <w:sz w:val="28"/>
          <w:szCs w:val="28"/>
        </w:rPr>
        <w:t>third-generation cephalo</w:t>
      </w:r>
      <w:r w:rsidR="00CF7105" w:rsidRPr="005D3B49">
        <w:rPr>
          <w:rFonts w:cs="KynjkmAdvTT86d47313"/>
          <w:sz w:val="28"/>
          <w:szCs w:val="28"/>
        </w:rPr>
        <w:t xml:space="preserve">sporins, and aminoglycosides, and also a significant </w:t>
      </w:r>
      <w:r w:rsidR="004E0524" w:rsidRPr="005D3B49">
        <w:rPr>
          <w:rFonts w:cs="KynjkmAdvTT86d47313"/>
          <w:sz w:val="28"/>
          <w:szCs w:val="28"/>
        </w:rPr>
        <w:t>combined resistance to all three antibiotic groups.</w:t>
      </w:r>
      <w:r w:rsidR="00074984" w:rsidRPr="005D3B49">
        <w:rPr>
          <w:rFonts w:cs="KynjkmAdvTT86d47313"/>
          <w:sz w:val="28"/>
          <w:szCs w:val="28"/>
        </w:rPr>
        <w:t xml:space="preserve"> Significant increase of </w:t>
      </w:r>
      <w:r w:rsidR="004E0524" w:rsidRPr="005D3B49">
        <w:rPr>
          <w:rFonts w:cs="WmyhpkAdvTT8861b38f.I"/>
          <w:i/>
          <w:sz w:val="28"/>
          <w:szCs w:val="28"/>
        </w:rPr>
        <w:t>Escherichia coli</w:t>
      </w:r>
      <w:r w:rsidR="004E0524" w:rsidRPr="005D3B49">
        <w:rPr>
          <w:rFonts w:cs="WmyhpkAdvTT8861b38f.I"/>
          <w:sz w:val="28"/>
          <w:szCs w:val="28"/>
        </w:rPr>
        <w:t xml:space="preserve"> </w:t>
      </w:r>
      <w:r w:rsidR="004E0524" w:rsidRPr="005D3B49">
        <w:rPr>
          <w:rFonts w:cs="KynjkmAdvTT86d47313"/>
          <w:sz w:val="28"/>
          <w:szCs w:val="28"/>
        </w:rPr>
        <w:t>resistance to third-generation cephalosporins</w:t>
      </w:r>
      <w:r w:rsidR="004E0524" w:rsidRPr="005D3B49">
        <w:rPr>
          <w:rFonts w:cs="HrtrppAdvTTb5929f4c"/>
          <w:sz w:val="28"/>
          <w:szCs w:val="28"/>
        </w:rPr>
        <w:t xml:space="preserve"> </w:t>
      </w:r>
      <w:r w:rsidR="00074984" w:rsidRPr="005D3B49">
        <w:rPr>
          <w:rFonts w:cs="KynjkmAdvTT86d47313"/>
          <w:sz w:val="28"/>
          <w:szCs w:val="28"/>
        </w:rPr>
        <w:t>has also being recorded</w:t>
      </w:r>
      <w:r w:rsidR="004E0524" w:rsidRPr="005D3B49">
        <w:rPr>
          <w:rFonts w:cs="KynjkmAdvTT86d47313"/>
          <w:sz w:val="28"/>
          <w:szCs w:val="28"/>
        </w:rPr>
        <w:t xml:space="preserve"> from 9.6 % to</w:t>
      </w:r>
      <w:r w:rsidR="004E0524" w:rsidRPr="005D3B49">
        <w:rPr>
          <w:rFonts w:cs="HrtrppAdvTTb5929f4c"/>
          <w:sz w:val="28"/>
          <w:szCs w:val="28"/>
        </w:rPr>
        <w:t xml:space="preserve"> </w:t>
      </w:r>
      <w:r w:rsidR="004E0524" w:rsidRPr="005D3B49">
        <w:rPr>
          <w:rFonts w:cs="KynjkmAdvTT86d47313"/>
          <w:sz w:val="28"/>
          <w:szCs w:val="28"/>
        </w:rPr>
        <w:t>12.0 % between 2011 and 2014 (population-weighted</w:t>
      </w:r>
      <w:r w:rsidR="004E0524" w:rsidRPr="005D3B49">
        <w:rPr>
          <w:rFonts w:cs="HrtrppAdvTTb5929f4c"/>
          <w:sz w:val="28"/>
          <w:szCs w:val="28"/>
        </w:rPr>
        <w:t xml:space="preserve"> </w:t>
      </w:r>
      <w:r w:rsidR="004E0524" w:rsidRPr="005D3B49">
        <w:rPr>
          <w:rFonts w:cs="KynjkmAdvTT86d47313"/>
          <w:sz w:val="28"/>
          <w:szCs w:val="28"/>
        </w:rPr>
        <w:t>European Union/European Economic Area (EU/EEA)</w:t>
      </w:r>
      <w:r w:rsidR="004E0524" w:rsidRPr="005D3B49">
        <w:rPr>
          <w:rFonts w:cs="HrtrppAdvTTb5929f4c"/>
          <w:sz w:val="28"/>
          <w:szCs w:val="28"/>
        </w:rPr>
        <w:t xml:space="preserve"> </w:t>
      </w:r>
      <w:proofErr w:type="gramStart"/>
      <w:r w:rsidR="004E0524" w:rsidRPr="005D3B49">
        <w:rPr>
          <w:rFonts w:cs="KynjkmAdvTT86d47313"/>
          <w:sz w:val="28"/>
          <w:szCs w:val="28"/>
        </w:rPr>
        <w:t>mean</w:t>
      </w:r>
      <w:proofErr w:type="gramEnd"/>
      <w:r w:rsidR="004E0524" w:rsidRPr="005D3B49">
        <w:rPr>
          <w:rFonts w:cs="KynjkmAdvTT86d47313"/>
          <w:sz w:val="28"/>
          <w:szCs w:val="28"/>
        </w:rPr>
        <w:t xml:space="preserve"> percentage of resistance)</w:t>
      </w:r>
      <w:r w:rsidR="00074984" w:rsidRPr="005D3B49">
        <w:rPr>
          <w:rFonts w:cs="KynjkmAdvTT86d47313"/>
          <w:sz w:val="28"/>
          <w:szCs w:val="28"/>
        </w:rPr>
        <w:t xml:space="preserve">. </w:t>
      </w:r>
      <w:r w:rsidR="002B16AF" w:rsidRPr="005D3B49">
        <w:rPr>
          <w:rFonts w:cs="KynjkmAdvTT86d47313"/>
          <w:sz w:val="28"/>
          <w:szCs w:val="28"/>
        </w:rPr>
        <w:t xml:space="preserve">Another case of global concern is </w:t>
      </w:r>
      <w:r w:rsidR="002B16AF" w:rsidRPr="005D3B49">
        <w:rPr>
          <w:rFonts w:cs="Arial"/>
          <w:color w:val="333333"/>
          <w:sz w:val="28"/>
          <w:szCs w:val="28"/>
          <w:shd w:val="clear" w:color="auto" w:fill="FFFFFF"/>
        </w:rPr>
        <w:t>the high level prevalence of C</w:t>
      </w:r>
      <w:r w:rsidR="00074984" w:rsidRPr="005D3B49">
        <w:rPr>
          <w:rFonts w:cs="Arial"/>
          <w:color w:val="333333"/>
          <w:sz w:val="28"/>
          <w:szCs w:val="28"/>
          <w:shd w:val="clear" w:color="auto" w:fill="FFFFFF"/>
        </w:rPr>
        <w:t>arbapene</w:t>
      </w:r>
      <w:r w:rsidR="002B16AF" w:rsidRPr="005D3B49">
        <w:rPr>
          <w:rFonts w:cs="Arial"/>
          <w:color w:val="333333"/>
          <w:sz w:val="28"/>
          <w:szCs w:val="28"/>
          <w:shd w:val="clear" w:color="auto" w:fill="FFFFFF"/>
        </w:rPr>
        <w:t>m-r</w:t>
      </w:r>
      <w:r w:rsidR="00074984" w:rsidRPr="005D3B49">
        <w:rPr>
          <w:rFonts w:cs="Arial"/>
          <w:color w:val="333333"/>
          <w:sz w:val="28"/>
          <w:szCs w:val="28"/>
          <w:shd w:val="clear" w:color="auto" w:fill="FFFFFF"/>
        </w:rPr>
        <w:t xml:space="preserve">esistant </w:t>
      </w:r>
      <w:r w:rsidR="006E2EEA" w:rsidRPr="005D3B49">
        <w:rPr>
          <w:rFonts w:cs="Arial"/>
          <w:color w:val="333333"/>
          <w:sz w:val="28"/>
          <w:szCs w:val="28"/>
          <w:shd w:val="clear" w:color="auto" w:fill="FFFFFF"/>
        </w:rPr>
        <w:t>Enterobacteriaceae</w:t>
      </w:r>
      <w:r w:rsidR="00074984" w:rsidRPr="005D3B49">
        <w:rPr>
          <w:rFonts w:cs="Arial"/>
          <w:color w:val="333333"/>
          <w:sz w:val="28"/>
          <w:szCs w:val="28"/>
          <w:shd w:val="clear" w:color="auto" w:fill="FFFFFF"/>
        </w:rPr>
        <w:t xml:space="preserve"> (CRE), particularly in </w:t>
      </w:r>
      <w:r w:rsidR="00074984" w:rsidRPr="005D3B49">
        <w:rPr>
          <w:rFonts w:cs="Arial"/>
          <w:i/>
          <w:color w:val="333333"/>
          <w:sz w:val="28"/>
          <w:szCs w:val="28"/>
          <w:shd w:val="clear" w:color="auto" w:fill="FFFFFF"/>
        </w:rPr>
        <w:t>K. pneumoniae</w:t>
      </w:r>
      <w:r w:rsidR="002B16AF" w:rsidRPr="005D3B49">
        <w:rPr>
          <w:rFonts w:cs="Arial"/>
          <w:color w:val="333333"/>
          <w:sz w:val="28"/>
          <w:szCs w:val="28"/>
          <w:shd w:val="clear" w:color="auto" w:fill="FFFFFF"/>
        </w:rPr>
        <w:t xml:space="preserve"> which has presented </w:t>
      </w:r>
      <w:r w:rsidR="00074984" w:rsidRPr="005D3B49">
        <w:rPr>
          <w:rFonts w:cs="Arial"/>
          <w:color w:val="333333"/>
          <w:sz w:val="28"/>
          <w:szCs w:val="28"/>
          <w:shd w:val="clear" w:color="auto" w:fill="FFFFFF"/>
        </w:rPr>
        <w:t>infections</w:t>
      </w:r>
      <w:r w:rsidR="002B16AF" w:rsidRPr="005D3B49">
        <w:rPr>
          <w:rFonts w:cs="Arial"/>
          <w:color w:val="333333"/>
          <w:sz w:val="28"/>
          <w:szCs w:val="28"/>
          <w:shd w:val="clear" w:color="auto" w:fill="FFFFFF"/>
        </w:rPr>
        <w:t xml:space="preserve"> almost impossible to treat. Greece</w:t>
      </w:r>
      <w:r w:rsidR="00074984" w:rsidRPr="005D3B49">
        <w:rPr>
          <w:rFonts w:cs="Arial"/>
          <w:color w:val="333333"/>
          <w:sz w:val="28"/>
          <w:szCs w:val="28"/>
          <w:shd w:val="clear" w:color="auto" w:fill="FFFFFF"/>
        </w:rPr>
        <w:t>, Italy, and Republic of Malta in Europe, the USA, Sout</w:t>
      </w:r>
      <w:r w:rsidR="002B16AF" w:rsidRPr="005D3B49">
        <w:rPr>
          <w:rFonts w:cs="Arial"/>
          <w:color w:val="333333"/>
          <w:sz w:val="28"/>
          <w:szCs w:val="28"/>
          <w:shd w:val="clear" w:color="auto" w:fill="FFFFFF"/>
        </w:rPr>
        <w:t>h America, and Asia have significantly</w:t>
      </w:r>
      <w:r w:rsidR="00074984" w:rsidRPr="005D3B49">
        <w:rPr>
          <w:rFonts w:cs="Arial"/>
          <w:color w:val="333333"/>
          <w:sz w:val="28"/>
          <w:szCs w:val="28"/>
          <w:shd w:val="clear" w:color="auto" w:fill="FFFFFF"/>
        </w:rPr>
        <w:t xml:space="preserve"> been a</w:t>
      </w:r>
      <w:r w:rsidR="002B16AF" w:rsidRPr="005D3B49">
        <w:rPr>
          <w:rFonts w:cs="Arial"/>
          <w:color w:val="333333"/>
          <w:sz w:val="28"/>
          <w:szCs w:val="28"/>
          <w:shd w:val="clear" w:color="auto" w:fill="FFFFFF"/>
        </w:rPr>
        <w:t>ffected by these bacteria</w:t>
      </w:r>
      <w:r w:rsidR="00074984" w:rsidRPr="005D3B49">
        <w:rPr>
          <w:rFonts w:cs="Arial"/>
          <w:color w:val="333333"/>
          <w:sz w:val="28"/>
          <w:szCs w:val="28"/>
          <w:shd w:val="clear" w:color="auto" w:fill="FFFFFF"/>
        </w:rPr>
        <w:t>. Such is the grad</w:t>
      </w:r>
      <w:r w:rsidR="006E2EEA" w:rsidRPr="005D3B49">
        <w:rPr>
          <w:rFonts w:cs="Arial"/>
          <w:color w:val="333333"/>
          <w:sz w:val="28"/>
          <w:szCs w:val="28"/>
          <w:shd w:val="clear" w:color="auto" w:fill="FFFFFF"/>
        </w:rPr>
        <w:t>e of scourge that the US Centres</w:t>
      </w:r>
      <w:r w:rsidR="00074984" w:rsidRPr="005D3B49">
        <w:rPr>
          <w:rFonts w:cs="Arial"/>
          <w:color w:val="333333"/>
          <w:sz w:val="28"/>
          <w:szCs w:val="28"/>
          <w:shd w:val="clear" w:color="auto" w:fill="FFFFFF"/>
        </w:rPr>
        <w:t xml:space="preserve"> for Disease </w:t>
      </w:r>
      <w:r w:rsidR="002B16AF" w:rsidRPr="005D3B49">
        <w:rPr>
          <w:rFonts w:cs="Arial"/>
          <w:color w:val="333333"/>
          <w:sz w:val="28"/>
          <w:szCs w:val="28"/>
          <w:shd w:val="clear" w:color="auto" w:fill="FFFFFF"/>
        </w:rPr>
        <w:t>Control and Prevention has identified</w:t>
      </w:r>
      <w:r w:rsidR="00AA7CD9" w:rsidRPr="005D3B49">
        <w:rPr>
          <w:rFonts w:cs="Arial"/>
          <w:color w:val="333333"/>
          <w:sz w:val="28"/>
          <w:szCs w:val="28"/>
          <w:shd w:val="clear" w:color="auto" w:fill="FFFFFF"/>
        </w:rPr>
        <w:t xml:space="preserve"> CRE as one of the top</w:t>
      </w:r>
      <w:r w:rsidR="00074984" w:rsidRPr="005D3B49">
        <w:rPr>
          <w:rFonts w:cs="Arial"/>
          <w:color w:val="333333"/>
          <w:sz w:val="28"/>
          <w:szCs w:val="28"/>
          <w:shd w:val="clear" w:color="auto" w:fill="FFFFFF"/>
        </w:rPr>
        <w:t xml:space="preserve"> three</w:t>
      </w:r>
      <w:r w:rsidR="00AA7CD9" w:rsidRPr="005D3B49">
        <w:rPr>
          <w:rFonts w:cs="Arial"/>
          <w:color w:val="333333"/>
          <w:sz w:val="28"/>
          <w:szCs w:val="28"/>
          <w:shd w:val="clear" w:color="auto" w:fill="FFFFFF"/>
        </w:rPr>
        <w:t xml:space="preserve"> in the cases of</w:t>
      </w:r>
      <w:r w:rsidR="00074984" w:rsidRPr="005D3B49">
        <w:rPr>
          <w:rFonts w:cs="Arial"/>
          <w:color w:val="333333"/>
          <w:sz w:val="28"/>
          <w:szCs w:val="28"/>
          <w:shd w:val="clear" w:color="auto" w:fill="FFFFFF"/>
        </w:rPr>
        <w:t xml:space="preserve"> most urgent </w:t>
      </w:r>
      <w:r w:rsidR="00AA7CD9" w:rsidRPr="005D3B49">
        <w:rPr>
          <w:rFonts w:cs="Arial"/>
          <w:color w:val="333333"/>
          <w:sz w:val="28"/>
          <w:szCs w:val="28"/>
          <w:shd w:val="clear" w:color="auto" w:fill="FFFFFF"/>
        </w:rPr>
        <w:t xml:space="preserve">antimicrobial </w:t>
      </w:r>
      <w:r w:rsidR="00074984" w:rsidRPr="005D3B49">
        <w:rPr>
          <w:rFonts w:cs="Arial"/>
          <w:color w:val="333333"/>
          <w:sz w:val="28"/>
          <w:szCs w:val="28"/>
          <w:shd w:val="clear" w:color="auto" w:fill="FFFFFF"/>
        </w:rPr>
        <w:t>resistant challenges</w:t>
      </w:r>
      <w:r w:rsidR="00AA7CD9" w:rsidRPr="005D3B49">
        <w:rPr>
          <w:rFonts w:cs="Arial"/>
          <w:color w:val="333333"/>
          <w:sz w:val="28"/>
          <w:szCs w:val="28"/>
          <w:shd w:val="clear" w:color="auto" w:fill="FFFFFF"/>
        </w:rPr>
        <w:t xml:space="preserve"> (</w:t>
      </w:r>
      <w:proofErr w:type="spellStart"/>
      <w:r w:rsidR="00AA7CD9" w:rsidRPr="005D3B49">
        <w:rPr>
          <w:rFonts w:cs="Arial"/>
          <w:color w:val="333333"/>
          <w:sz w:val="28"/>
          <w:szCs w:val="28"/>
          <w:shd w:val="clear" w:color="auto" w:fill="FFFFFF"/>
        </w:rPr>
        <w:t>Karam</w:t>
      </w:r>
      <w:proofErr w:type="spellEnd"/>
      <w:r w:rsidR="00AA7CD9" w:rsidRPr="005D3B49">
        <w:rPr>
          <w:rFonts w:cs="Arial"/>
          <w:color w:val="333333"/>
          <w:sz w:val="28"/>
          <w:szCs w:val="28"/>
          <w:shd w:val="clear" w:color="auto" w:fill="FFFFFF"/>
        </w:rPr>
        <w:t xml:space="preserve"> </w:t>
      </w:r>
      <w:r w:rsidR="00AA7CD9" w:rsidRPr="005D3B49">
        <w:rPr>
          <w:rFonts w:cs="Arial"/>
          <w:i/>
          <w:color w:val="333333"/>
          <w:sz w:val="28"/>
          <w:szCs w:val="28"/>
          <w:shd w:val="clear" w:color="auto" w:fill="FFFFFF"/>
        </w:rPr>
        <w:t>et al</w:t>
      </w:r>
      <w:r w:rsidR="00AA7CD9" w:rsidRPr="005D3B49">
        <w:rPr>
          <w:rFonts w:cs="Arial"/>
          <w:color w:val="333333"/>
          <w:sz w:val="28"/>
          <w:szCs w:val="28"/>
          <w:shd w:val="clear" w:color="auto" w:fill="FFFFFF"/>
        </w:rPr>
        <w:t>., 2016).</w:t>
      </w:r>
    </w:p>
    <w:p w:rsidR="000D1A79" w:rsidRDefault="000D1A79" w:rsidP="00D327DF">
      <w:pPr>
        <w:autoSpaceDE w:val="0"/>
        <w:autoSpaceDN w:val="0"/>
        <w:adjustRightInd w:val="0"/>
        <w:spacing w:after="0" w:line="360" w:lineRule="auto"/>
        <w:jc w:val="both"/>
        <w:rPr>
          <w:rFonts w:cs="Arial"/>
          <w:color w:val="333333"/>
          <w:sz w:val="28"/>
          <w:szCs w:val="28"/>
          <w:shd w:val="clear" w:color="auto" w:fill="FFFFFF"/>
        </w:rPr>
      </w:pPr>
    </w:p>
    <w:p w:rsidR="000D1A79" w:rsidRDefault="000D1A79" w:rsidP="00D327DF">
      <w:pPr>
        <w:autoSpaceDE w:val="0"/>
        <w:autoSpaceDN w:val="0"/>
        <w:adjustRightInd w:val="0"/>
        <w:spacing w:after="0" w:line="360" w:lineRule="auto"/>
        <w:jc w:val="both"/>
        <w:rPr>
          <w:rFonts w:cs="Arial"/>
          <w:color w:val="333333"/>
          <w:sz w:val="28"/>
          <w:szCs w:val="28"/>
          <w:shd w:val="clear" w:color="auto" w:fill="FFFFFF"/>
        </w:rPr>
      </w:pPr>
    </w:p>
    <w:p w:rsidR="00063346" w:rsidRDefault="000D1A79" w:rsidP="00D327DF">
      <w:pPr>
        <w:keepNext/>
        <w:autoSpaceDE w:val="0"/>
        <w:autoSpaceDN w:val="0"/>
        <w:adjustRightInd w:val="0"/>
        <w:spacing w:after="0" w:line="360" w:lineRule="auto"/>
        <w:jc w:val="both"/>
      </w:pPr>
      <w:r>
        <w:rPr>
          <w:rFonts w:cs="Arial"/>
          <w:noProof/>
          <w:color w:val="333333"/>
          <w:sz w:val="28"/>
          <w:szCs w:val="28"/>
          <w:shd w:val="clear" w:color="auto" w:fill="FFFFFF"/>
          <w:lang w:eastAsia="en-GB"/>
        </w:rPr>
        <w:lastRenderedPageBreak/>
        <w:drawing>
          <wp:inline distT="0" distB="0" distL="0" distR="0">
            <wp:extent cx="5715000" cy="3028950"/>
            <wp:effectExtent l="19050" t="0" r="0" b="0"/>
            <wp:docPr id="1" name="Picture 0" descr="rrr an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 an r.jpg"/>
                    <pic:cNvPicPr/>
                  </pic:nvPicPr>
                  <pic:blipFill>
                    <a:blip r:embed="rId10"/>
                    <a:stretch>
                      <a:fillRect/>
                    </a:stretch>
                  </pic:blipFill>
                  <pic:spPr>
                    <a:xfrm>
                      <a:off x="0" y="0"/>
                      <a:ext cx="5715000" cy="3028950"/>
                    </a:xfrm>
                    <a:prstGeom prst="rect">
                      <a:avLst/>
                    </a:prstGeom>
                  </pic:spPr>
                </pic:pic>
              </a:graphicData>
            </a:graphic>
          </wp:inline>
        </w:drawing>
      </w:r>
    </w:p>
    <w:p w:rsidR="000D1A79" w:rsidRDefault="00063346" w:rsidP="00D327DF">
      <w:pPr>
        <w:pStyle w:val="Caption"/>
        <w:jc w:val="both"/>
        <w:rPr>
          <w:rFonts w:cs="Arial"/>
          <w:color w:val="333333"/>
          <w:sz w:val="28"/>
          <w:szCs w:val="28"/>
          <w:shd w:val="clear" w:color="auto" w:fill="FFFFFF"/>
        </w:rPr>
      </w:pPr>
      <w:r>
        <w:t xml:space="preserve">Figure </w:t>
      </w:r>
      <w:r w:rsidR="00B15F03">
        <w:fldChar w:fldCharType="begin"/>
      </w:r>
      <w:r w:rsidR="00E23C6D">
        <w:instrText xml:space="preserve"> SEQ Figure \* ARABIC </w:instrText>
      </w:r>
      <w:r w:rsidR="00B15F03">
        <w:fldChar w:fldCharType="separate"/>
      </w:r>
      <w:proofErr w:type="gramStart"/>
      <w:r w:rsidR="00C8603F">
        <w:rPr>
          <w:noProof/>
        </w:rPr>
        <w:t>4</w:t>
      </w:r>
      <w:r w:rsidR="00B15F03">
        <w:fldChar w:fldCharType="end"/>
      </w:r>
      <w:r>
        <w:t xml:space="preserve"> </w:t>
      </w:r>
      <w:r w:rsidRPr="00EE188E">
        <w:t>development</w:t>
      </w:r>
      <w:proofErr w:type="gramEnd"/>
      <w:r w:rsidRPr="00EE188E">
        <w:t xml:space="preserve"> of antibiotics and antibiotic resistance (Nestle, M.  </w:t>
      </w:r>
      <w:proofErr w:type="gramStart"/>
      <w:r w:rsidRPr="00EE188E">
        <w:t>Currently browsing posts about: FDA.</w:t>
      </w:r>
      <w:proofErr w:type="gramEnd"/>
      <w:r w:rsidRPr="00EE188E">
        <w:t xml:space="preserve"> </w:t>
      </w:r>
      <w:proofErr w:type="gramStart"/>
      <w:r w:rsidRPr="00EE188E">
        <w:t>Looking ahead, 2011).</w:t>
      </w:r>
      <w:proofErr w:type="gramEnd"/>
    </w:p>
    <w:p w:rsidR="000D1A79" w:rsidRPr="00777B5F" w:rsidRDefault="000D1A79" w:rsidP="00D327DF">
      <w:pPr>
        <w:spacing w:after="0"/>
        <w:jc w:val="both"/>
        <w:rPr>
          <w:rFonts w:cs="Arial"/>
          <w:color w:val="222222"/>
          <w:sz w:val="24"/>
          <w:szCs w:val="24"/>
          <w:shd w:val="clear" w:color="auto" w:fill="FFFFFF"/>
        </w:rPr>
      </w:pPr>
    </w:p>
    <w:p w:rsidR="00A84A04" w:rsidRPr="005D3B49" w:rsidRDefault="00A84A04" w:rsidP="00D327DF">
      <w:pPr>
        <w:autoSpaceDE w:val="0"/>
        <w:autoSpaceDN w:val="0"/>
        <w:adjustRightInd w:val="0"/>
        <w:spacing w:after="0" w:line="360" w:lineRule="auto"/>
        <w:jc w:val="both"/>
        <w:rPr>
          <w:rFonts w:cs="Arial"/>
          <w:color w:val="333333"/>
          <w:sz w:val="28"/>
          <w:szCs w:val="28"/>
          <w:shd w:val="clear" w:color="auto" w:fill="FFFFFF"/>
        </w:rPr>
      </w:pPr>
    </w:p>
    <w:p w:rsidR="00822036" w:rsidRPr="005D3B49" w:rsidRDefault="00822036" w:rsidP="00D327DF">
      <w:pPr>
        <w:autoSpaceDE w:val="0"/>
        <w:autoSpaceDN w:val="0"/>
        <w:adjustRightInd w:val="0"/>
        <w:spacing w:after="0" w:line="360" w:lineRule="auto"/>
        <w:jc w:val="both"/>
        <w:rPr>
          <w:rFonts w:cs="Arial"/>
          <w:b/>
          <w:color w:val="333333"/>
          <w:sz w:val="28"/>
          <w:szCs w:val="28"/>
          <w:shd w:val="clear" w:color="auto" w:fill="FFFFFF"/>
        </w:rPr>
      </w:pPr>
      <w:r w:rsidRPr="005D3B49">
        <w:rPr>
          <w:rFonts w:cs="Arial"/>
          <w:b/>
          <w:color w:val="333333"/>
          <w:sz w:val="28"/>
          <w:szCs w:val="28"/>
          <w:shd w:val="clear" w:color="auto" w:fill="FFFFFF"/>
        </w:rPr>
        <w:t>2.3.2 Antibiotic resistance in Enterobacteriaceae</w:t>
      </w:r>
    </w:p>
    <w:p w:rsidR="004519D7" w:rsidRPr="005D3B49" w:rsidRDefault="004519D7" w:rsidP="00D327DF">
      <w:pPr>
        <w:autoSpaceDE w:val="0"/>
        <w:autoSpaceDN w:val="0"/>
        <w:adjustRightInd w:val="0"/>
        <w:spacing w:after="0" w:line="360" w:lineRule="auto"/>
        <w:jc w:val="both"/>
        <w:rPr>
          <w:rFonts w:cs="Arial"/>
          <w:color w:val="333333"/>
          <w:sz w:val="28"/>
          <w:szCs w:val="28"/>
          <w:shd w:val="clear" w:color="auto" w:fill="FFFFFF"/>
        </w:rPr>
      </w:pPr>
      <w:r w:rsidRPr="005D3B49">
        <w:rPr>
          <w:sz w:val="28"/>
          <w:szCs w:val="28"/>
        </w:rPr>
        <w:t xml:space="preserve">Gram negative bacteria belonging to the Enterobacteriaceae family are important causes of urinary tract infections (UTIs), hospital and healthcare associated pneumonia, bloodstream infections and various intra abdominal infections. Some very important members of this family include </w:t>
      </w:r>
      <w:r w:rsidRPr="005D3B49">
        <w:rPr>
          <w:i/>
          <w:sz w:val="28"/>
          <w:szCs w:val="28"/>
        </w:rPr>
        <w:t xml:space="preserve">Escherichia coli </w:t>
      </w:r>
      <w:r w:rsidRPr="005D3B49">
        <w:rPr>
          <w:sz w:val="28"/>
          <w:szCs w:val="28"/>
        </w:rPr>
        <w:t>which</w:t>
      </w:r>
      <w:r w:rsidRPr="005D3B49">
        <w:rPr>
          <w:i/>
          <w:sz w:val="28"/>
          <w:szCs w:val="28"/>
        </w:rPr>
        <w:t xml:space="preserve"> </w:t>
      </w:r>
      <w:r w:rsidRPr="005D3B49">
        <w:rPr>
          <w:sz w:val="28"/>
          <w:szCs w:val="28"/>
        </w:rPr>
        <w:t>are</w:t>
      </w:r>
      <w:r w:rsidR="007B4AD2">
        <w:rPr>
          <w:sz w:val="28"/>
          <w:szCs w:val="28"/>
        </w:rPr>
        <w:t xml:space="preserve"> a</w:t>
      </w:r>
      <w:r w:rsidRPr="005D3B49">
        <w:rPr>
          <w:sz w:val="28"/>
          <w:szCs w:val="28"/>
        </w:rPr>
        <w:t xml:space="preserve"> frequent cause of UTIs, </w:t>
      </w:r>
      <w:r w:rsidRPr="005D3B49">
        <w:rPr>
          <w:i/>
          <w:sz w:val="28"/>
          <w:szCs w:val="28"/>
        </w:rPr>
        <w:t xml:space="preserve">Klebsiella </w:t>
      </w:r>
      <w:r w:rsidRPr="005D3B49">
        <w:rPr>
          <w:sz w:val="28"/>
          <w:szCs w:val="28"/>
        </w:rPr>
        <w:t>spp</w:t>
      </w:r>
      <w:r w:rsidRPr="005D3B49">
        <w:rPr>
          <w:i/>
          <w:sz w:val="28"/>
          <w:szCs w:val="28"/>
        </w:rPr>
        <w:t xml:space="preserve"> </w:t>
      </w:r>
      <w:r w:rsidRPr="005D3B49">
        <w:rPr>
          <w:sz w:val="28"/>
          <w:szCs w:val="28"/>
        </w:rPr>
        <w:t xml:space="preserve">and </w:t>
      </w:r>
      <w:r w:rsidRPr="005D3B49">
        <w:rPr>
          <w:i/>
          <w:sz w:val="28"/>
          <w:szCs w:val="28"/>
        </w:rPr>
        <w:t xml:space="preserve">Enterobacter </w:t>
      </w:r>
      <w:r w:rsidRPr="005D3B49">
        <w:rPr>
          <w:sz w:val="28"/>
          <w:szCs w:val="28"/>
        </w:rPr>
        <w:t>spp are important causes of pneumonia</w:t>
      </w:r>
      <w:r w:rsidR="005D3B49" w:rsidRPr="005D3B49">
        <w:rPr>
          <w:sz w:val="28"/>
          <w:szCs w:val="28"/>
        </w:rPr>
        <w:t xml:space="preserve">. So many members of the Enterobacteriaceae have been involved in bloodstream infections and in peritonitis, cholangitis, and other intra abdominal infections. </w:t>
      </w:r>
      <w:r w:rsidR="005D3B49" w:rsidRPr="005D3B49">
        <w:rPr>
          <w:i/>
          <w:sz w:val="28"/>
          <w:szCs w:val="28"/>
        </w:rPr>
        <w:t>Salmonella</w:t>
      </w:r>
      <w:r w:rsidR="005D3B49" w:rsidRPr="005D3B49">
        <w:rPr>
          <w:sz w:val="28"/>
          <w:szCs w:val="28"/>
        </w:rPr>
        <w:t xml:space="preserve"> is also known to produce gastroenteritis, and in some patients it pro</w:t>
      </w:r>
      <w:r w:rsidR="005D3B49">
        <w:rPr>
          <w:sz w:val="28"/>
          <w:szCs w:val="28"/>
        </w:rPr>
        <w:t>gresses</w:t>
      </w:r>
      <w:r w:rsidR="007B4AD2">
        <w:rPr>
          <w:sz w:val="28"/>
          <w:szCs w:val="28"/>
        </w:rPr>
        <w:t xml:space="preserve"> to</w:t>
      </w:r>
      <w:r w:rsidR="005D3B49">
        <w:rPr>
          <w:sz w:val="28"/>
          <w:szCs w:val="28"/>
        </w:rPr>
        <w:t xml:space="preserve"> invasive infection subse</w:t>
      </w:r>
      <w:r w:rsidR="005D3B49" w:rsidRPr="005D3B49">
        <w:rPr>
          <w:sz w:val="28"/>
          <w:szCs w:val="28"/>
        </w:rPr>
        <w:t xml:space="preserve">quently </w:t>
      </w:r>
      <w:r w:rsidRPr="005D3B49">
        <w:rPr>
          <w:sz w:val="28"/>
          <w:szCs w:val="28"/>
        </w:rPr>
        <w:t>(Paterson, 2006).</w:t>
      </w:r>
    </w:p>
    <w:p w:rsidR="00DB4267" w:rsidRPr="005D3B49" w:rsidRDefault="00DB4267" w:rsidP="00D327DF">
      <w:pPr>
        <w:autoSpaceDE w:val="0"/>
        <w:autoSpaceDN w:val="0"/>
        <w:adjustRightInd w:val="0"/>
        <w:spacing w:after="0" w:line="360" w:lineRule="auto"/>
        <w:jc w:val="both"/>
        <w:rPr>
          <w:sz w:val="28"/>
          <w:szCs w:val="28"/>
        </w:rPr>
      </w:pPr>
      <w:r w:rsidRPr="005D3B49">
        <w:rPr>
          <w:sz w:val="28"/>
          <w:szCs w:val="28"/>
        </w:rPr>
        <w:t xml:space="preserve">In recent times, there has been the problem of multidrug-resistant Enterobacteriaceae and this has staged </w:t>
      </w:r>
      <w:r w:rsidR="007B4AD2">
        <w:rPr>
          <w:sz w:val="28"/>
          <w:szCs w:val="28"/>
        </w:rPr>
        <w:t xml:space="preserve">a </w:t>
      </w:r>
      <w:r w:rsidRPr="005D3B49">
        <w:rPr>
          <w:sz w:val="28"/>
          <w:szCs w:val="28"/>
        </w:rPr>
        <w:t>challenge to disease control. Bacteria belonging to the Enterobacteriaceae are known to cause seri</w:t>
      </w:r>
      <w:r w:rsidR="00F31ADF" w:rsidRPr="005D3B49">
        <w:rPr>
          <w:sz w:val="28"/>
          <w:szCs w:val="28"/>
        </w:rPr>
        <w:t xml:space="preserve">ous </w:t>
      </w:r>
      <w:r w:rsidRPr="005D3B49">
        <w:rPr>
          <w:sz w:val="28"/>
          <w:szCs w:val="28"/>
        </w:rPr>
        <w:t xml:space="preserve">infections and sadly enough, most important members of this family are becoming more and </w:t>
      </w:r>
      <w:r w:rsidRPr="005D3B49">
        <w:rPr>
          <w:sz w:val="28"/>
          <w:szCs w:val="28"/>
        </w:rPr>
        <w:lastRenderedPageBreak/>
        <w:t>more resistant to currently available antimicrobials.</w:t>
      </w:r>
      <w:r w:rsidR="00F31ADF" w:rsidRPr="005D3B49">
        <w:rPr>
          <w:sz w:val="28"/>
          <w:szCs w:val="28"/>
        </w:rPr>
        <w:t xml:space="preserve"> The whole idea of having a </w:t>
      </w:r>
      <w:r w:rsidRPr="005D3B49">
        <w:rPr>
          <w:sz w:val="28"/>
          <w:szCs w:val="28"/>
        </w:rPr>
        <w:t>wide spread</w:t>
      </w:r>
      <w:r w:rsidR="00F31ADF" w:rsidRPr="005D3B49">
        <w:rPr>
          <w:sz w:val="28"/>
          <w:szCs w:val="28"/>
        </w:rPr>
        <w:t xml:space="preserve"> of infections caused by Enterobacteriaceae and fewer treatment options has urged great public health concern globally. For example, extended-spectrum B</w:t>
      </w:r>
      <w:r w:rsidRPr="005D3B49">
        <w:rPr>
          <w:sz w:val="28"/>
          <w:szCs w:val="28"/>
        </w:rPr>
        <w:t>-lactamases (ESBLs)</w:t>
      </w:r>
      <w:r w:rsidR="00F31ADF" w:rsidRPr="005D3B49">
        <w:rPr>
          <w:sz w:val="28"/>
          <w:szCs w:val="28"/>
        </w:rPr>
        <w:t xml:space="preserve"> related resistance in </w:t>
      </w:r>
      <w:r w:rsidRPr="005D3B49">
        <w:rPr>
          <w:sz w:val="28"/>
          <w:szCs w:val="28"/>
        </w:rPr>
        <w:t>Entero</w:t>
      </w:r>
      <w:r w:rsidR="00F31ADF" w:rsidRPr="005D3B49">
        <w:rPr>
          <w:sz w:val="28"/>
          <w:szCs w:val="28"/>
        </w:rPr>
        <w:t>bacteriaceae is a major highlight</w:t>
      </w:r>
      <w:r w:rsidR="004519D7" w:rsidRPr="005D3B49">
        <w:rPr>
          <w:sz w:val="28"/>
          <w:szCs w:val="28"/>
        </w:rPr>
        <w:t xml:space="preserve"> (</w:t>
      </w:r>
      <w:proofErr w:type="spellStart"/>
      <w:r w:rsidR="004519D7" w:rsidRPr="005D3B49">
        <w:rPr>
          <w:rFonts w:cs="Arial"/>
          <w:color w:val="222222"/>
          <w:sz w:val="28"/>
          <w:szCs w:val="28"/>
          <w:shd w:val="clear" w:color="auto" w:fill="FFFFFF"/>
        </w:rPr>
        <w:t>Azevedo</w:t>
      </w:r>
      <w:proofErr w:type="spellEnd"/>
      <w:r w:rsidR="004519D7" w:rsidRPr="005D3B49">
        <w:rPr>
          <w:rFonts w:cs="Arial"/>
          <w:color w:val="222222"/>
          <w:sz w:val="28"/>
          <w:szCs w:val="28"/>
          <w:shd w:val="clear" w:color="auto" w:fill="FFFFFF"/>
        </w:rPr>
        <w:t xml:space="preserve"> </w:t>
      </w:r>
      <w:r w:rsidR="004519D7" w:rsidRPr="005D3B49">
        <w:rPr>
          <w:rFonts w:cs="Arial"/>
          <w:i/>
          <w:color w:val="222222"/>
          <w:sz w:val="28"/>
          <w:szCs w:val="28"/>
          <w:shd w:val="clear" w:color="auto" w:fill="FFFFFF"/>
        </w:rPr>
        <w:t>et al</w:t>
      </w:r>
      <w:r w:rsidR="004519D7" w:rsidRPr="005D3B49">
        <w:rPr>
          <w:rFonts w:cs="Arial"/>
          <w:color w:val="222222"/>
          <w:sz w:val="28"/>
          <w:szCs w:val="28"/>
          <w:shd w:val="clear" w:color="auto" w:fill="FFFFFF"/>
        </w:rPr>
        <w:t>., 2015),</w:t>
      </w:r>
      <w:r w:rsidR="00F31ADF" w:rsidRPr="005D3B49">
        <w:rPr>
          <w:sz w:val="28"/>
          <w:szCs w:val="28"/>
        </w:rPr>
        <w:t xml:space="preserve"> but there are also other mechanisms or resistance in which some of these Enterobacteria also use</w:t>
      </w:r>
      <w:r w:rsidR="004519D7" w:rsidRPr="005D3B49">
        <w:rPr>
          <w:sz w:val="28"/>
          <w:szCs w:val="28"/>
        </w:rPr>
        <w:t xml:space="preserve"> </w:t>
      </w:r>
      <w:r w:rsidR="00F31ADF" w:rsidRPr="005D3B49">
        <w:rPr>
          <w:sz w:val="28"/>
          <w:szCs w:val="28"/>
        </w:rPr>
        <w:t>(Paterson, 2006).</w:t>
      </w:r>
    </w:p>
    <w:p w:rsidR="00822036" w:rsidRPr="005D3B49" w:rsidRDefault="0029597E" w:rsidP="00D327DF">
      <w:pPr>
        <w:autoSpaceDE w:val="0"/>
        <w:autoSpaceDN w:val="0"/>
        <w:adjustRightInd w:val="0"/>
        <w:spacing w:after="0" w:line="360" w:lineRule="auto"/>
        <w:jc w:val="both"/>
        <w:rPr>
          <w:rFonts w:cs="Arial"/>
          <w:color w:val="222222"/>
          <w:sz w:val="28"/>
          <w:szCs w:val="28"/>
          <w:shd w:val="clear" w:color="auto" w:fill="FFFFFF"/>
        </w:rPr>
      </w:pPr>
      <w:r w:rsidRPr="005D3B49">
        <w:rPr>
          <w:sz w:val="28"/>
          <w:szCs w:val="28"/>
        </w:rPr>
        <w:t xml:space="preserve">According to a 2014 report on global resistance by World Health Organization, Africa, the Americas, the eastern Mediterranean, Europe, South East Asia, and the western Pacific are </w:t>
      </w:r>
      <w:r w:rsidR="00F36391" w:rsidRPr="005D3B49">
        <w:rPr>
          <w:sz w:val="28"/>
          <w:szCs w:val="28"/>
        </w:rPr>
        <w:t xml:space="preserve">points of interest as regards </w:t>
      </w:r>
      <w:r w:rsidR="007B4AD2">
        <w:rPr>
          <w:sz w:val="28"/>
          <w:szCs w:val="28"/>
        </w:rPr>
        <w:t xml:space="preserve">resistant </w:t>
      </w:r>
      <w:r w:rsidR="00A473D4" w:rsidRPr="005D3B49">
        <w:rPr>
          <w:sz w:val="28"/>
          <w:szCs w:val="28"/>
        </w:rPr>
        <w:t>Enterobacteriaceae</w:t>
      </w:r>
      <w:r w:rsidR="00F36391" w:rsidRPr="005D3B49">
        <w:rPr>
          <w:sz w:val="28"/>
          <w:szCs w:val="28"/>
        </w:rPr>
        <w:t>.</w:t>
      </w:r>
      <w:r w:rsidRPr="005D3B49">
        <w:rPr>
          <w:sz w:val="28"/>
          <w:szCs w:val="28"/>
        </w:rPr>
        <w:t xml:space="preserve"> The</w:t>
      </w:r>
      <w:r w:rsidR="00F36391" w:rsidRPr="005D3B49">
        <w:rPr>
          <w:sz w:val="28"/>
          <w:szCs w:val="28"/>
        </w:rPr>
        <w:t xml:space="preserve"> ability to produce extended spectrum B</w:t>
      </w:r>
      <w:r w:rsidR="00ED39DB">
        <w:rPr>
          <w:sz w:val="28"/>
          <w:szCs w:val="28"/>
        </w:rPr>
        <w:t>-</w:t>
      </w:r>
      <w:r w:rsidRPr="005D3B49">
        <w:rPr>
          <w:sz w:val="28"/>
          <w:szCs w:val="28"/>
        </w:rPr>
        <w:t>lact</w:t>
      </w:r>
      <w:r w:rsidR="00F36391" w:rsidRPr="005D3B49">
        <w:rPr>
          <w:sz w:val="28"/>
          <w:szCs w:val="28"/>
        </w:rPr>
        <w:t>amases (ESBLs) provides</w:t>
      </w:r>
      <w:r w:rsidR="00222957" w:rsidRPr="005D3B49">
        <w:rPr>
          <w:sz w:val="28"/>
          <w:szCs w:val="28"/>
        </w:rPr>
        <w:t xml:space="preserve"> resistance </w:t>
      </w:r>
      <w:proofErr w:type="gramStart"/>
      <w:r w:rsidRPr="005D3B49">
        <w:rPr>
          <w:sz w:val="28"/>
          <w:szCs w:val="28"/>
        </w:rPr>
        <w:t>to</w:t>
      </w:r>
      <w:proofErr w:type="gramEnd"/>
      <w:r w:rsidRPr="005D3B49">
        <w:rPr>
          <w:sz w:val="28"/>
          <w:szCs w:val="28"/>
        </w:rPr>
        <w:t xml:space="preserve"> many penicill</w:t>
      </w:r>
      <w:r w:rsidR="00F36391" w:rsidRPr="005D3B49">
        <w:rPr>
          <w:sz w:val="28"/>
          <w:szCs w:val="28"/>
        </w:rPr>
        <w:t xml:space="preserve">ins and cephalosporins and this ability is usually accompanied with mechanisms that </w:t>
      </w:r>
      <w:r w:rsidR="007812A0" w:rsidRPr="005D3B49">
        <w:rPr>
          <w:sz w:val="28"/>
          <w:szCs w:val="28"/>
        </w:rPr>
        <w:t xml:space="preserve">confer </w:t>
      </w:r>
      <w:r w:rsidRPr="005D3B49">
        <w:rPr>
          <w:sz w:val="28"/>
          <w:szCs w:val="28"/>
        </w:rPr>
        <w:t>resistance to</w:t>
      </w:r>
      <w:r w:rsidR="007812A0" w:rsidRPr="005D3B49">
        <w:rPr>
          <w:sz w:val="28"/>
          <w:szCs w:val="28"/>
        </w:rPr>
        <w:t xml:space="preserve"> some</w:t>
      </w:r>
      <w:r w:rsidRPr="005D3B49">
        <w:rPr>
          <w:sz w:val="28"/>
          <w:szCs w:val="28"/>
        </w:rPr>
        <w:t xml:space="preserve"> other types of antibiotics. The prevalence</w:t>
      </w:r>
      <w:r w:rsidR="00E911AC" w:rsidRPr="005D3B49">
        <w:rPr>
          <w:sz w:val="28"/>
          <w:szCs w:val="28"/>
        </w:rPr>
        <w:t xml:space="preserve"> of </w:t>
      </w:r>
      <w:r w:rsidR="00E911AC" w:rsidRPr="005D3B49">
        <w:rPr>
          <w:i/>
          <w:sz w:val="28"/>
          <w:szCs w:val="28"/>
        </w:rPr>
        <w:t>E. coli</w:t>
      </w:r>
      <w:r w:rsidR="00E911AC" w:rsidRPr="005D3B49">
        <w:rPr>
          <w:sz w:val="28"/>
          <w:szCs w:val="28"/>
        </w:rPr>
        <w:t xml:space="preserve"> and </w:t>
      </w:r>
      <w:r w:rsidR="00E911AC" w:rsidRPr="005D3B49">
        <w:rPr>
          <w:i/>
          <w:sz w:val="28"/>
          <w:szCs w:val="28"/>
        </w:rPr>
        <w:t>K. pneumoniae</w:t>
      </w:r>
      <w:r w:rsidR="00E911AC" w:rsidRPr="005D3B49">
        <w:rPr>
          <w:sz w:val="28"/>
          <w:szCs w:val="28"/>
        </w:rPr>
        <w:t xml:space="preserve"> ESBL related resistance shows a wide variation across different nations</w:t>
      </w:r>
      <w:r w:rsidR="006B4BB1" w:rsidRPr="005D3B49">
        <w:rPr>
          <w:sz w:val="28"/>
          <w:szCs w:val="28"/>
        </w:rPr>
        <w:t xml:space="preserve"> and there are speculations that this is </w:t>
      </w:r>
      <w:r w:rsidRPr="005D3B49">
        <w:rPr>
          <w:sz w:val="28"/>
          <w:szCs w:val="28"/>
        </w:rPr>
        <w:t xml:space="preserve">related to factors such as </w:t>
      </w:r>
      <w:r w:rsidR="006B4BB1" w:rsidRPr="005D3B49">
        <w:rPr>
          <w:sz w:val="28"/>
          <w:szCs w:val="28"/>
        </w:rPr>
        <w:t xml:space="preserve">waste and water management, </w:t>
      </w:r>
      <w:r w:rsidRPr="005D3B49">
        <w:rPr>
          <w:sz w:val="28"/>
          <w:szCs w:val="28"/>
        </w:rPr>
        <w:t>antibioti</w:t>
      </w:r>
      <w:r w:rsidR="006B4BB1" w:rsidRPr="005D3B49">
        <w:rPr>
          <w:sz w:val="28"/>
          <w:szCs w:val="28"/>
        </w:rPr>
        <w:t xml:space="preserve">c availability and restriction, </w:t>
      </w:r>
      <w:r w:rsidRPr="005D3B49">
        <w:rPr>
          <w:sz w:val="28"/>
          <w:szCs w:val="28"/>
        </w:rPr>
        <w:t xml:space="preserve">and the general standard of living and healthcare. </w:t>
      </w:r>
      <w:r w:rsidR="006B4BB1" w:rsidRPr="005D3B49">
        <w:rPr>
          <w:sz w:val="28"/>
          <w:szCs w:val="28"/>
        </w:rPr>
        <w:t xml:space="preserve">In some regions around the globe, report has it that 60 percent or more of </w:t>
      </w:r>
      <w:r w:rsidR="006B4BB1" w:rsidRPr="005D3B49">
        <w:rPr>
          <w:i/>
          <w:sz w:val="28"/>
          <w:szCs w:val="28"/>
        </w:rPr>
        <w:t>E. coli</w:t>
      </w:r>
      <w:r w:rsidR="006B4BB1" w:rsidRPr="005D3B49">
        <w:rPr>
          <w:sz w:val="28"/>
          <w:szCs w:val="28"/>
        </w:rPr>
        <w:t xml:space="preserve"> and </w:t>
      </w:r>
      <w:r w:rsidR="006B4BB1" w:rsidRPr="005D3B49">
        <w:rPr>
          <w:i/>
          <w:sz w:val="28"/>
          <w:szCs w:val="28"/>
        </w:rPr>
        <w:t>K. pneumoniae</w:t>
      </w:r>
      <w:r w:rsidR="006B4BB1" w:rsidRPr="005D3B49">
        <w:rPr>
          <w:sz w:val="28"/>
          <w:szCs w:val="28"/>
        </w:rPr>
        <w:t xml:space="preserve"> show resistance</w:t>
      </w:r>
      <w:r w:rsidR="00F0303F" w:rsidRPr="005D3B49">
        <w:rPr>
          <w:sz w:val="28"/>
          <w:szCs w:val="28"/>
        </w:rPr>
        <w:t xml:space="preserve"> to </w:t>
      </w:r>
      <w:r w:rsidR="00ED39DB">
        <w:rPr>
          <w:sz w:val="28"/>
          <w:szCs w:val="28"/>
        </w:rPr>
        <w:t>B-</w:t>
      </w:r>
      <w:r w:rsidR="00F0303F" w:rsidRPr="005D3B49">
        <w:rPr>
          <w:sz w:val="28"/>
          <w:szCs w:val="28"/>
        </w:rPr>
        <w:t xml:space="preserve">lactam </w:t>
      </w:r>
      <w:r w:rsidR="006B4BB1" w:rsidRPr="005D3B49">
        <w:rPr>
          <w:sz w:val="28"/>
          <w:szCs w:val="28"/>
        </w:rPr>
        <w:t xml:space="preserve">antibiotics, such as third generation cephalosporins (for example, cefotaxime), </w:t>
      </w:r>
      <w:r w:rsidR="00F0303F" w:rsidRPr="005D3B49">
        <w:rPr>
          <w:sz w:val="28"/>
          <w:szCs w:val="28"/>
        </w:rPr>
        <w:t>and these resistant strains are regularly imported to countries with lower prevalence of such type of resistance (</w:t>
      </w:r>
      <w:r w:rsidR="00F0303F" w:rsidRPr="005D3B49">
        <w:rPr>
          <w:rFonts w:cs="Arial"/>
          <w:color w:val="222222"/>
          <w:sz w:val="28"/>
          <w:szCs w:val="28"/>
          <w:shd w:val="clear" w:color="auto" w:fill="FFFFFF"/>
        </w:rPr>
        <w:t xml:space="preserve">Iredell </w:t>
      </w:r>
      <w:r w:rsidR="00F0303F" w:rsidRPr="005D3B49">
        <w:rPr>
          <w:rFonts w:cs="Arial"/>
          <w:i/>
          <w:color w:val="222222"/>
          <w:sz w:val="28"/>
          <w:szCs w:val="28"/>
          <w:shd w:val="clear" w:color="auto" w:fill="FFFFFF"/>
        </w:rPr>
        <w:t>et al</w:t>
      </w:r>
      <w:r w:rsidR="00F0303F" w:rsidRPr="005D3B49">
        <w:rPr>
          <w:rFonts w:cs="Arial"/>
          <w:color w:val="222222"/>
          <w:sz w:val="28"/>
          <w:szCs w:val="28"/>
          <w:shd w:val="clear" w:color="auto" w:fill="FFFFFF"/>
        </w:rPr>
        <w:t>., 2016).</w:t>
      </w:r>
    </w:p>
    <w:p w:rsidR="00973591" w:rsidRDefault="00990568" w:rsidP="00D327DF">
      <w:pPr>
        <w:autoSpaceDE w:val="0"/>
        <w:autoSpaceDN w:val="0"/>
        <w:adjustRightInd w:val="0"/>
        <w:spacing w:after="0" w:line="360" w:lineRule="auto"/>
        <w:jc w:val="both"/>
        <w:rPr>
          <w:rStyle w:val="A5"/>
          <w:sz w:val="28"/>
          <w:szCs w:val="28"/>
        </w:rPr>
      </w:pPr>
      <w:r w:rsidRPr="00014636">
        <w:rPr>
          <w:rStyle w:val="A5"/>
          <w:sz w:val="28"/>
          <w:szCs w:val="28"/>
        </w:rPr>
        <w:t>Since Enterobacteriaceae are gram negative bacteria, they are more resistant to antimicrobial agents than gram positive bacteria because they possess an outer membrane structure and some defence features such as periplasmic beta-lactamases. This has contributed to the factors</w:t>
      </w:r>
      <w:r w:rsidR="00014636">
        <w:rPr>
          <w:rStyle w:val="A5"/>
          <w:sz w:val="28"/>
          <w:szCs w:val="28"/>
        </w:rPr>
        <w:t xml:space="preserve"> that have</w:t>
      </w:r>
      <w:r w:rsidR="00014636" w:rsidRPr="00014636">
        <w:rPr>
          <w:rStyle w:val="A5"/>
          <w:sz w:val="28"/>
          <w:szCs w:val="28"/>
        </w:rPr>
        <w:t xml:space="preserve"> denied novelty in the development of antibiotics against gram negative bacteria (E. Ruh </w:t>
      </w:r>
      <w:r w:rsidR="00014636" w:rsidRPr="008B629A">
        <w:rPr>
          <w:rStyle w:val="A5"/>
          <w:i/>
          <w:sz w:val="28"/>
          <w:szCs w:val="28"/>
        </w:rPr>
        <w:t>et al</w:t>
      </w:r>
      <w:r w:rsidR="00014636" w:rsidRPr="00014636">
        <w:rPr>
          <w:rStyle w:val="A5"/>
          <w:sz w:val="28"/>
          <w:szCs w:val="28"/>
        </w:rPr>
        <w:t xml:space="preserve">., 2016). </w:t>
      </w:r>
    </w:p>
    <w:p w:rsidR="00973591" w:rsidRPr="004974C4" w:rsidRDefault="00973591" w:rsidP="00D327DF">
      <w:pPr>
        <w:autoSpaceDE w:val="0"/>
        <w:autoSpaceDN w:val="0"/>
        <w:adjustRightInd w:val="0"/>
        <w:spacing w:after="0" w:line="360" w:lineRule="auto"/>
        <w:jc w:val="both"/>
        <w:rPr>
          <w:sz w:val="28"/>
          <w:szCs w:val="28"/>
        </w:rPr>
      </w:pPr>
      <w:r w:rsidRPr="004974C4">
        <w:rPr>
          <w:sz w:val="28"/>
          <w:szCs w:val="28"/>
        </w:rPr>
        <w:lastRenderedPageBreak/>
        <w:t xml:space="preserve">Antibiotic resistance in Enterobacteriaceae is not just confined to hospital and healthcare environments, as they can also be found in the community and domestic food related environment. </w:t>
      </w:r>
      <w:r w:rsidR="00D00F58" w:rsidRPr="004974C4">
        <w:rPr>
          <w:sz w:val="28"/>
          <w:szCs w:val="28"/>
        </w:rPr>
        <w:t>In a study where 125 Enterobacteriaceae isolates were examined, it showed that 8 of the isolates showed resistance to more than one antibiotic. Among these 8 resistant isolates, 4 showed (Multi-drug resistance)</w:t>
      </w:r>
      <w:r w:rsidR="005F3287" w:rsidRPr="004974C4">
        <w:rPr>
          <w:sz w:val="28"/>
          <w:szCs w:val="28"/>
        </w:rPr>
        <w:t xml:space="preserve"> </w:t>
      </w:r>
      <w:r w:rsidR="00D00F58" w:rsidRPr="004974C4">
        <w:rPr>
          <w:sz w:val="28"/>
          <w:szCs w:val="28"/>
        </w:rPr>
        <w:t>resistance to more than three antibiotics and these multidrug resistant Enterobacteriaceae were kitchen isolates</w:t>
      </w:r>
      <w:r w:rsidR="005F3287" w:rsidRPr="004974C4">
        <w:rPr>
          <w:sz w:val="28"/>
          <w:szCs w:val="28"/>
        </w:rPr>
        <w:t>. The up rise in multi-drug resistance among</w:t>
      </w:r>
      <w:r w:rsidRPr="004974C4">
        <w:rPr>
          <w:sz w:val="28"/>
          <w:szCs w:val="28"/>
        </w:rPr>
        <w:t xml:space="preserve"> Enterobac</w:t>
      </w:r>
      <w:r w:rsidR="004974C4" w:rsidRPr="004974C4">
        <w:rPr>
          <w:sz w:val="28"/>
          <w:szCs w:val="28"/>
        </w:rPr>
        <w:t>teriaceae in recent time</w:t>
      </w:r>
      <w:r w:rsidRPr="004974C4">
        <w:rPr>
          <w:sz w:val="28"/>
          <w:szCs w:val="28"/>
        </w:rPr>
        <w:t xml:space="preserve"> is</w:t>
      </w:r>
      <w:r w:rsidR="004974C4" w:rsidRPr="004974C4">
        <w:rPr>
          <w:sz w:val="28"/>
          <w:szCs w:val="28"/>
        </w:rPr>
        <w:t xml:space="preserve"> alarming and causing a major threat to</w:t>
      </w:r>
      <w:r w:rsidRPr="004974C4">
        <w:rPr>
          <w:sz w:val="28"/>
          <w:szCs w:val="28"/>
        </w:rPr>
        <w:t xml:space="preserve"> treatment of infe</w:t>
      </w:r>
      <w:r w:rsidR="004974C4">
        <w:rPr>
          <w:sz w:val="28"/>
          <w:szCs w:val="28"/>
        </w:rPr>
        <w:t xml:space="preserve">ctions caused by these bacteria </w:t>
      </w:r>
      <w:r w:rsidR="004974C4" w:rsidRPr="005D3B49">
        <w:rPr>
          <w:sz w:val="28"/>
          <w:szCs w:val="28"/>
        </w:rPr>
        <w:t>(</w:t>
      </w:r>
      <w:proofErr w:type="spellStart"/>
      <w:r w:rsidR="004974C4" w:rsidRPr="005D3B49">
        <w:rPr>
          <w:rFonts w:cs="Arial"/>
          <w:color w:val="222222"/>
          <w:sz w:val="28"/>
          <w:szCs w:val="28"/>
          <w:shd w:val="clear" w:color="auto" w:fill="FFFFFF"/>
        </w:rPr>
        <w:t>Azevedo</w:t>
      </w:r>
      <w:proofErr w:type="spellEnd"/>
      <w:r w:rsidR="004974C4" w:rsidRPr="005D3B49">
        <w:rPr>
          <w:rFonts w:cs="Arial"/>
          <w:color w:val="222222"/>
          <w:sz w:val="28"/>
          <w:szCs w:val="28"/>
          <w:shd w:val="clear" w:color="auto" w:fill="FFFFFF"/>
        </w:rPr>
        <w:t xml:space="preserve"> </w:t>
      </w:r>
      <w:r w:rsidR="004974C4" w:rsidRPr="005D3B49">
        <w:rPr>
          <w:rFonts w:cs="Arial"/>
          <w:i/>
          <w:color w:val="222222"/>
          <w:sz w:val="28"/>
          <w:szCs w:val="28"/>
          <w:shd w:val="clear" w:color="auto" w:fill="FFFFFF"/>
        </w:rPr>
        <w:t>et al</w:t>
      </w:r>
      <w:r w:rsidR="004974C4" w:rsidRPr="005D3B49">
        <w:rPr>
          <w:rFonts w:cs="Arial"/>
          <w:color w:val="222222"/>
          <w:sz w:val="28"/>
          <w:szCs w:val="28"/>
          <w:shd w:val="clear" w:color="auto" w:fill="FFFFFF"/>
        </w:rPr>
        <w:t>., 2015)</w:t>
      </w:r>
      <w:r w:rsidR="004974C4">
        <w:rPr>
          <w:rFonts w:cs="Arial"/>
          <w:color w:val="222222"/>
          <w:sz w:val="28"/>
          <w:szCs w:val="28"/>
          <w:shd w:val="clear" w:color="auto" w:fill="FFFFFF"/>
        </w:rPr>
        <w:t>.</w:t>
      </w:r>
    </w:p>
    <w:p w:rsidR="00B0043E" w:rsidRDefault="00B0043E" w:rsidP="00D327DF">
      <w:pPr>
        <w:autoSpaceDE w:val="0"/>
        <w:autoSpaceDN w:val="0"/>
        <w:adjustRightInd w:val="0"/>
        <w:spacing w:after="0" w:line="360" w:lineRule="auto"/>
        <w:jc w:val="both"/>
        <w:rPr>
          <w:sz w:val="28"/>
          <w:szCs w:val="28"/>
        </w:rPr>
      </w:pPr>
    </w:p>
    <w:p w:rsidR="004339BA" w:rsidRDefault="004339BA" w:rsidP="00D327DF">
      <w:pPr>
        <w:autoSpaceDE w:val="0"/>
        <w:autoSpaceDN w:val="0"/>
        <w:adjustRightInd w:val="0"/>
        <w:spacing w:after="0" w:line="360" w:lineRule="auto"/>
        <w:jc w:val="both"/>
        <w:rPr>
          <w:b/>
          <w:sz w:val="28"/>
          <w:szCs w:val="28"/>
        </w:rPr>
      </w:pPr>
      <w:r w:rsidRPr="004339BA">
        <w:rPr>
          <w:b/>
          <w:sz w:val="28"/>
          <w:szCs w:val="28"/>
        </w:rPr>
        <w:t>2.3.3 General Mechanisms of Antibiotic Resistance</w:t>
      </w:r>
    </w:p>
    <w:p w:rsidR="0034615F" w:rsidRDefault="00956499" w:rsidP="00D327DF">
      <w:pPr>
        <w:autoSpaceDE w:val="0"/>
        <w:autoSpaceDN w:val="0"/>
        <w:adjustRightInd w:val="0"/>
        <w:spacing w:after="0" w:line="360" w:lineRule="auto"/>
        <w:jc w:val="both"/>
        <w:rPr>
          <w:sz w:val="28"/>
          <w:szCs w:val="28"/>
        </w:rPr>
      </w:pPr>
      <w:r>
        <w:rPr>
          <w:sz w:val="28"/>
          <w:szCs w:val="28"/>
        </w:rPr>
        <w:t>Resistance to antibiotics can be in any of the two forms; intrinsic resistance or acquired resistance.</w:t>
      </w:r>
    </w:p>
    <w:p w:rsidR="00956499" w:rsidRDefault="00956499" w:rsidP="00D327DF">
      <w:pPr>
        <w:autoSpaceDE w:val="0"/>
        <w:autoSpaceDN w:val="0"/>
        <w:adjustRightInd w:val="0"/>
        <w:spacing w:after="0" w:line="360" w:lineRule="auto"/>
        <w:jc w:val="both"/>
        <w:rPr>
          <w:sz w:val="28"/>
          <w:szCs w:val="28"/>
        </w:rPr>
      </w:pPr>
      <w:r w:rsidRPr="00A804D0">
        <w:rPr>
          <w:b/>
          <w:sz w:val="28"/>
          <w:szCs w:val="28"/>
        </w:rPr>
        <w:t>Intrinsic or passive Resistance:</w:t>
      </w:r>
      <w:r>
        <w:rPr>
          <w:sz w:val="28"/>
          <w:szCs w:val="28"/>
        </w:rPr>
        <w:t xml:space="preserve"> In this form of resistance the bacteria are naturally without sites for the antibiotics to act on or they show low level permeability to such antibiotics, principally for antibiotics that need to gain access into the cytoplasm in order to be effective. Examples of bacteria with intrinsic resistance include</w:t>
      </w:r>
      <w:r w:rsidR="00A804D0">
        <w:rPr>
          <w:sz w:val="28"/>
          <w:szCs w:val="28"/>
        </w:rPr>
        <w:t xml:space="preserve"> </w:t>
      </w:r>
      <w:r w:rsidR="00A804D0" w:rsidRPr="00A804D0">
        <w:rPr>
          <w:i/>
          <w:sz w:val="28"/>
          <w:szCs w:val="28"/>
        </w:rPr>
        <w:t>Pseudomonas aeruginosa</w:t>
      </w:r>
      <w:r w:rsidR="00A804D0">
        <w:rPr>
          <w:sz w:val="28"/>
          <w:szCs w:val="28"/>
        </w:rPr>
        <w:t xml:space="preserve"> which has intrinsic resistance to some B-lactam antibiotics, </w:t>
      </w:r>
      <w:r w:rsidR="00A804D0" w:rsidRPr="00A804D0">
        <w:rPr>
          <w:i/>
          <w:sz w:val="28"/>
          <w:szCs w:val="28"/>
        </w:rPr>
        <w:t xml:space="preserve">Citrobacter </w:t>
      </w:r>
      <w:r w:rsidR="00A804D0">
        <w:rPr>
          <w:sz w:val="28"/>
          <w:szCs w:val="28"/>
        </w:rPr>
        <w:t xml:space="preserve">against ampicillin and </w:t>
      </w:r>
      <w:r w:rsidR="00A804D0" w:rsidRPr="00A804D0">
        <w:rPr>
          <w:i/>
          <w:sz w:val="28"/>
          <w:szCs w:val="28"/>
        </w:rPr>
        <w:t>Mycoplasma</w:t>
      </w:r>
      <w:r w:rsidR="00A804D0">
        <w:rPr>
          <w:sz w:val="28"/>
          <w:szCs w:val="28"/>
        </w:rPr>
        <w:t xml:space="preserve"> against penicillin.</w:t>
      </w:r>
    </w:p>
    <w:p w:rsidR="00A804D0" w:rsidRDefault="00A804D0" w:rsidP="00D327DF">
      <w:pPr>
        <w:autoSpaceDE w:val="0"/>
        <w:autoSpaceDN w:val="0"/>
        <w:adjustRightInd w:val="0"/>
        <w:spacing w:after="0" w:line="360" w:lineRule="auto"/>
        <w:jc w:val="both"/>
        <w:rPr>
          <w:rFonts w:cs="Arial"/>
          <w:color w:val="222222"/>
          <w:sz w:val="28"/>
          <w:szCs w:val="28"/>
          <w:shd w:val="clear" w:color="auto" w:fill="FFFFFF"/>
        </w:rPr>
      </w:pPr>
      <w:r w:rsidRPr="00A264BF">
        <w:rPr>
          <w:b/>
          <w:sz w:val="28"/>
          <w:szCs w:val="28"/>
        </w:rPr>
        <w:t>Acquired or active Resistance:</w:t>
      </w:r>
      <w:r>
        <w:rPr>
          <w:sz w:val="28"/>
          <w:szCs w:val="28"/>
        </w:rPr>
        <w:t xml:space="preserve">  This is the type of resistance that is a consequence of genomic changes of the bacteria. This may be as a result of mutation and subsequently passed down to daughter bacteria cells. There can also be a horizontal transfer of these resistance genes and it happens more between bacteria of same specie but can also happen betwee</w:t>
      </w:r>
      <w:r w:rsidR="002C4675">
        <w:rPr>
          <w:sz w:val="28"/>
          <w:szCs w:val="28"/>
        </w:rPr>
        <w:t xml:space="preserve">n bacteria of different species </w:t>
      </w:r>
      <w:r w:rsidR="002C4675" w:rsidRPr="002C4675">
        <w:rPr>
          <w:sz w:val="28"/>
          <w:szCs w:val="28"/>
        </w:rPr>
        <w:t>(</w:t>
      </w:r>
      <w:proofErr w:type="spellStart"/>
      <w:r w:rsidR="002C4675" w:rsidRPr="002C4675">
        <w:rPr>
          <w:rFonts w:cs="Arial"/>
          <w:color w:val="222222"/>
          <w:sz w:val="28"/>
          <w:szCs w:val="28"/>
          <w:shd w:val="clear" w:color="auto" w:fill="FFFFFF"/>
        </w:rPr>
        <w:t>Toma</w:t>
      </w:r>
      <w:proofErr w:type="spellEnd"/>
      <w:r w:rsidR="002C4675" w:rsidRPr="002C4675">
        <w:rPr>
          <w:rFonts w:cs="Arial"/>
          <w:color w:val="222222"/>
          <w:sz w:val="28"/>
          <w:szCs w:val="28"/>
          <w:shd w:val="clear" w:color="auto" w:fill="FFFFFF"/>
        </w:rPr>
        <w:t xml:space="preserve"> and </w:t>
      </w:r>
      <w:proofErr w:type="spellStart"/>
      <w:r w:rsidR="002C4675" w:rsidRPr="002C4675">
        <w:rPr>
          <w:rFonts w:cs="Arial"/>
          <w:color w:val="222222"/>
          <w:sz w:val="28"/>
          <w:szCs w:val="28"/>
          <w:shd w:val="clear" w:color="auto" w:fill="FFFFFF"/>
        </w:rPr>
        <w:t>Deyno</w:t>
      </w:r>
      <w:proofErr w:type="spellEnd"/>
      <w:r w:rsidR="002C4675" w:rsidRPr="002C4675">
        <w:rPr>
          <w:rFonts w:cs="Arial"/>
          <w:color w:val="222222"/>
          <w:sz w:val="28"/>
          <w:szCs w:val="28"/>
          <w:shd w:val="clear" w:color="auto" w:fill="FFFFFF"/>
        </w:rPr>
        <w:t>, 2015)</w:t>
      </w:r>
      <w:r w:rsidR="002C4675">
        <w:rPr>
          <w:rFonts w:cs="Arial"/>
          <w:color w:val="222222"/>
          <w:sz w:val="28"/>
          <w:szCs w:val="28"/>
          <w:shd w:val="clear" w:color="auto" w:fill="FFFFFF"/>
        </w:rPr>
        <w:t>.</w:t>
      </w:r>
      <w:r w:rsidR="00A264BF">
        <w:rPr>
          <w:rFonts w:cs="Arial"/>
          <w:color w:val="222222"/>
          <w:sz w:val="28"/>
          <w:szCs w:val="28"/>
          <w:shd w:val="clear" w:color="auto" w:fill="FFFFFF"/>
        </w:rPr>
        <w:t xml:space="preserve"> </w:t>
      </w:r>
    </w:p>
    <w:p w:rsidR="00A264BF" w:rsidRDefault="00017E58" w:rsidP="00D327DF">
      <w:pPr>
        <w:autoSpaceDE w:val="0"/>
        <w:autoSpaceDN w:val="0"/>
        <w:adjustRightInd w:val="0"/>
        <w:spacing w:after="0" w:line="360" w:lineRule="auto"/>
        <w:jc w:val="both"/>
        <w:rPr>
          <w:sz w:val="28"/>
          <w:szCs w:val="28"/>
        </w:rPr>
      </w:pPr>
      <w:r>
        <w:rPr>
          <w:sz w:val="28"/>
          <w:szCs w:val="28"/>
        </w:rPr>
        <w:lastRenderedPageBreak/>
        <w:t>The mechanisms of resistance to antibiotics are often referred to in term so of acquired resistance and they include:</w:t>
      </w:r>
    </w:p>
    <w:p w:rsidR="00C53D64" w:rsidRPr="00D57EC2" w:rsidRDefault="00017E58" w:rsidP="00D327DF">
      <w:pPr>
        <w:pStyle w:val="ListParagraph"/>
        <w:numPr>
          <w:ilvl w:val="0"/>
          <w:numId w:val="9"/>
        </w:numPr>
        <w:autoSpaceDE w:val="0"/>
        <w:autoSpaceDN w:val="0"/>
        <w:adjustRightInd w:val="0"/>
        <w:spacing w:after="0" w:line="360" w:lineRule="auto"/>
        <w:jc w:val="both"/>
        <w:rPr>
          <w:rFonts w:cs="Times-Roman"/>
          <w:b/>
          <w:sz w:val="28"/>
          <w:szCs w:val="28"/>
        </w:rPr>
      </w:pPr>
      <w:r w:rsidRPr="00D57EC2">
        <w:rPr>
          <w:rFonts w:cs="Times-Roman"/>
          <w:b/>
          <w:sz w:val="28"/>
          <w:szCs w:val="28"/>
        </w:rPr>
        <w:t>Inactivation of dr</w:t>
      </w:r>
      <w:r w:rsidR="00C53D64" w:rsidRPr="00D57EC2">
        <w:rPr>
          <w:rFonts w:cs="Times-Roman"/>
          <w:b/>
          <w:sz w:val="28"/>
          <w:szCs w:val="28"/>
        </w:rPr>
        <w:t xml:space="preserve">ug by enzymes </w:t>
      </w:r>
    </w:p>
    <w:p w:rsidR="00017E58" w:rsidRPr="00C52EC6" w:rsidRDefault="00C53D64" w:rsidP="00D327DF">
      <w:pPr>
        <w:autoSpaceDE w:val="0"/>
        <w:autoSpaceDN w:val="0"/>
        <w:adjustRightInd w:val="0"/>
        <w:spacing w:after="0" w:line="360" w:lineRule="auto"/>
        <w:ind w:left="360"/>
        <w:jc w:val="both"/>
        <w:rPr>
          <w:rFonts w:cs="HPaltino"/>
          <w:sz w:val="28"/>
          <w:szCs w:val="28"/>
        </w:rPr>
      </w:pPr>
      <w:r w:rsidRPr="00C52EC6">
        <w:rPr>
          <w:rFonts w:cs="Times-Roman"/>
          <w:sz w:val="28"/>
          <w:szCs w:val="28"/>
        </w:rPr>
        <w:t xml:space="preserve">This is usually plasmid </w:t>
      </w:r>
      <w:r w:rsidR="00017E58" w:rsidRPr="00C52EC6">
        <w:rPr>
          <w:rFonts w:cs="Times-Roman"/>
          <w:sz w:val="28"/>
          <w:szCs w:val="28"/>
        </w:rPr>
        <w:t>mediated</w:t>
      </w:r>
      <w:r w:rsidRPr="00C52EC6">
        <w:rPr>
          <w:rFonts w:cs="Times-Roman"/>
          <w:sz w:val="28"/>
          <w:szCs w:val="28"/>
        </w:rPr>
        <w:t>. Example of such enzymes is the B-lactamases (penicillinases) which inactivates to penicillins and c</w:t>
      </w:r>
      <w:r w:rsidR="004A7861" w:rsidRPr="00C52EC6">
        <w:rPr>
          <w:rFonts w:cs="Times-Roman"/>
          <w:sz w:val="28"/>
          <w:szCs w:val="28"/>
        </w:rPr>
        <w:t>e</w:t>
      </w:r>
      <w:r w:rsidRPr="00C52EC6">
        <w:rPr>
          <w:rFonts w:cs="Times-Roman"/>
          <w:sz w:val="28"/>
          <w:szCs w:val="28"/>
        </w:rPr>
        <w:t xml:space="preserve">phalosporins, and </w:t>
      </w:r>
      <w:r w:rsidR="00017E58" w:rsidRPr="00C52EC6">
        <w:rPr>
          <w:rFonts w:cs="Times-Roman"/>
          <w:sz w:val="28"/>
          <w:szCs w:val="28"/>
        </w:rPr>
        <w:t>erythromycin esterase</w:t>
      </w:r>
      <w:r w:rsidRPr="00C52EC6">
        <w:rPr>
          <w:rFonts w:cs="Times-Roman"/>
          <w:sz w:val="28"/>
          <w:szCs w:val="28"/>
        </w:rPr>
        <w:t xml:space="preserve"> which inactivates macrolides</w:t>
      </w:r>
      <w:r w:rsidR="00437F25" w:rsidRPr="00C52EC6">
        <w:rPr>
          <w:rFonts w:cs="Times-Roman"/>
          <w:sz w:val="28"/>
          <w:szCs w:val="28"/>
        </w:rPr>
        <w:t xml:space="preserve"> (</w:t>
      </w:r>
      <w:proofErr w:type="spellStart"/>
      <w:r w:rsidR="00437F25" w:rsidRPr="00C52EC6">
        <w:rPr>
          <w:rFonts w:cs="Arial"/>
          <w:color w:val="222222"/>
          <w:sz w:val="28"/>
          <w:szCs w:val="28"/>
          <w:shd w:val="clear" w:color="auto" w:fill="FFFFFF"/>
        </w:rPr>
        <w:t>Byarugaba</w:t>
      </w:r>
      <w:proofErr w:type="spellEnd"/>
      <w:r w:rsidR="00437F25" w:rsidRPr="00C52EC6">
        <w:rPr>
          <w:rFonts w:cs="Arial"/>
          <w:color w:val="222222"/>
          <w:sz w:val="28"/>
          <w:szCs w:val="28"/>
          <w:shd w:val="clear" w:color="auto" w:fill="FFFFFF"/>
        </w:rPr>
        <w:t>, 2010).</w:t>
      </w:r>
      <w:r w:rsidR="00C52EC6" w:rsidRPr="00C52EC6">
        <w:rPr>
          <w:rFonts w:cs="Arial"/>
          <w:color w:val="222222"/>
          <w:sz w:val="28"/>
          <w:szCs w:val="28"/>
          <w:shd w:val="clear" w:color="auto" w:fill="FFFFFF"/>
        </w:rPr>
        <w:t xml:space="preserve"> The B-lacta</w:t>
      </w:r>
      <w:r w:rsidR="00C52EC6">
        <w:rPr>
          <w:rFonts w:cs="Arial"/>
          <w:color w:val="222222"/>
          <w:sz w:val="28"/>
          <w:szCs w:val="28"/>
          <w:shd w:val="clear" w:color="auto" w:fill="FFFFFF"/>
        </w:rPr>
        <w:t>mase is the most prominent ami</w:t>
      </w:r>
      <w:r w:rsidR="00C52EC6" w:rsidRPr="00C52EC6">
        <w:rPr>
          <w:rFonts w:cs="Arial"/>
          <w:color w:val="222222"/>
          <w:sz w:val="28"/>
          <w:szCs w:val="28"/>
          <w:shd w:val="clear" w:color="auto" w:fill="FFFFFF"/>
        </w:rPr>
        <w:t>dase that hydrolysis the B-lactam rings of penicillins and cephalosporins</w:t>
      </w:r>
      <w:r w:rsidR="00C52EC6">
        <w:rPr>
          <w:rFonts w:cs="Arial"/>
          <w:color w:val="222222"/>
          <w:sz w:val="28"/>
          <w:szCs w:val="28"/>
          <w:shd w:val="clear" w:color="auto" w:fill="FFFFFF"/>
        </w:rPr>
        <w:t xml:space="preserve"> </w:t>
      </w:r>
      <w:r w:rsidR="00C52EC6">
        <w:rPr>
          <w:rFonts w:cs="Times-Roman"/>
          <w:sz w:val="28"/>
          <w:szCs w:val="28"/>
        </w:rPr>
        <w:t>(</w:t>
      </w:r>
      <w:proofErr w:type="spellStart"/>
      <w:r w:rsidR="00C52EC6">
        <w:rPr>
          <w:rFonts w:cs="Times-Roman"/>
          <w:sz w:val="28"/>
          <w:szCs w:val="28"/>
        </w:rPr>
        <w:t>Dzidic</w:t>
      </w:r>
      <w:proofErr w:type="spellEnd"/>
      <w:r w:rsidR="00C52EC6">
        <w:rPr>
          <w:rFonts w:cs="Times-Roman"/>
          <w:sz w:val="28"/>
          <w:szCs w:val="28"/>
        </w:rPr>
        <w:t xml:space="preserve"> </w:t>
      </w:r>
      <w:r w:rsidR="00C52EC6" w:rsidRPr="00965AF4">
        <w:rPr>
          <w:rFonts w:cs="Times-Roman"/>
          <w:i/>
          <w:sz w:val="28"/>
          <w:szCs w:val="28"/>
        </w:rPr>
        <w:t>et al</w:t>
      </w:r>
      <w:r w:rsidR="00C52EC6">
        <w:rPr>
          <w:rFonts w:cs="Times-Roman"/>
          <w:sz w:val="28"/>
          <w:szCs w:val="28"/>
        </w:rPr>
        <w:t xml:space="preserve">., 2008). </w:t>
      </w:r>
      <w:r w:rsidR="00C52EC6" w:rsidRPr="00C52EC6">
        <w:rPr>
          <w:rFonts w:cs="HPaltino"/>
          <w:sz w:val="28"/>
          <w:szCs w:val="28"/>
        </w:rPr>
        <w:t xml:space="preserve"> </w:t>
      </w:r>
    </w:p>
    <w:p w:rsidR="00437F25" w:rsidRPr="00AE234C" w:rsidRDefault="00E536F0" w:rsidP="00D327DF">
      <w:pPr>
        <w:pStyle w:val="ListParagraph"/>
        <w:numPr>
          <w:ilvl w:val="0"/>
          <w:numId w:val="9"/>
        </w:numPr>
        <w:autoSpaceDE w:val="0"/>
        <w:autoSpaceDN w:val="0"/>
        <w:adjustRightInd w:val="0"/>
        <w:spacing w:after="0" w:line="360" w:lineRule="auto"/>
        <w:jc w:val="both"/>
        <w:rPr>
          <w:rFonts w:cs="Times-Roman"/>
          <w:b/>
          <w:sz w:val="28"/>
          <w:szCs w:val="28"/>
        </w:rPr>
      </w:pPr>
      <w:r w:rsidRPr="00AE234C">
        <w:rPr>
          <w:rFonts w:ascii="Times-Roman" w:hAnsi="Times-Roman" w:cs="Times-Roman"/>
          <w:b/>
          <w:sz w:val="24"/>
          <w:szCs w:val="24"/>
        </w:rPr>
        <w:t>Alteration of membrane permeability</w:t>
      </w:r>
    </w:p>
    <w:p w:rsidR="00E536F0" w:rsidRDefault="00E536F0" w:rsidP="00D327DF">
      <w:pPr>
        <w:pStyle w:val="ListParagraph"/>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 xml:space="preserve">Most antibiotics will want to get to the </w:t>
      </w:r>
      <w:proofErr w:type="spellStart"/>
      <w:r>
        <w:rPr>
          <w:rFonts w:ascii="Times-Roman" w:hAnsi="Times-Roman" w:cs="Times-Roman"/>
          <w:sz w:val="24"/>
          <w:szCs w:val="24"/>
        </w:rPr>
        <w:t>cytoplasmic</w:t>
      </w:r>
      <w:proofErr w:type="spellEnd"/>
      <w:r>
        <w:rPr>
          <w:rFonts w:ascii="Times-Roman" w:hAnsi="Times-Roman" w:cs="Times-Roman"/>
          <w:sz w:val="24"/>
          <w:szCs w:val="24"/>
        </w:rPr>
        <w:t xml:space="preserve"> membrane or into the cytoplasm to be effective.</w:t>
      </w:r>
      <w:r w:rsidR="000C1856">
        <w:rPr>
          <w:rFonts w:ascii="Times-Roman" w:hAnsi="Times-Roman" w:cs="Times-Roman"/>
          <w:sz w:val="24"/>
          <w:szCs w:val="24"/>
        </w:rPr>
        <w:t xml:space="preserve"> Most gram negative bacteria will tend to have </w:t>
      </w:r>
      <w:r w:rsidR="00AE234C">
        <w:rPr>
          <w:rFonts w:ascii="Times-Roman" w:hAnsi="Times-Roman" w:cs="Times-Roman"/>
          <w:sz w:val="24"/>
          <w:szCs w:val="24"/>
        </w:rPr>
        <w:t xml:space="preserve">modifications in their </w:t>
      </w:r>
      <w:proofErr w:type="spellStart"/>
      <w:r w:rsidR="000C1856">
        <w:rPr>
          <w:rFonts w:ascii="Times-Roman" w:hAnsi="Times-Roman" w:cs="Times-Roman"/>
          <w:sz w:val="24"/>
          <w:szCs w:val="24"/>
        </w:rPr>
        <w:t>porins</w:t>
      </w:r>
      <w:proofErr w:type="spellEnd"/>
      <w:r w:rsidR="000C1856">
        <w:rPr>
          <w:rFonts w:ascii="Times-Roman" w:hAnsi="Times-Roman" w:cs="Times-Roman"/>
          <w:sz w:val="24"/>
          <w:szCs w:val="24"/>
        </w:rPr>
        <w:t xml:space="preserve"> or transport proteins to decrease permeability of antibiotics.</w:t>
      </w:r>
    </w:p>
    <w:p w:rsidR="00AE234C" w:rsidRDefault="00AE234C" w:rsidP="00D327DF">
      <w:pPr>
        <w:pStyle w:val="ListParagraph"/>
        <w:numPr>
          <w:ilvl w:val="0"/>
          <w:numId w:val="9"/>
        </w:numPr>
        <w:autoSpaceDE w:val="0"/>
        <w:autoSpaceDN w:val="0"/>
        <w:adjustRightInd w:val="0"/>
        <w:spacing w:after="0" w:line="360" w:lineRule="auto"/>
        <w:jc w:val="both"/>
        <w:rPr>
          <w:rFonts w:cs="Times-Roman"/>
          <w:b/>
          <w:sz w:val="28"/>
          <w:szCs w:val="28"/>
        </w:rPr>
      </w:pPr>
      <w:r w:rsidRPr="00AE234C">
        <w:rPr>
          <w:rFonts w:cs="Times-Roman"/>
          <w:b/>
          <w:sz w:val="28"/>
          <w:szCs w:val="28"/>
        </w:rPr>
        <w:t>Active efflux pumps</w:t>
      </w:r>
    </w:p>
    <w:p w:rsidR="00AE234C" w:rsidRDefault="00AE234C" w:rsidP="00D327DF">
      <w:pPr>
        <w:pStyle w:val="ListParagraph"/>
        <w:autoSpaceDE w:val="0"/>
        <w:autoSpaceDN w:val="0"/>
        <w:adjustRightInd w:val="0"/>
        <w:spacing w:after="0" w:line="360" w:lineRule="auto"/>
        <w:jc w:val="both"/>
        <w:rPr>
          <w:rFonts w:cs="Times-Roman"/>
          <w:sz w:val="28"/>
          <w:szCs w:val="28"/>
        </w:rPr>
      </w:pPr>
      <w:r>
        <w:rPr>
          <w:rFonts w:cs="Times-Roman"/>
          <w:sz w:val="28"/>
          <w:szCs w:val="28"/>
        </w:rPr>
        <w:t>The efflux system is a mechanism in which bacteria use to eject antimicrobials out of the cell. A number of bacteria use this system actively against tetracyclines, quinolones and macrolides</w:t>
      </w:r>
      <w:r w:rsidR="00965AF4">
        <w:rPr>
          <w:rFonts w:cs="Times-Roman"/>
          <w:sz w:val="28"/>
          <w:szCs w:val="28"/>
        </w:rPr>
        <w:t xml:space="preserve"> </w:t>
      </w:r>
      <w:r w:rsidR="00965AF4" w:rsidRPr="002C4675">
        <w:rPr>
          <w:sz w:val="28"/>
          <w:szCs w:val="28"/>
        </w:rPr>
        <w:t>(</w:t>
      </w:r>
      <w:proofErr w:type="spellStart"/>
      <w:r w:rsidR="00965AF4" w:rsidRPr="002C4675">
        <w:rPr>
          <w:rFonts w:cs="Arial"/>
          <w:color w:val="222222"/>
          <w:sz w:val="28"/>
          <w:szCs w:val="28"/>
          <w:shd w:val="clear" w:color="auto" w:fill="FFFFFF"/>
        </w:rPr>
        <w:t>Toma</w:t>
      </w:r>
      <w:proofErr w:type="spellEnd"/>
      <w:r w:rsidR="00965AF4" w:rsidRPr="002C4675">
        <w:rPr>
          <w:rFonts w:cs="Arial"/>
          <w:color w:val="222222"/>
          <w:sz w:val="28"/>
          <w:szCs w:val="28"/>
          <w:shd w:val="clear" w:color="auto" w:fill="FFFFFF"/>
        </w:rPr>
        <w:t xml:space="preserve"> and </w:t>
      </w:r>
      <w:proofErr w:type="spellStart"/>
      <w:r w:rsidR="00965AF4" w:rsidRPr="002C4675">
        <w:rPr>
          <w:rFonts w:cs="Arial"/>
          <w:color w:val="222222"/>
          <w:sz w:val="28"/>
          <w:szCs w:val="28"/>
          <w:shd w:val="clear" w:color="auto" w:fill="FFFFFF"/>
        </w:rPr>
        <w:t>Deyno</w:t>
      </w:r>
      <w:proofErr w:type="spellEnd"/>
      <w:r w:rsidR="00965AF4" w:rsidRPr="002C4675">
        <w:rPr>
          <w:rFonts w:cs="Arial"/>
          <w:color w:val="222222"/>
          <w:sz w:val="28"/>
          <w:szCs w:val="28"/>
          <w:shd w:val="clear" w:color="auto" w:fill="FFFFFF"/>
        </w:rPr>
        <w:t>, 2015)</w:t>
      </w:r>
      <w:r w:rsidR="00965AF4">
        <w:rPr>
          <w:rFonts w:cs="Arial"/>
          <w:color w:val="222222"/>
          <w:sz w:val="28"/>
          <w:szCs w:val="28"/>
          <w:shd w:val="clear" w:color="auto" w:fill="FFFFFF"/>
        </w:rPr>
        <w:t>.</w:t>
      </w:r>
    </w:p>
    <w:p w:rsidR="00AE234C" w:rsidRDefault="005F4A62" w:rsidP="00D327DF">
      <w:pPr>
        <w:pStyle w:val="ListParagraph"/>
        <w:numPr>
          <w:ilvl w:val="0"/>
          <w:numId w:val="9"/>
        </w:numPr>
        <w:autoSpaceDE w:val="0"/>
        <w:autoSpaceDN w:val="0"/>
        <w:adjustRightInd w:val="0"/>
        <w:spacing w:after="0" w:line="360" w:lineRule="auto"/>
        <w:jc w:val="both"/>
        <w:rPr>
          <w:rFonts w:cs="Times-Roman"/>
          <w:b/>
          <w:sz w:val="28"/>
          <w:szCs w:val="28"/>
        </w:rPr>
      </w:pPr>
      <w:r w:rsidRPr="00F20AB6">
        <w:rPr>
          <w:rFonts w:cs="Times-Roman"/>
          <w:b/>
          <w:sz w:val="28"/>
          <w:szCs w:val="28"/>
        </w:rPr>
        <w:t>Mutation of target of the antibiotics</w:t>
      </w:r>
    </w:p>
    <w:p w:rsidR="00F20AB6" w:rsidRDefault="00F20AB6" w:rsidP="00D327DF">
      <w:pPr>
        <w:pStyle w:val="ListParagraph"/>
        <w:autoSpaceDE w:val="0"/>
        <w:autoSpaceDN w:val="0"/>
        <w:adjustRightInd w:val="0"/>
        <w:spacing w:after="0" w:line="360" w:lineRule="auto"/>
        <w:jc w:val="both"/>
        <w:rPr>
          <w:rFonts w:cs="Times-Roman"/>
          <w:sz w:val="28"/>
          <w:szCs w:val="28"/>
        </w:rPr>
      </w:pPr>
      <w:r>
        <w:rPr>
          <w:rFonts w:cs="Times-Roman"/>
          <w:sz w:val="28"/>
          <w:szCs w:val="28"/>
        </w:rPr>
        <w:t>Some bacteria species can modify target sites of antibiotics</w:t>
      </w:r>
      <w:r w:rsidR="00965AF4">
        <w:rPr>
          <w:rFonts w:cs="Times-Roman"/>
          <w:sz w:val="28"/>
          <w:szCs w:val="28"/>
        </w:rPr>
        <w:t xml:space="preserve"> and this will make the antibiotic not to bind</w:t>
      </w:r>
      <w:r>
        <w:rPr>
          <w:rFonts w:cs="Times-Roman"/>
          <w:sz w:val="28"/>
          <w:szCs w:val="28"/>
        </w:rPr>
        <w:t xml:space="preserve"> </w:t>
      </w:r>
      <w:r w:rsidR="00965AF4">
        <w:rPr>
          <w:rFonts w:cs="Times-Roman"/>
          <w:sz w:val="28"/>
          <w:szCs w:val="28"/>
        </w:rPr>
        <w:t>properly with its target (</w:t>
      </w:r>
      <w:proofErr w:type="spellStart"/>
      <w:r w:rsidR="00965AF4">
        <w:rPr>
          <w:rFonts w:cs="Times-Roman"/>
          <w:sz w:val="28"/>
          <w:szCs w:val="28"/>
        </w:rPr>
        <w:t>Dzidic</w:t>
      </w:r>
      <w:proofErr w:type="spellEnd"/>
      <w:r w:rsidR="00965AF4">
        <w:rPr>
          <w:rFonts w:cs="Times-Roman"/>
          <w:sz w:val="28"/>
          <w:szCs w:val="28"/>
        </w:rPr>
        <w:t xml:space="preserve"> </w:t>
      </w:r>
      <w:r w:rsidR="00965AF4" w:rsidRPr="00965AF4">
        <w:rPr>
          <w:rFonts w:cs="Times-Roman"/>
          <w:i/>
          <w:sz w:val="28"/>
          <w:szCs w:val="28"/>
        </w:rPr>
        <w:t>et al</w:t>
      </w:r>
      <w:r w:rsidR="00965AF4">
        <w:rPr>
          <w:rFonts w:cs="Times-Roman"/>
          <w:sz w:val="28"/>
          <w:szCs w:val="28"/>
        </w:rPr>
        <w:t xml:space="preserve">., 2008). </w:t>
      </w:r>
      <w:r>
        <w:rPr>
          <w:rFonts w:cs="Times-Roman"/>
          <w:sz w:val="28"/>
          <w:szCs w:val="28"/>
        </w:rPr>
        <w:t xml:space="preserve">Such is seen in some gram negative rods as they can alter the 30s subunit of their ribosome which is the </w:t>
      </w:r>
      <w:r w:rsidR="000764EA">
        <w:rPr>
          <w:rFonts w:cs="Times-Roman"/>
          <w:sz w:val="28"/>
          <w:szCs w:val="28"/>
        </w:rPr>
        <w:t xml:space="preserve">target site for aminoglycosides </w:t>
      </w:r>
      <w:r w:rsidR="000764EA" w:rsidRPr="002C4675">
        <w:rPr>
          <w:sz w:val="28"/>
          <w:szCs w:val="28"/>
        </w:rPr>
        <w:t>(</w:t>
      </w:r>
      <w:proofErr w:type="spellStart"/>
      <w:r w:rsidR="000764EA" w:rsidRPr="002C4675">
        <w:rPr>
          <w:rFonts w:cs="Arial"/>
          <w:color w:val="222222"/>
          <w:sz w:val="28"/>
          <w:szCs w:val="28"/>
          <w:shd w:val="clear" w:color="auto" w:fill="FFFFFF"/>
        </w:rPr>
        <w:t>Toma</w:t>
      </w:r>
      <w:proofErr w:type="spellEnd"/>
      <w:r w:rsidR="000764EA" w:rsidRPr="002C4675">
        <w:rPr>
          <w:rFonts w:cs="Arial"/>
          <w:color w:val="222222"/>
          <w:sz w:val="28"/>
          <w:szCs w:val="28"/>
          <w:shd w:val="clear" w:color="auto" w:fill="FFFFFF"/>
        </w:rPr>
        <w:t xml:space="preserve"> and </w:t>
      </w:r>
      <w:proofErr w:type="spellStart"/>
      <w:r w:rsidR="000764EA" w:rsidRPr="002C4675">
        <w:rPr>
          <w:rFonts w:cs="Arial"/>
          <w:color w:val="222222"/>
          <w:sz w:val="28"/>
          <w:szCs w:val="28"/>
          <w:shd w:val="clear" w:color="auto" w:fill="FFFFFF"/>
        </w:rPr>
        <w:t>Deyno</w:t>
      </w:r>
      <w:proofErr w:type="spellEnd"/>
      <w:r w:rsidR="000764EA" w:rsidRPr="002C4675">
        <w:rPr>
          <w:rFonts w:cs="Arial"/>
          <w:color w:val="222222"/>
          <w:sz w:val="28"/>
          <w:szCs w:val="28"/>
          <w:shd w:val="clear" w:color="auto" w:fill="FFFFFF"/>
        </w:rPr>
        <w:t>, 2015)</w:t>
      </w:r>
      <w:r w:rsidR="000764EA">
        <w:rPr>
          <w:rFonts w:cs="Arial"/>
          <w:color w:val="222222"/>
          <w:sz w:val="28"/>
          <w:szCs w:val="28"/>
          <w:shd w:val="clear" w:color="auto" w:fill="FFFFFF"/>
        </w:rPr>
        <w:t>.</w:t>
      </w:r>
    </w:p>
    <w:p w:rsidR="000764EA" w:rsidRPr="000764EA" w:rsidRDefault="000764EA" w:rsidP="00D327DF">
      <w:pPr>
        <w:autoSpaceDE w:val="0"/>
        <w:autoSpaceDN w:val="0"/>
        <w:adjustRightInd w:val="0"/>
        <w:spacing w:after="0" w:line="360" w:lineRule="auto"/>
        <w:ind w:left="720"/>
        <w:jc w:val="both"/>
        <w:rPr>
          <w:rFonts w:cs="HPaltino"/>
          <w:sz w:val="28"/>
          <w:szCs w:val="28"/>
        </w:rPr>
      </w:pPr>
      <w:r>
        <w:rPr>
          <w:rFonts w:cs="HPaltino"/>
          <w:sz w:val="28"/>
          <w:szCs w:val="28"/>
        </w:rPr>
        <w:t xml:space="preserve">The </w:t>
      </w:r>
      <w:r w:rsidRPr="000764EA">
        <w:rPr>
          <w:rFonts w:cs="HPaltino"/>
          <w:sz w:val="28"/>
          <w:szCs w:val="28"/>
        </w:rPr>
        <w:t>quinolones interact with the DNA gyrase</w:t>
      </w:r>
      <w:r>
        <w:rPr>
          <w:rFonts w:cs="HPaltino"/>
          <w:sz w:val="28"/>
          <w:szCs w:val="28"/>
        </w:rPr>
        <w:t xml:space="preserve"> (topoisomerase II)</w:t>
      </w:r>
      <w:r w:rsidRPr="000764EA">
        <w:rPr>
          <w:rFonts w:cs="HPaltino"/>
          <w:sz w:val="28"/>
          <w:szCs w:val="28"/>
        </w:rPr>
        <w:t xml:space="preserve"> and</w:t>
      </w:r>
      <w:r>
        <w:rPr>
          <w:rFonts w:cs="HPaltino"/>
          <w:sz w:val="28"/>
          <w:szCs w:val="28"/>
        </w:rPr>
        <w:t xml:space="preserve"> </w:t>
      </w:r>
      <w:r w:rsidRPr="000764EA">
        <w:rPr>
          <w:rFonts w:cs="HPaltino"/>
          <w:sz w:val="28"/>
          <w:szCs w:val="28"/>
        </w:rPr>
        <w:t xml:space="preserve">topoisomerase IV </w:t>
      </w:r>
      <w:r>
        <w:rPr>
          <w:rFonts w:cs="HPaltino"/>
          <w:sz w:val="28"/>
          <w:szCs w:val="28"/>
        </w:rPr>
        <w:t xml:space="preserve">enzymes to interfere with </w:t>
      </w:r>
      <w:r w:rsidRPr="000764EA">
        <w:rPr>
          <w:rFonts w:cs="HPaltino"/>
          <w:sz w:val="28"/>
          <w:szCs w:val="28"/>
        </w:rPr>
        <w:t>DNA replication</w:t>
      </w:r>
      <w:r>
        <w:rPr>
          <w:rFonts w:cs="HPaltino"/>
          <w:sz w:val="28"/>
          <w:szCs w:val="28"/>
        </w:rPr>
        <w:t xml:space="preserve"> </w:t>
      </w:r>
      <w:r w:rsidRPr="000764EA">
        <w:rPr>
          <w:rFonts w:cs="HPaltino"/>
          <w:sz w:val="28"/>
          <w:szCs w:val="28"/>
        </w:rPr>
        <w:t xml:space="preserve">and transcription. </w:t>
      </w:r>
      <w:r>
        <w:rPr>
          <w:rFonts w:cs="HPaltino"/>
          <w:sz w:val="28"/>
          <w:szCs w:val="28"/>
        </w:rPr>
        <w:t xml:space="preserve">When this target sites are altered, the bacteria become </w:t>
      </w:r>
      <w:r>
        <w:rPr>
          <w:rFonts w:cs="HPaltino"/>
          <w:sz w:val="28"/>
          <w:szCs w:val="28"/>
        </w:rPr>
        <w:lastRenderedPageBreak/>
        <w:t xml:space="preserve">resistant to the quinolones </w:t>
      </w:r>
      <w:r>
        <w:rPr>
          <w:rFonts w:cs="Times-Roman"/>
          <w:sz w:val="28"/>
          <w:szCs w:val="28"/>
        </w:rPr>
        <w:t>(</w:t>
      </w:r>
      <w:proofErr w:type="spellStart"/>
      <w:r>
        <w:rPr>
          <w:rFonts w:cs="Times-Roman"/>
          <w:sz w:val="28"/>
          <w:szCs w:val="28"/>
        </w:rPr>
        <w:t>Dzidic</w:t>
      </w:r>
      <w:proofErr w:type="spellEnd"/>
      <w:r>
        <w:rPr>
          <w:rFonts w:cs="Times-Roman"/>
          <w:sz w:val="28"/>
          <w:szCs w:val="28"/>
        </w:rPr>
        <w:t xml:space="preserve"> </w:t>
      </w:r>
      <w:r w:rsidRPr="00965AF4">
        <w:rPr>
          <w:rFonts w:cs="Times-Roman"/>
          <w:i/>
          <w:sz w:val="28"/>
          <w:szCs w:val="28"/>
        </w:rPr>
        <w:t>et al</w:t>
      </w:r>
      <w:r w:rsidR="00284E8D">
        <w:rPr>
          <w:rFonts w:cs="Times-Roman"/>
          <w:sz w:val="28"/>
          <w:szCs w:val="28"/>
        </w:rPr>
        <w:t xml:space="preserve">., 2008), the fluoroquinolone resistant </w:t>
      </w:r>
      <w:r w:rsidR="00284E8D" w:rsidRPr="00284E8D">
        <w:rPr>
          <w:rFonts w:cs="Times-Roman"/>
          <w:i/>
          <w:sz w:val="28"/>
          <w:szCs w:val="28"/>
        </w:rPr>
        <w:t>Pseudomonas aeruginosa</w:t>
      </w:r>
      <w:r w:rsidR="00284E8D">
        <w:rPr>
          <w:rFonts w:cs="Times-Roman"/>
          <w:sz w:val="28"/>
          <w:szCs w:val="28"/>
        </w:rPr>
        <w:t xml:space="preserve"> is an example of bacteria that exhibits such mechanism (</w:t>
      </w:r>
      <w:proofErr w:type="spellStart"/>
      <w:r w:rsidR="00284E8D">
        <w:rPr>
          <w:rFonts w:cs="Times-Roman"/>
          <w:sz w:val="28"/>
          <w:szCs w:val="28"/>
        </w:rPr>
        <w:t>Adegboye</w:t>
      </w:r>
      <w:proofErr w:type="spellEnd"/>
      <w:r w:rsidR="00284E8D">
        <w:rPr>
          <w:rFonts w:cs="Times-Roman"/>
          <w:sz w:val="28"/>
          <w:szCs w:val="28"/>
        </w:rPr>
        <w:t xml:space="preserve"> </w:t>
      </w:r>
      <w:r w:rsidR="00284E8D" w:rsidRPr="00284E8D">
        <w:rPr>
          <w:rFonts w:cs="Times-Roman"/>
          <w:i/>
          <w:sz w:val="28"/>
          <w:szCs w:val="28"/>
        </w:rPr>
        <w:t>et al</w:t>
      </w:r>
      <w:r w:rsidR="00284E8D">
        <w:rPr>
          <w:rFonts w:cs="Times-Roman"/>
          <w:sz w:val="28"/>
          <w:szCs w:val="28"/>
        </w:rPr>
        <w:t>., 2012).</w:t>
      </w:r>
    </w:p>
    <w:p w:rsidR="000764EA" w:rsidRDefault="000764EA" w:rsidP="00D327DF">
      <w:pPr>
        <w:pStyle w:val="ListParagraph"/>
        <w:autoSpaceDE w:val="0"/>
        <w:autoSpaceDN w:val="0"/>
        <w:adjustRightInd w:val="0"/>
        <w:spacing w:after="0" w:line="360" w:lineRule="auto"/>
        <w:jc w:val="both"/>
        <w:rPr>
          <w:rFonts w:cs="Times-Roman"/>
          <w:sz w:val="28"/>
          <w:szCs w:val="28"/>
        </w:rPr>
      </w:pPr>
    </w:p>
    <w:p w:rsidR="004F3A1E" w:rsidRDefault="00122068" w:rsidP="00D327DF">
      <w:pPr>
        <w:autoSpaceDE w:val="0"/>
        <w:autoSpaceDN w:val="0"/>
        <w:adjustRightInd w:val="0"/>
        <w:spacing w:after="0" w:line="360" w:lineRule="auto"/>
        <w:jc w:val="both"/>
        <w:rPr>
          <w:rFonts w:cs="HPaltino"/>
          <w:b/>
          <w:sz w:val="28"/>
          <w:szCs w:val="28"/>
        </w:rPr>
      </w:pPr>
      <w:r w:rsidRPr="00284E8D">
        <w:rPr>
          <w:rFonts w:cs="HPaltino"/>
          <w:b/>
          <w:sz w:val="28"/>
          <w:szCs w:val="28"/>
        </w:rPr>
        <w:t xml:space="preserve">2.4 </w:t>
      </w:r>
      <w:r w:rsidR="00F34348">
        <w:rPr>
          <w:rFonts w:cs="HPaltino"/>
          <w:b/>
          <w:sz w:val="28"/>
          <w:szCs w:val="28"/>
        </w:rPr>
        <w:t xml:space="preserve">Mechanism of </w:t>
      </w:r>
      <w:r w:rsidR="004F3A1E">
        <w:rPr>
          <w:rFonts w:cs="HPaltino"/>
          <w:b/>
          <w:sz w:val="28"/>
          <w:szCs w:val="28"/>
        </w:rPr>
        <w:t>Resistance to B-lactam Antibiotics</w:t>
      </w:r>
    </w:p>
    <w:p w:rsidR="004F3A1E" w:rsidRDefault="00F34348" w:rsidP="00D327DF">
      <w:pPr>
        <w:autoSpaceDE w:val="0"/>
        <w:autoSpaceDN w:val="0"/>
        <w:adjustRightInd w:val="0"/>
        <w:spacing w:after="0" w:line="360" w:lineRule="auto"/>
        <w:jc w:val="both"/>
        <w:rPr>
          <w:rFonts w:cs="HPaltino"/>
          <w:sz w:val="28"/>
          <w:szCs w:val="28"/>
        </w:rPr>
      </w:pPr>
      <w:r>
        <w:rPr>
          <w:rFonts w:cs="HPaltino"/>
          <w:sz w:val="28"/>
          <w:szCs w:val="28"/>
        </w:rPr>
        <w:t>Resistance to B-lactam antibiotics is in accordance with the general mechanism of antibiotic resistance. These mechanisms are as follows:</w:t>
      </w:r>
    </w:p>
    <w:p w:rsidR="00F34348" w:rsidRPr="00F34348" w:rsidRDefault="00F34348" w:rsidP="00F34348">
      <w:pPr>
        <w:pStyle w:val="ListParagraph"/>
        <w:numPr>
          <w:ilvl w:val="0"/>
          <w:numId w:val="14"/>
        </w:numPr>
        <w:autoSpaceDE w:val="0"/>
        <w:autoSpaceDN w:val="0"/>
        <w:adjustRightInd w:val="0"/>
        <w:spacing w:after="0" w:line="360" w:lineRule="auto"/>
        <w:jc w:val="both"/>
        <w:rPr>
          <w:rFonts w:cs="HPaltino"/>
          <w:sz w:val="28"/>
          <w:szCs w:val="28"/>
        </w:rPr>
      </w:pPr>
      <w:r w:rsidRPr="00F34348">
        <w:rPr>
          <w:rFonts w:cs="HPaltino"/>
          <w:sz w:val="28"/>
          <w:szCs w:val="28"/>
        </w:rPr>
        <w:t>Production of B-lactamases, which is the major resistant mechanism. These enzymes break the B-lactam ring of such antibiotics.</w:t>
      </w:r>
    </w:p>
    <w:p w:rsidR="00F34348" w:rsidRDefault="00F34348" w:rsidP="00F34348">
      <w:pPr>
        <w:pStyle w:val="ListParagraph"/>
        <w:numPr>
          <w:ilvl w:val="0"/>
          <w:numId w:val="14"/>
        </w:numPr>
        <w:autoSpaceDE w:val="0"/>
        <w:autoSpaceDN w:val="0"/>
        <w:adjustRightInd w:val="0"/>
        <w:spacing w:after="0" w:line="360" w:lineRule="auto"/>
        <w:jc w:val="both"/>
        <w:rPr>
          <w:rFonts w:cs="HPaltino"/>
          <w:sz w:val="28"/>
          <w:szCs w:val="28"/>
        </w:rPr>
      </w:pPr>
      <w:r>
        <w:rPr>
          <w:rFonts w:cs="HPaltino"/>
          <w:sz w:val="28"/>
          <w:szCs w:val="28"/>
        </w:rPr>
        <w:t>Alteration of Penicillin Binding Proteins (PBPs), which hinders the antibiotic from binding effectively with the PBPs.</w:t>
      </w:r>
    </w:p>
    <w:p w:rsidR="00F34348" w:rsidRDefault="00F34348" w:rsidP="00F34348">
      <w:pPr>
        <w:pStyle w:val="ListParagraph"/>
        <w:numPr>
          <w:ilvl w:val="0"/>
          <w:numId w:val="14"/>
        </w:numPr>
        <w:autoSpaceDE w:val="0"/>
        <w:autoSpaceDN w:val="0"/>
        <w:adjustRightInd w:val="0"/>
        <w:spacing w:after="0" w:line="360" w:lineRule="auto"/>
        <w:jc w:val="both"/>
        <w:rPr>
          <w:rFonts w:cs="HPaltino"/>
          <w:sz w:val="28"/>
          <w:szCs w:val="28"/>
        </w:rPr>
      </w:pPr>
      <w:r>
        <w:rPr>
          <w:rFonts w:cs="HPaltino"/>
          <w:sz w:val="28"/>
          <w:szCs w:val="28"/>
        </w:rPr>
        <w:t>Porin mediated resistance will halt antibiotic from reaching its target.</w:t>
      </w:r>
    </w:p>
    <w:p w:rsidR="00F34348" w:rsidRPr="005A6EE4" w:rsidRDefault="005A6EE4" w:rsidP="00F34348">
      <w:pPr>
        <w:pStyle w:val="ListParagraph"/>
        <w:numPr>
          <w:ilvl w:val="0"/>
          <w:numId w:val="14"/>
        </w:numPr>
        <w:autoSpaceDE w:val="0"/>
        <w:autoSpaceDN w:val="0"/>
        <w:adjustRightInd w:val="0"/>
        <w:spacing w:after="0" w:line="360" w:lineRule="auto"/>
        <w:jc w:val="both"/>
        <w:rPr>
          <w:rFonts w:cs="HPaltino"/>
          <w:sz w:val="28"/>
          <w:szCs w:val="28"/>
        </w:rPr>
      </w:pPr>
      <w:r>
        <w:rPr>
          <w:rFonts w:cs="HPaltino"/>
          <w:sz w:val="28"/>
          <w:szCs w:val="28"/>
        </w:rPr>
        <w:t>Effective efflux pumps</w:t>
      </w:r>
      <w:r w:rsidR="00F34348">
        <w:rPr>
          <w:rFonts w:cs="HPaltino"/>
          <w:sz w:val="28"/>
          <w:szCs w:val="28"/>
        </w:rPr>
        <w:t xml:space="preserve"> system </w:t>
      </w:r>
      <w:r w:rsidR="00F34348">
        <w:rPr>
          <w:sz w:val="28"/>
          <w:szCs w:val="28"/>
        </w:rPr>
        <w:t>(</w:t>
      </w:r>
      <w:proofErr w:type="spellStart"/>
      <w:r w:rsidR="00F34348">
        <w:rPr>
          <w:sz w:val="28"/>
          <w:szCs w:val="28"/>
        </w:rPr>
        <w:t>Lakshmi</w:t>
      </w:r>
      <w:proofErr w:type="spellEnd"/>
      <w:r w:rsidR="00F34348">
        <w:rPr>
          <w:sz w:val="28"/>
          <w:szCs w:val="28"/>
        </w:rPr>
        <w:t xml:space="preserve"> </w:t>
      </w:r>
      <w:r w:rsidR="00F34348" w:rsidRPr="00906BA8">
        <w:rPr>
          <w:i/>
          <w:sz w:val="28"/>
          <w:szCs w:val="28"/>
        </w:rPr>
        <w:t>et al</w:t>
      </w:r>
      <w:r w:rsidR="00F34348">
        <w:rPr>
          <w:sz w:val="28"/>
          <w:szCs w:val="28"/>
        </w:rPr>
        <w:t>., 2014).</w:t>
      </w:r>
    </w:p>
    <w:p w:rsidR="005A6EE4" w:rsidRPr="00F34348" w:rsidRDefault="005A6EE4" w:rsidP="005A6EE4">
      <w:pPr>
        <w:pStyle w:val="ListParagraph"/>
        <w:autoSpaceDE w:val="0"/>
        <w:autoSpaceDN w:val="0"/>
        <w:adjustRightInd w:val="0"/>
        <w:spacing w:after="0" w:line="360" w:lineRule="auto"/>
        <w:jc w:val="both"/>
        <w:rPr>
          <w:rFonts w:cs="HPaltino"/>
          <w:sz w:val="28"/>
          <w:szCs w:val="28"/>
        </w:rPr>
      </w:pPr>
    </w:p>
    <w:p w:rsidR="00F20AB6" w:rsidRDefault="004F3A1E" w:rsidP="00D327DF">
      <w:pPr>
        <w:autoSpaceDE w:val="0"/>
        <w:autoSpaceDN w:val="0"/>
        <w:adjustRightInd w:val="0"/>
        <w:spacing w:after="0" w:line="360" w:lineRule="auto"/>
        <w:jc w:val="both"/>
        <w:rPr>
          <w:rFonts w:cs="HPaltino"/>
          <w:b/>
          <w:sz w:val="28"/>
          <w:szCs w:val="28"/>
        </w:rPr>
      </w:pPr>
      <w:r>
        <w:rPr>
          <w:rFonts w:cs="HPaltino"/>
          <w:b/>
          <w:sz w:val="28"/>
          <w:szCs w:val="28"/>
        </w:rPr>
        <w:t xml:space="preserve">2.4.1 </w:t>
      </w:r>
      <w:r w:rsidR="00122068" w:rsidRPr="00284E8D">
        <w:rPr>
          <w:rFonts w:cs="HPaltino"/>
          <w:b/>
          <w:sz w:val="28"/>
          <w:szCs w:val="28"/>
        </w:rPr>
        <w:t>B</w:t>
      </w:r>
      <w:r w:rsidR="00284E8D" w:rsidRPr="00284E8D">
        <w:rPr>
          <w:rFonts w:cs="HPaltino"/>
          <w:b/>
          <w:sz w:val="28"/>
          <w:szCs w:val="28"/>
        </w:rPr>
        <w:t>-lactamases</w:t>
      </w:r>
    </w:p>
    <w:p w:rsidR="003C75E6" w:rsidRDefault="003C75E6" w:rsidP="00D327DF">
      <w:pPr>
        <w:autoSpaceDE w:val="0"/>
        <w:autoSpaceDN w:val="0"/>
        <w:adjustRightInd w:val="0"/>
        <w:spacing w:after="0" w:line="360" w:lineRule="auto"/>
        <w:jc w:val="both"/>
        <w:rPr>
          <w:rFonts w:cs="Times-Roman"/>
          <w:sz w:val="28"/>
          <w:szCs w:val="28"/>
        </w:rPr>
      </w:pPr>
      <w:r>
        <w:rPr>
          <w:rFonts w:cs="HPaltino"/>
          <w:sz w:val="28"/>
          <w:szCs w:val="28"/>
        </w:rPr>
        <w:t>The B-lactamases are the major cause of resistance to B-lactam antibiotics. The B-lactamases are enzymes that inactivate B-lactam</w:t>
      </w:r>
      <w:r w:rsidR="00F9348C">
        <w:rPr>
          <w:rFonts w:cs="HPaltino"/>
          <w:sz w:val="28"/>
          <w:szCs w:val="28"/>
        </w:rPr>
        <w:t xml:space="preserve"> antibiotics, </w:t>
      </w:r>
      <w:r>
        <w:rPr>
          <w:rFonts w:cs="HPaltino"/>
          <w:sz w:val="28"/>
          <w:szCs w:val="28"/>
        </w:rPr>
        <w:t>many of which</w:t>
      </w:r>
      <w:r w:rsidR="00F9348C">
        <w:rPr>
          <w:rFonts w:cs="HPaltino"/>
          <w:sz w:val="28"/>
          <w:szCs w:val="28"/>
        </w:rPr>
        <w:t xml:space="preserve"> are susceptible to hydrolysis.</w:t>
      </w:r>
      <w:r w:rsidR="009E5298">
        <w:rPr>
          <w:rFonts w:cs="HPaltino"/>
          <w:sz w:val="28"/>
          <w:szCs w:val="28"/>
        </w:rPr>
        <w:t xml:space="preserve"> The hydrolysis of these target sites will render the antibiotic inactive even before it reaches its target in the bacterial cell </w:t>
      </w:r>
      <w:r w:rsidR="009E5298">
        <w:rPr>
          <w:rFonts w:cs="Times-Roman"/>
          <w:sz w:val="28"/>
          <w:szCs w:val="28"/>
        </w:rPr>
        <w:t>(</w:t>
      </w:r>
      <w:proofErr w:type="spellStart"/>
      <w:r w:rsidR="009E5298">
        <w:rPr>
          <w:rFonts w:cs="Times-Roman"/>
          <w:sz w:val="28"/>
          <w:szCs w:val="28"/>
        </w:rPr>
        <w:t>Dzidic</w:t>
      </w:r>
      <w:proofErr w:type="spellEnd"/>
      <w:r w:rsidR="009E5298">
        <w:rPr>
          <w:rFonts w:cs="Times-Roman"/>
          <w:sz w:val="28"/>
          <w:szCs w:val="28"/>
        </w:rPr>
        <w:t xml:space="preserve"> </w:t>
      </w:r>
      <w:r w:rsidR="009E5298" w:rsidRPr="00965AF4">
        <w:rPr>
          <w:rFonts w:cs="Times-Roman"/>
          <w:i/>
          <w:sz w:val="28"/>
          <w:szCs w:val="28"/>
        </w:rPr>
        <w:t>et al</w:t>
      </w:r>
      <w:r w:rsidR="009E5298">
        <w:rPr>
          <w:rFonts w:cs="Times-Roman"/>
          <w:sz w:val="28"/>
          <w:szCs w:val="28"/>
        </w:rPr>
        <w:t>., 2008).</w:t>
      </w:r>
      <w:r w:rsidR="001F1289">
        <w:rPr>
          <w:rFonts w:cs="Times-Roman"/>
          <w:sz w:val="28"/>
          <w:szCs w:val="28"/>
        </w:rPr>
        <w:t xml:space="preserve"> </w:t>
      </w:r>
    </w:p>
    <w:p w:rsidR="00B14AA2" w:rsidRPr="00F900D2" w:rsidRDefault="001F1289" w:rsidP="00D327DF">
      <w:pPr>
        <w:autoSpaceDE w:val="0"/>
        <w:autoSpaceDN w:val="0"/>
        <w:adjustRightInd w:val="0"/>
        <w:spacing w:after="0" w:line="360" w:lineRule="auto"/>
        <w:jc w:val="both"/>
        <w:rPr>
          <w:rFonts w:cs="Times-Roman"/>
          <w:sz w:val="28"/>
          <w:szCs w:val="28"/>
        </w:rPr>
      </w:pPr>
      <w:r>
        <w:rPr>
          <w:rFonts w:cs="Times-Roman"/>
          <w:sz w:val="28"/>
          <w:szCs w:val="28"/>
        </w:rPr>
        <w:t>B-lactamase was described as Penicillinase and its activity was first discovered in 1940</w:t>
      </w:r>
      <w:r w:rsidR="00925002">
        <w:rPr>
          <w:rFonts w:cs="Times-Roman"/>
          <w:sz w:val="28"/>
          <w:szCs w:val="28"/>
        </w:rPr>
        <w:t xml:space="preserve">. B-lactamase was first extracted from </w:t>
      </w:r>
      <w:r w:rsidR="00925002" w:rsidRPr="00925002">
        <w:rPr>
          <w:rFonts w:cs="Times-Roman"/>
          <w:i/>
          <w:sz w:val="28"/>
          <w:szCs w:val="28"/>
        </w:rPr>
        <w:t>E. coli</w:t>
      </w:r>
      <w:r w:rsidR="00925002">
        <w:rPr>
          <w:rFonts w:cs="Times-Roman"/>
          <w:sz w:val="28"/>
          <w:szCs w:val="28"/>
        </w:rPr>
        <w:t xml:space="preserve"> and it was observed that its activity rendered benzyl-penicillin ineffective. B-lactamase activity in gram positive bacteria was first observed in </w:t>
      </w:r>
      <w:r w:rsidR="00925002" w:rsidRPr="00925002">
        <w:rPr>
          <w:rFonts w:cs="Times-Roman"/>
          <w:i/>
          <w:sz w:val="28"/>
          <w:szCs w:val="28"/>
        </w:rPr>
        <w:t>Staphylococcus aureus</w:t>
      </w:r>
      <w:r w:rsidR="00925002">
        <w:rPr>
          <w:rFonts w:cs="Times-Roman"/>
          <w:i/>
          <w:sz w:val="28"/>
          <w:szCs w:val="28"/>
        </w:rPr>
        <w:t xml:space="preserve"> </w:t>
      </w:r>
      <w:r w:rsidR="00925002">
        <w:rPr>
          <w:rFonts w:cs="Times-Roman"/>
          <w:sz w:val="28"/>
          <w:szCs w:val="28"/>
        </w:rPr>
        <w:t xml:space="preserve">and soon after it was extended to other species of </w:t>
      </w:r>
      <w:r w:rsidR="00925002" w:rsidRPr="00925002">
        <w:rPr>
          <w:rFonts w:cs="Times-Roman"/>
          <w:i/>
          <w:sz w:val="28"/>
          <w:szCs w:val="28"/>
        </w:rPr>
        <w:t>Staphylococcus</w:t>
      </w:r>
      <w:r w:rsidR="00475DDB">
        <w:rPr>
          <w:rFonts w:cs="Times-Roman"/>
          <w:i/>
          <w:sz w:val="28"/>
          <w:szCs w:val="28"/>
        </w:rPr>
        <w:t>.</w:t>
      </w:r>
      <w:r w:rsidR="00925002">
        <w:rPr>
          <w:rFonts w:cs="Times-Roman"/>
          <w:sz w:val="28"/>
          <w:szCs w:val="28"/>
        </w:rPr>
        <w:t xml:space="preserve"> </w:t>
      </w:r>
      <w:r w:rsidR="00475DDB">
        <w:rPr>
          <w:rFonts w:cs="Times-Roman"/>
          <w:sz w:val="28"/>
          <w:szCs w:val="28"/>
        </w:rPr>
        <w:t>The variation of B-lactamases produced in gram negative bacteria is much more than those pro</w:t>
      </w:r>
      <w:r w:rsidR="00B14AA2">
        <w:rPr>
          <w:rFonts w:cs="Times-Roman"/>
          <w:sz w:val="28"/>
          <w:szCs w:val="28"/>
        </w:rPr>
        <w:t>duced by gram positive bacteria (</w:t>
      </w:r>
      <w:proofErr w:type="spellStart"/>
      <w:r w:rsidR="00B14AA2">
        <w:rPr>
          <w:rFonts w:cs="Times-Roman"/>
          <w:sz w:val="28"/>
          <w:szCs w:val="28"/>
        </w:rPr>
        <w:t>Adekunle</w:t>
      </w:r>
      <w:proofErr w:type="spellEnd"/>
      <w:r w:rsidR="00B14AA2">
        <w:rPr>
          <w:rFonts w:cs="Times-Roman"/>
          <w:sz w:val="28"/>
          <w:szCs w:val="28"/>
        </w:rPr>
        <w:t>, 2012).</w:t>
      </w:r>
    </w:p>
    <w:p w:rsidR="0026114A" w:rsidRDefault="0026114A" w:rsidP="00D327DF">
      <w:pPr>
        <w:autoSpaceDE w:val="0"/>
        <w:autoSpaceDN w:val="0"/>
        <w:adjustRightInd w:val="0"/>
        <w:spacing w:after="0" w:line="360" w:lineRule="auto"/>
        <w:jc w:val="both"/>
        <w:rPr>
          <w:rFonts w:cs="HPaltino"/>
          <w:sz w:val="28"/>
          <w:szCs w:val="28"/>
        </w:rPr>
      </w:pPr>
      <w:r>
        <w:rPr>
          <w:rFonts w:cs="HPaltino"/>
          <w:sz w:val="28"/>
          <w:szCs w:val="28"/>
        </w:rPr>
        <w:lastRenderedPageBreak/>
        <w:t xml:space="preserve">There are several types of B-lactamases but the </w:t>
      </w:r>
      <w:r w:rsidR="009420A0">
        <w:rPr>
          <w:rFonts w:cs="HPaltino"/>
          <w:sz w:val="28"/>
          <w:szCs w:val="28"/>
        </w:rPr>
        <w:t xml:space="preserve">typical ones include: Extended B-lactamases (ESBLs), AmpC, </w:t>
      </w:r>
      <w:r w:rsidR="00F900D2">
        <w:rPr>
          <w:rFonts w:cs="HPaltino"/>
          <w:sz w:val="28"/>
          <w:szCs w:val="28"/>
        </w:rPr>
        <w:t>Carbapenemases</w:t>
      </w:r>
      <w:r w:rsidR="009420A0">
        <w:rPr>
          <w:rFonts w:cs="HPaltino"/>
          <w:sz w:val="28"/>
          <w:szCs w:val="28"/>
        </w:rPr>
        <w:t xml:space="preserve"> and OXA</w:t>
      </w:r>
      <w:r w:rsidR="00F900D2">
        <w:rPr>
          <w:rFonts w:cs="HPaltino"/>
          <w:sz w:val="28"/>
          <w:szCs w:val="28"/>
        </w:rPr>
        <w:t xml:space="preserve"> (</w:t>
      </w:r>
      <w:proofErr w:type="spellStart"/>
      <w:r w:rsidR="00F900D2">
        <w:rPr>
          <w:rFonts w:cs="HPaltino"/>
          <w:sz w:val="28"/>
          <w:szCs w:val="28"/>
        </w:rPr>
        <w:t>Oxallinases</w:t>
      </w:r>
      <w:proofErr w:type="spellEnd"/>
      <w:r w:rsidR="00F900D2">
        <w:rPr>
          <w:rFonts w:cs="HPaltino"/>
          <w:sz w:val="28"/>
          <w:szCs w:val="28"/>
        </w:rPr>
        <w:t>)</w:t>
      </w:r>
      <w:r w:rsidR="009420A0">
        <w:rPr>
          <w:rFonts w:cs="HPaltino"/>
          <w:sz w:val="28"/>
          <w:szCs w:val="28"/>
        </w:rPr>
        <w:t>.</w:t>
      </w:r>
    </w:p>
    <w:p w:rsidR="00F900D2" w:rsidRDefault="00F900D2" w:rsidP="00D327DF">
      <w:pPr>
        <w:autoSpaceDE w:val="0"/>
        <w:autoSpaceDN w:val="0"/>
        <w:adjustRightInd w:val="0"/>
        <w:spacing w:after="0" w:line="360" w:lineRule="auto"/>
        <w:jc w:val="both"/>
        <w:rPr>
          <w:rFonts w:cs="HPaltino"/>
          <w:b/>
          <w:sz w:val="28"/>
          <w:szCs w:val="28"/>
        </w:rPr>
      </w:pPr>
    </w:p>
    <w:p w:rsidR="00F900D2" w:rsidRPr="00890496" w:rsidRDefault="004F3A1E" w:rsidP="00D327DF">
      <w:pPr>
        <w:autoSpaceDE w:val="0"/>
        <w:autoSpaceDN w:val="0"/>
        <w:adjustRightInd w:val="0"/>
        <w:spacing w:after="0" w:line="360" w:lineRule="auto"/>
        <w:jc w:val="both"/>
        <w:rPr>
          <w:rFonts w:cs="HPaltino"/>
          <w:b/>
          <w:sz w:val="28"/>
          <w:szCs w:val="28"/>
        </w:rPr>
      </w:pPr>
      <w:r>
        <w:rPr>
          <w:rFonts w:cs="HPaltino"/>
          <w:b/>
          <w:sz w:val="28"/>
          <w:szCs w:val="28"/>
        </w:rPr>
        <w:t xml:space="preserve">2.4.2 </w:t>
      </w:r>
      <w:r w:rsidR="00F900D2" w:rsidRPr="00890496">
        <w:rPr>
          <w:rFonts w:cs="HPaltino"/>
          <w:b/>
          <w:sz w:val="28"/>
          <w:szCs w:val="28"/>
        </w:rPr>
        <w:t>Extended Spectrum, Beta Lactamases (ESBLs)</w:t>
      </w:r>
    </w:p>
    <w:p w:rsidR="00FA7C28" w:rsidRDefault="00F900D2" w:rsidP="00D327DF">
      <w:pPr>
        <w:autoSpaceDE w:val="0"/>
        <w:autoSpaceDN w:val="0"/>
        <w:adjustRightInd w:val="0"/>
        <w:spacing w:after="0" w:line="360" w:lineRule="auto"/>
        <w:jc w:val="both"/>
        <w:rPr>
          <w:rFonts w:cs="HPaltino"/>
          <w:sz w:val="28"/>
          <w:szCs w:val="28"/>
        </w:rPr>
      </w:pPr>
      <w:r w:rsidRPr="00890496">
        <w:rPr>
          <w:rFonts w:cs="HPaltino"/>
          <w:sz w:val="28"/>
          <w:szCs w:val="28"/>
        </w:rPr>
        <w:t xml:space="preserve">The ESBLs are mutant B-lactamases that have wide spectrum of activity against B-lactam antibiotics such as </w:t>
      </w:r>
      <w:r w:rsidR="00025F03" w:rsidRPr="00890496">
        <w:rPr>
          <w:rFonts w:cs="HPaltino"/>
          <w:sz w:val="28"/>
          <w:szCs w:val="28"/>
        </w:rPr>
        <w:t>p</w:t>
      </w:r>
      <w:r w:rsidR="00AD42A3" w:rsidRPr="00890496">
        <w:rPr>
          <w:rFonts w:cs="HPaltino"/>
          <w:sz w:val="28"/>
          <w:szCs w:val="28"/>
        </w:rPr>
        <w:t>enicillins</w:t>
      </w:r>
      <w:r w:rsidR="00025F03" w:rsidRPr="00890496">
        <w:rPr>
          <w:rFonts w:cs="HPaltino"/>
          <w:sz w:val="28"/>
          <w:szCs w:val="28"/>
        </w:rPr>
        <w:t>, monobactams, t</w:t>
      </w:r>
      <w:r w:rsidR="00830AC8">
        <w:rPr>
          <w:rFonts w:cs="HPaltino"/>
          <w:sz w:val="28"/>
          <w:szCs w:val="28"/>
        </w:rPr>
        <w:t xml:space="preserve">hird generation </w:t>
      </w:r>
      <w:r w:rsidR="00431FB9">
        <w:rPr>
          <w:rFonts w:cs="HPaltino"/>
          <w:sz w:val="28"/>
          <w:szCs w:val="28"/>
        </w:rPr>
        <w:t xml:space="preserve">(extended spectrum) </w:t>
      </w:r>
      <w:r w:rsidR="00830AC8">
        <w:rPr>
          <w:rFonts w:cs="HPaltino"/>
          <w:sz w:val="28"/>
          <w:szCs w:val="28"/>
        </w:rPr>
        <w:t>c</w:t>
      </w:r>
      <w:r w:rsidR="00AD42A3" w:rsidRPr="00890496">
        <w:rPr>
          <w:rFonts w:cs="HPaltino"/>
          <w:sz w:val="28"/>
          <w:szCs w:val="28"/>
        </w:rPr>
        <w:t>ephalosporins</w:t>
      </w:r>
      <w:r w:rsidR="00890496" w:rsidRPr="00890496">
        <w:rPr>
          <w:rFonts w:cs="HPaltino"/>
          <w:sz w:val="28"/>
          <w:szCs w:val="28"/>
        </w:rPr>
        <w:t xml:space="preserve"> </w:t>
      </w:r>
      <w:r w:rsidR="00890496" w:rsidRPr="00890496">
        <w:rPr>
          <w:rFonts w:eastAsia="ScalaLancetPro" w:cs="ScalaLancetPro"/>
          <w:color w:val="231F20"/>
          <w:sz w:val="28"/>
          <w:szCs w:val="28"/>
        </w:rPr>
        <w:t>such as cefotaxime, ceftriaxone, ceftazidime</w:t>
      </w:r>
      <w:r w:rsidR="00025F03" w:rsidRPr="00890496">
        <w:rPr>
          <w:rFonts w:cs="HPaltino"/>
          <w:sz w:val="28"/>
          <w:szCs w:val="28"/>
        </w:rPr>
        <w:t>,</w:t>
      </w:r>
      <w:r w:rsidR="00AD42A3" w:rsidRPr="00890496">
        <w:rPr>
          <w:rFonts w:cs="HPaltino"/>
          <w:sz w:val="28"/>
          <w:szCs w:val="28"/>
        </w:rPr>
        <w:t xml:space="preserve"> </w:t>
      </w:r>
      <w:r w:rsidR="00025F03" w:rsidRPr="00890496">
        <w:rPr>
          <w:rFonts w:cs="HPaltino"/>
          <w:sz w:val="28"/>
          <w:szCs w:val="28"/>
        </w:rPr>
        <w:t>but not</w:t>
      </w:r>
      <w:r w:rsidR="00AD42A3" w:rsidRPr="00890496">
        <w:rPr>
          <w:rFonts w:cs="HPaltino"/>
          <w:sz w:val="28"/>
          <w:szCs w:val="28"/>
        </w:rPr>
        <w:t xml:space="preserve"> </w:t>
      </w:r>
      <w:r w:rsidR="00830AC8">
        <w:rPr>
          <w:rFonts w:cs="HPaltino"/>
          <w:bCs/>
          <w:sz w:val="28"/>
          <w:szCs w:val="28"/>
        </w:rPr>
        <w:t>c</w:t>
      </w:r>
      <w:r w:rsidR="00025F03" w:rsidRPr="00890496">
        <w:rPr>
          <w:rFonts w:cs="HPaltino"/>
          <w:bCs/>
          <w:sz w:val="28"/>
          <w:szCs w:val="28"/>
        </w:rPr>
        <w:t>arbapenems</w:t>
      </w:r>
      <w:r w:rsidR="00890496" w:rsidRPr="00890496">
        <w:rPr>
          <w:rFonts w:eastAsia="ScalaLancetPro" w:cs="ScalaLancetPro"/>
          <w:color w:val="231F20"/>
          <w:sz w:val="28"/>
          <w:szCs w:val="28"/>
        </w:rPr>
        <w:t xml:space="preserve"> (e.g. </w:t>
      </w:r>
      <w:proofErr w:type="spellStart"/>
      <w:r w:rsidR="00890496" w:rsidRPr="00890496">
        <w:rPr>
          <w:rFonts w:eastAsia="ScalaLancetPro" w:cs="ScalaLancetPro"/>
          <w:color w:val="231F20"/>
          <w:sz w:val="28"/>
          <w:szCs w:val="28"/>
        </w:rPr>
        <w:t>imipenem</w:t>
      </w:r>
      <w:proofErr w:type="spellEnd"/>
      <w:r w:rsidR="00890496" w:rsidRPr="00890496">
        <w:rPr>
          <w:rFonts w:eastAsia="ScalaLancetPro" w:cs="ScalaLancetPro"/>
          <w:color w:val="231F20"/>
          <w:sz w:val="28"/>
          <w:szCs w:val="28"/>
        </w:rPr>
        <w:t xml:space="preserve">, </w:t>
      </w:r>
      <w:proofErr w:type="spellStart"/>
      <w:r w:rsidR="00890496" w:rsidRPr="00890496">
        <w:rPr>
          <w:rFonts w:eastAsia="ScalaLancetPro" w:cs="ScalaLancetPro"/>
          <w:color w:val="231F20"/>
          <w:sz w:val="28"/>
          <w:szCs w:val="28"/>
        </w:rPr>
        <w:t>meropenem</w:t>
      </w:r>
      <w:proofErr w:type="spellEnd"/>
      <w:r w:rsidR="00890496" w:rsidRPr="00890496">
        <w:rPr>
          <w:rFonts w:eastAsia="ScalaLancetPro" w:cs="ScalaLancetPro"/>
          <w:color w:val="231F20"/>
          <w:sz w:val="28"/>
          <w:szCs w:val="28"/>
        </w:rPr>
        <w:t xml:space="preserve">, and </w:t>
      </w:r>
      <w:proofErr w:type="spellStart"/>
      <w:r w:rsidR="00890496" w:rsidRPr="00890496">
        <w:rPr>
          <w:rFonts w:eastAsia="ScalaLancetPro" w:cs="ScalaLancetPro"/>
          <w:color w:val="231F20"/>
          <w:sz w:val="28"/>
          <w:szCs w:val="28"/>
        </w:rPr>
        <w:t>ertapenem</w:t>
      </w:r>
      <w:proofErr w:type="spellEnd"/>
      <w:r w:rsidR="00890496" w:rsidRPr="00890496">
        <w:rPr>
          <w:rFonts w:eastAsia="ScalaLancetPro" w:cs="ScalaLancetPro"/>
          <w:color w:val="231F20"/>
          <w:sz w:val="28"/>
          <w:szCs w:val="28"/>
        </w:rPr>
        <w:t>)</w:t>
      </w:r>
      <w:r w:rsidR="00830AC8">
        <w:rPr>
          <w:rFonts w:eastAsia="ScalaLancetPro" w:cs="ScalaLancetPro"/>
          <w:color w:val="231F20"/>
          <w:sz w:val="28"/>
          <w:szCs w:val="28"/>
        </w:rPr>
        <w:t xml:space="preserve"> and</w:t>
      </w:r>
      <w:r w:rsidR="00830AC8">
        <w:rPr>
          <w:rFonts w:cs="HPaltino"/>
          <w:bCs/>
          <w:sz w:val="28"/>
          <w:szCs w:val="28"/>
        </w:rPr>
        <w:t xml:space="preserve"> c</w:t>
      </w:r>
      <w:r w:rsidR="00025F03" w:rsidRPr="00890496">
        <w:rPr>
          <w:rFonts w:cs="HPaltino"/>
          <w:bCs/>
          <w:sz w:val="28"/>
          <w:szCs w:val="28"/>
        </w:rPr>
        <w:t>ephamycins</w:t>
      </w:r>
      <w:r w:rsidR="00890496" w:rsidRPr="00890496">
        <w:rPr>
          <w:rFonts w:cs="HPaltino"/>
          <w:bCs/>
          <w:sz w:val="28"/>
          <w:szCs w:val="28"/>
        </w:rPr>
        <w:t xml:space="preserve"> </w:t>
      </w:r>
      <w:r w:rsidR="00890496" w:rsidRPr="00890496">
        <w:rPr>
          <w:rFonts w:eastAsia="ScalaLancetPro" w:cs="ScalaLancetPro"/>
          <w:color w:val="231F20"/>
          <w:sz w:val="28"/>
          <w:szCs w:val="28"/>
        </w:rPr>
        <w:t>(e</w:t>
      </w:r>
      <w:r w:rsidR="00890496">
        <w:rPr>
          <w:rFonts w:eastAsia="ScalaLancetPro" w:cs="ScalaLancetPro"/>
          <w:color w:val="231F20"/>
          <w:sz w:val="28"/>
          <w:szCs w:val="28"/>
        </w:rPr>
        <w:t>.</w:t>
      </w:r>
      <w:r w:rsidR="00890496" w:rsidRPr="00890496">
        <w:rPr>
          <w:rFonts w:eastAsia="ScalaLancetPro" w:cs="ScalaLancetPro"/>
          <w:color w:val="231F20"/>
          <w:sz w:val="28"/>
          <w:szCs w:val="28"/>
        </w:rPr>
        <w:t>g</w:t>
      </w:r>
      <w:r w:rsidR="00890496">
        <w:rPr>
          <w:rFonts w:eastAsia="ScalaLancetPro" w:cs="ScalaLancetPro"/>
          <w:color w:val="231F20"/>
          <w:sz w:val="28"/>
          <w:szCs w:val="28"/>
        </w:rPr>
        <w:t>.</w:t>
      </w:r>
      <w:r w:rsidR="00890496" w:rsidRPr="00890496">
        <w:rPr>
          <w:rFonts w:eastAsia="ScalaLancetPro" w:cs="ScalaLancetPro"/>
          <w:color w:val="231F20"/>
          <w:sz w:val="28"/>
          <w:szCs w:val="28"/>
        </w:rPr>
        <w:t xml:space="preserve"> </w:t>
      </w:r>
      <w:proofErr w:type="spellStart"/>
      <w:r w:rsidR="00890496" w:rsidRPr="00890496">
        <w:rPr>
          <w:rFonts w:eastAsia="ScalaLancetPro" w:cs="ScalaLancetPro"/>
          <w:color w:val="231F20"/>
          <w:sz w:val="28"/>
          <w:szCs w:val="28"/>
        </w:rPr>
        <w:t>cefoxitin</w:t>
      </w:r>
      <w:proofErr w:type="spellEnd"/>
      <w:r w:rsidR="00890496" w:rsidRPr="00890496">
        <w:rPr>
          <w:rFonts w:eastAsia="ScalaLancetPro" w:cs="ScalaLancetPro"/>
          <w:color w:val="231F20"/>
          <w:sz w:val="28"/>
          <w:szCs w:val="28"/>
        </w:rPr>
        <w:t xml:space="preserve"> and </w:t>
      </w:r>
      <w:proofErr w:type="spellStart"/>
      <w:r w:rsidR="00890496" w:rsidRPr="00890496">
        <w:rPr>
          <w:rFonts w:eastAsia="ScalaLancetPro" w:cs="ScalaLancetPro"/>
          <w:color w:val="231F20"/>
          <w:sz w:val="28"/>
          <w:szCs w:val="28"/>
        </w:rPr>
        <w:t>cefotetan</w:t>
      </w:r>
      <w:proofErr w:type="spellEnd"/>
      <w:r w:rsidR="00890496" w:rsidRPr="00890496">
        <w:rPr>
          <w:rFonts w:eastAsia="ScalaLancetPro" w:cs="ScalaLancetPro"/>
          <w:color w:val="231F20"/>
          <w:sz w:val="28"/>
          <w:szCs w:val="28"/>
        </w:rPr>
        <w:t>)</w:t>
      </w:r>
      <w:r w:rsidR="00FA7C28">
        <w:rPr>
          <w:rFonts w:cs="HPaltino"/>
          <w:bCs/>
          <w:sz w:val="28"/>
          <w:szCs w:val="28"/>
        </w:rPr>
        <w:t xml:space="preserve"> </w:t>
      </w:r>
      <w:r w:rsidR="00FA7C28" w:rsidRPr="00890496">
        <w:rPr>
          <w:rFonts w:cs="HPaltino"/>
          <w:sz w:val="28"/>
          <w:szCs w:val="28"/>
        </w:rPr>
        <w:t>(</w:t>
      </w:r>
      <w:proofErr w:type="spellStart"/>
      <w:r w:rsidR="00FA7C28" w:rsidRPr="00890496">
        <w:rPr>
          <w:rFonts w:cs="HPaltino"/>
          <w:sz w:val="28"/>
          <w:szCs w:val="28"/>
        </w:rPr>
        <w:t>Adekunle</w:t>
      </w:r>
      <w:proofErr w:type="spellEnd"/>
      <w:r w:rsidR="00FA7C28" w:rsidRPr="00890496">
        <w:rPr>
          <w:rFonts w:cs="HPaltino"/>
          <w:sz w:val="28"/>
          <w:szCs w:val="28"/>
        </w:rPr>
        <w:t xml:space="preserve">, 2012; </w:t>
      </w:r>
      <w:proofErr w:type="spellStart"/>
      <w:r w:rsidR="00FA7C28" w:rsidRPr="00890496">
        <w:rPr>
          <w:rFonts w:cs="Arial"/>
          <w:color w:val="222222"/>
          <w:sz w:val="28"/>
          <w:szCs w:val="28"/>
          <w:shd w:val="clear" w:color="auto" w:fill="FFFFFF"/>
        </w:rPr>
        <w:t>Pitout</w:t>
      </w:r>
      <w:proofErr w:type="spellEnd"/>
      <w:r w:rsidR="00FA7C28" w:rsidRPr="00890496">
        <w:rPr>
          <w:rFonts w:cs="Arial"/>
          <w:color w:val="222222"/>
          <w:sz w:val="28"/>
          <w:szCs w:val="28"/>
          <w:shd w:val="clear" w:color="auto" w:fill="FFFFFF"/>
        </w:rPr>
        <w:t xml:space="preserve"> and </w:t>
      </w:r>
      <w:proofErr w:type="spellStart"/>
      <w:r w:rsidR="00FA7C28" w:rsidRPr="00890496">
        <w:rPr>
          <w:rFonts w:cs="Arial"/>
          <w:color w:val="222222"/>
          <w:sz w:val="28"/>
          <w:szCs w:val="28"/>
          <w:shd w:val="clear" w:color="auto" w:fill="FFFFFF"/>
        </w:rPr>
        <w:t>Laupland</w:t>
      </w:r>
      <w:proofErr w:type="spellEnd"/>
      <w:r w:rsidR="00FA7C28" w:rsidRPr="00890496">
        <w:rPr>
          <w:rFonts w:cs="HPaltino"/>
          <w:sz w:val="28"/>
          <w:szCs w:val="28"/>
        </w:rPr>
        <w:t>, 2008)</w:t>
      </w:r>
      <w:r w:rsidR="00FA7C28">
        <w:rPr>
          <w:rFonts w:cs="HPaltino"/>
          <w:sz w:val="28"/>
          <w:szCs w:val="28"/>
        </w:rPr>
        <w:t xml:space="preserve">. </w:t>
      </w:r>
    </w:p>
    <w:p w:rsidR="000E772F" w:rsidRDefault="00FA7C28" w:rsidP="00D327DF">
      <w:pPr>
        <w:autoSpaceDE w:val="0"/>
        <w:autoSpaceDN w:val="0"/>
        <w:adjustRightInd w:val="0"/>
        <w:spacing w:after="0" w:line="360" w:lineRule="auto"/>
        <w:jc w:val="both"/>
        <w:rPr>
          <w:rFonts w:cs="HPaltino"/>
          <w:sz w:val="28"/>
          <w:szCs w:val="28"/>
        </w:rPr>
      </w:pPr>
      <w:r>
        <w:rPr>
          <w:rFonts w:cs="HPaltino"/>
          <w:sz w:val="28"/>
          <w:szCs w:val="28"/>
        </w:rPr>
        <w:t xml:space="preserve">The mutation that leads to emergence of ESBLs </w:t>
      </w:r>
      <w:proofErr w:type="gramStart"/>
      <w:r>
        <w:rPr>
          <w:rFonts w:cs="HPaltino"/>
          <w:sz w:val="28"/>
          <w:szCs w:val="28"/>
        </w:rPr>
        <w:t>are</w:t>
      </w:r>
      <w:proofErr w:type="gramEnd"/>
      <w:r>
        <w:rPr>
          <w:rFonts w:cs="HPaltino"/>
          <w:sz w:val="28"/>
          <w:szCs w:val="28"/>
        </w:rPr>
        <w:t xml:space="preserve"> caused by alterations of amino acids in the B-lactamases which will result into different phenotypes with wider spectrum of activity, such that can hydrolyze third generation cephalosporins (Ghafourian </w:t>
      </w:r>
      <w:r w:rsidRPr="00FA7C28">
        <w:rPr>
          <w:rFonts w:cs="HPaltino"/>
          <w:i/>
          <w:sz w:val="28"/>
          <w:szCs w:val="28"/>
        </w:rPr>
        <w:t>et al</w:t>
      </w:r>
      <w:r>
        <w:rPr>
          <w:rFonts w:cs="HPaltino"/>
          <w:sz w:val="28"/>
          <w:szCs w:val="28"/>
        </w:rPr>
        <w:t>., 2014).</w:t>
      </w:r>
      <w:r w:rsidR="000E772F">
        <w:rPr>
          <w:rFonts w:cs="HPaltino"/>
          <w:sz w:val="28"/>
          <w:szCs w:val="28"/>
        </w:rPr>
        <w:t xml:space="preserve"> Substitutions of amino acids in </w:t>
      </w:r>
    </w:p>
    <w:p w:rsidR="00FA7C28" w:rsidRPr="000E772F" w:rsidRDefault="000E772F" w:rsidP="00D327DF">
      <w:pPr>
        <w:autoSpaceDE w:val="0"/>
        <w:autoSpaceDN w:val="0"/>
        <w:adjustRightInd w:val="0"/>
        <w:spacing w:after="0" w:line="360" w:lineRule="auto"/>
        <w:jc w:val="both"/>
        <w:rPr>
          <w:rFonts w:cs="HPaltino"/>
          <w:bCs/>
          <w:sz w:val="28"/>
          <w:szCs w:val="28"/>
        </w:rPr>
      </w:pPr>
      <w:r>
        <w:rPr>
          <w:rFonts w:cs="HPaltino"/>
          <w:sz w:val="28"/>
          <w:szCs w:val="28"/>
        </w:rPr>
        <w:t xml:space="preserve">B-lactam genes lead to the formation of ESBL. </w:t>
      </w:r>
      <w:r w:rsidR="0060098E">
        <w:rPr>
          <w:rFonts w:cs="HPaltino"/>
          <w:sz w:val="28"/>
          <w:szCs w:val="28"/>
        </w:rPr>
        <w:t>These substitutions create more tendencies to the enzyme’s active site, and hence confer</w:t>
      </w:r>
      <w:r>
        <w:rPr>
          <w:rFonts w:cs="HPaltino"/>
          <w:sz w:val="28"/>
          <w:szCs w:val="28"/>
        </w:rPr>
        <w:t xml:space="preserve"> resistance to extended spectrum B-lactam antibiotics such as the third generation </w:t>
      </w:r>
      <w:r w:rsidRPr="000E772F">
        <w:rPr>
          <w:rFonts w:cs="HPaltino"/>
          <w:sz w:val="28"/>
          <w:szCs w:val="28"/>
        </w:rPr>
        <w:t>cephalosporins (</w:t>
      </w:r>
      <w:proofErr w:type="spellStart"/>
      <w:r w:rsidRPr="000E772F">
        <w:rPr>
          <w:rFonts w:cs="Arial"/>
          <w:color w:val="222222"/>
          <w:sz w:val="28"/>
          <w:szCs w:val="28"/>
          <w:shd w:val="clear" w:color="auto" w:fill="FFFFFF"/>
        </w:rPr>
        <w:t>Thenmozhi</w:t>
      </w:r>
      <w:proofErr w:type="spellEnd"/>
      <w:r w:rsidRPr="000E772F">
        <w:rPr>
          <w:rFonts w:cs="Arial"/>
          <w:color w:val="222222"/>
          <w:sz w:val="28"/>
          <w:szCs w:val="28"/>
          <w:shd w:val="clear" w:color="auto" w:fill="FFFFFF"/>
        </w:rPr>
        <w:t xml:space="preserve"> </w:t>
      </w:r>
      <w:r w:rsidRPr="0060098E">
        <w:rPr>
          <w:rFonts w:cs="Arial"/>
          <w:i/>
          <w:color w:val="222222"/>
          <w:sz w:val="28"/>
          <w:szCs w:val="28"/>
          <w:shd w:val="clear" w:color="auto" w:fill="FFFFFF"/>
        </w:rPr>
        <w:t>et al</w:t>
      </w:r>
      <w:r w:rsidRPr="000E772F">
        <w:rPr>
          <w:rFonts w:cs="Arial"/>
          <w:color w:val="222222"/>
          <w:sz w:val="28"/>
          <w:szCs w:val="28"/>
          <w:shd w:val="clear" w:color="auto" w:fill="FFFFFF"/>
        </w:rPr>
        <w:t>., 2014).</w:t>
      </w:r>
    </w:p>
    <w:p w:rsidR="009E58CA" w:rsidRDefault="00025F03" w:rsidP="00D327DF">
      <w:pPr>
        <w:autoSpaceDE w:val="0"/>
        <w:autoSpaceDN w:val="0"/>
        <w:adjustRightInd w:val="0"/>
        <w:spacing w:after="0" w:line="360" w:lineRule="auto"/>
        <w:jc w:val="both"/>
        <w:rPr>
          <w:rFonts w:cs="HPaltino"/>
          <w:sz w:val="28"/>
          <w:szCs w:val="28"/>
        </w:rPr>
      </w:pPr>
      <w:r w:rsidRPr="00890496">
        <w:rPr>
          <w:rFonts w:cs="HPaltino"/>
          <w:bCs/>
          <w:sz w:val="28"/>
          <w:szCs w:val="28"/>
        </w:rPr>
        <w:t xml:space="preserve"> </w:t>
      </w:r>
      <w:r w:rsidR="00AD42A3" w:rsidRPr="00890496">
        <w:rPr>
          <w:rFonts w:cs="HPaltino"/>
          <w:sz w:val="28"/>
          <w:szCs w:val="28"/>
        </w:rPr>
        <w:t xml:space="preserve">Genes responsible for ESBLs are always located on the </w:t>
      </w:r>
      <w:r w:rsidR="00890496" w:rsidRPr="00890496">
        <w:rPr>
          <w:rFonts w:cs="HPaltino"/>
          <w:sz w:val="28"/>
          <w:szCs w:val="28"/>
        </w:rPr>
        <w:t>plasmids (</w:t>
      </w:r>
      <w:proofErr w:type="spellStart"/>
      <w:r w:rsidR="00890496" w:rsidRPr="00890496">
        <w:rPr>
          <w:rFonts w:cs="HPaltino"/>
          <w:sz w:val="28"/>
          <w:szCs w:val="28"/>
        </w:rPr>
        <w:t>Adekunle</w:t>
      </w:r>
      <w:proofErr w:type="spellEnd"/>
      <w:r w:rsidR="00890496" w:rsidRPr="00890496">
        <w:rPr>
          <w:rFonts w:cs="HPaltino"/>
          <w:sz w:val="28"/>
          <w:szCs w:val="28"/>
        </w:rPr>
        <w:t xml:space="preserve">, 2012; </w:t>
      </w:r>
      <w:proofErr w:type="spellStart"/>
      <w:r w:rsidR="00890496" w:rsidRPr="00890496">
        <w:rPr>
          <w:rFonts w:cs="Arial"/>
          <w:color w:val="222222"/>
          <w:sz w:val="28"/>
          <w:szCs w:val="28"/>
          <w:shd w:val="clear" w:color="auto" w:fill="FFFFFF"/>
        </w:rPr>
        <w:t>Pitout</w:t>
      </w:r>
      <w:proofErr w:type="spellEnd"/>
      <w:r w:rsidR="00890496" w:rsidRPr="00890496">
        <w:rPr>
          <w:rFonts w:cs="Arial"/>
          <w:color w:val="222222"/>
          <w:sz w:val="28"/>
          <w:szCs w:val="28"/>
          <w:shd w:val="clear" w:color="auto" w:fill="FFFFFF"/>
        </w:rPr>
        <w:t xml:space="preserve"> and </w:t>
      </w:r>
      <w:proofErr w:type="spellStart"/>
      <w:r w:rsidR="00890496" w:rsidRPr="00890496">
        <w:rPr>
          <w:rFonts w:cs="Arial"/>
          <w:color w:val="222222"/>
          <w:sz w:val="28"/>
          <w:szCs w:val="28"/>
          <w:shd w:val="clear" w:color="auto" w:fill="FFFFFF"/>
        </w:rPr>
        <w:t>Laupland</w:t>
      </w:r>
      <w:proofErr w:type="spellEnd"/>
      <w:r w:rsidR="00890496" w:rsidRPr="00890496">
        <w:rPr>
          <w:rFonts w:cs="HPaltino"/>
          <w:sz w:val="28"/>
          <w:szCs w:val="28"/>
        </w:rPr>
        <w:t>, 2008)</w:t>
      </w:r>
      <w:r w:rsidR="003B2ECF">
        <w:rPr>
          <w:rFonts w:cs="HPaltino"/>
          <w:sz w:val="28"/>
          <w:szCs w:val="28"/>
        </w:rPr>
        <w:t>.</w:t>
      </w:r>
    </w:p>
    <w:p w:rsidR="003B2ECF" w:rsidRPr="00890496" w:rsidRDefault="003B2ECF" w:rsidP="00D327DF">
      <w:pPr>
        <w:autoSpaceDE w:val="0"/>
        <w:autoSpaceDN w:val="0"/>
        <w:adjustRightInd w:val="0"/>
        <w:spacing w:after="0" w:line="360" w:lineRule="auto"/>
        <w:jc w:val="both"/>
        <w:rPr>
          <w:rFonts w:eastAsia="ScalaLancetPro" w:cs="ScalaLancetPro"/>
          <w:color w:val="231F20"/>
          <w:sz w:val="28"/>
          <w:szCs w:val="28"/>
        </w:rPr>
      </w:pPr>
      <w:r>
        <w:rPr>
          <w:rFonts w:cs="HPaltino"/>
          <w:sz w:val="28"/>
          <w:szCs w:val="28"/>
        </w:rPr>
        <w:t>ESBLs have become a global issue in hospit</w:t>
      </w:r>
      <w:r w:rsidR="00FA7C28">
        <w:rPr>
          <w:rFonts w:cs="HPaltino"/>
          <w:sz w:val="28"/>
          <w:szCs w:val="28"/>
        </w:rPr>
        <w:t>als and health care settings (Gh</w:t>
      </w:r>
      <w:r>
        <w:rPr>
          <w:rFonts w:cs="HPaltino"/>
          <w:sz w:val="28"/>
          <w:szCs w:val="28"/>
        </w:rPr>
        <w:t xml:space="preserve">afourian </w:t>
      </w:r>
      <w:r w:rsidRPr="003B2ECF">
        <w:rPr>
          <w:rFonts w:cs="HPaltino"/>
          <w:i/>
          <w:sz w:val="28"/>
          <w:szCs w:val="28"/>
        </w:rPr>
        <w:t>et al</w:t>
      </w:r>
      <w:r>
        <w:rPr>
          <w:rFonts w:cs="HPaltino"/>
          <w:sz w:val="28"/>
          <w:szCs w:val="28"/>
        </w:rPr>
        <w:t>., 2014).</w:t>
      </w:r>
    </w:p>
    <w:p w:rsidR="00025F03" w:rsidRDefault="00DC4E64" w:rsidP="00D327DF">
      <w:pPr>
        <w:autoSpaceDE w:val="0"/>
        <w:autoSpaceDN w:val="0"/>
        <w:adjustRightInd w:val="0"/>
        <w:spacing w:after="0" w:line="360" w:lineRule="auto"/>
        <w:jc w:val="both"/>
        <w:rPr>
          <w:rFonts w:cs="AdvPS8183"/>
          <w:sz w:val="28"/>
          <w:szCs w:val="28"/>
        </w:rPr>
      </w:pPr>
      <w:r w:rsidRPr="00890496">
        <w:rPr>
          <w:rFonts w:cs="AdvPS8183"/>
          <w:sz w:val="28"/>
          <w:szCs w:val="28"/>
        </w:rPr>
        <w:t xml:space="preserve">Most of these ESBLs are gotten from enzymes that have come </w:t>
      </w:r>
      <w:r w:rsidR="00025F03" w:rsidRPr="00890496">
        <w:rPr>
          <w:rFonts w:cs="AdvPS8183"/>
          <w:sz w:val="28"/>
          <w:szCs w:val="28"/>
        </w:rPr>
        <w:t xml:space="preserve">from class </w:t>
      </w:r>
      <w:proofErr w:type="gramStart"/>
      <w:r w:rsidR="00025F03" w:rsidRPr="00890496">
        <w:rPr>
          <w:rFonts w:cs="AdvPS8183"/>
          <w:sz w:val="28"/>
          <w:szCs w:val="28"/>
        </w:rPr>
        <w:t>A</w:t>
      </w:r>
      <w:proofErr w:type="gramEnd"/>
      <w:r w:rsidR="00025F03" w:rsidRPr="00890496">
        <w:rPr>
          <w:rFonts w:cs="AdvPS8183"/>
          <w:sz w:val="28"/>
          <w:szCs w:val="28"/>
        </w:rPr>
        <w:t xml:space="preserve"> </w:t>
      </w:r>
      <w:r w:rsidR="00025F03" w:rsidRPr="00890496">
        <w:rPr>
          <w:rFonts w:cs="AdvPS7DA6"/>
          <w:sz w:val="28"/>
          <w:szCs w:val="28"/>
        </w:rPr>
        <w:t>b</w:t>
      </w:r>
      <w:r w:rsidR="00025F03" w:rsidRPr="00890496">
        <w:rPr>
          <w:rFonts w:cs="AdvPS8183"/>
          <w:sz w:val="28"/>
          <w:szCs w:val="28"/>
        </w:rPr>
        <w:t>-lactamases</w:t>
      </w:r>
      <w:r w:rsidRPr="00890496">
        <w:rPr>
          <w:rFonts w:cs="AdvPS8183"/>
          <w:sz w:val="28"/>
          <w:szCs w:val="28"/>
        </w:rPr>
        <w:t xml:space="preserve"> which are typically expressed in gram negative bacteria. These enzymes are</w:t>
      </w:r>
      <w:r w:rsidR="00025F03" w:rsidRPr="00890496">
        <w:rPr>
          <w:rFonts w:cs="AdvPS8183"/>
          <w:sz w:val="28"/>
          <w:szCs w:val="28"/>
        </w:rPr>
        <w:t xml:space="preserve"> TEM-1, TEM-2,</w:t>
      </w:r>
      <w:r w:rsidRPr="00890496">
        <w:rPr>
          <w:rFonts w:cs="AdvPS8183"/>
          <w:sz w:val="28"/>
          <w:szCs w:val="28"/>
        </w:rPr>
        <w:t xml:space="preserve"> and SHV-1 (Paterson, 2006).</w:t>
      </w:r>
    </w:p>
    <w:p w:rsidR="00C8603F" w:rsidRDefault="00C8603F" w:rsidP="00D327DF">
      <w:pPr>
        <w:autoSpaceDE w:val="0"/>
        <w:autoSpaceDN w:val="0"/>
        <w:adjustRightInd w:val="0"/>
        <w:spacing w:after="0" w:line="360" w:lineRule="auto"/>
        <w:jc w:val="both"/>
        <w:rPr>
          <w:rFonts w:cs="AdvPS8183"/>
          <w:sz w:val="28"/>
          <w:szCs w:val="28"/>
        </w:rPr>
      </w:pPr>
    </w:p>
    <w:p w:rsidR="00C8603F" w:rsidRDefault="00C8603F" w:rsidP="00D327DF">
      <w:pPr>
        <w:keepNext/>
        <w:autoSpaceDE w:val="0"/>
        <w:autoSpaceDN w:val="0"/>
        <w:adjustRightInd w:val="0"/>
        <w:spacing w:after="0" w:line="360" w:lineRule="auto"/>
        <w:jc w:val="both"/>
      </w:pPr>
      <w:r>
        <w:rPr>
          <w:rFonts w:cs="AdvPS8183"/>
          <w:noProof/>
          <w:sz w:val="28"/>
          <w:szCs w:val="28"/>
          <w:lang w:eastAsia="en-GB"/>
        </w:rPr>
        <w:lastRenderedPageBreak/>
        <w:drawing>
          <wp:inline distT="0" distB="0" distL="0" distR="0">
            <wp:extent cx="5731510" cy="3668308"/>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b="5375"/>
                    <a:stretch>
                      <a:fillRect/>
                    </a:stretch>
                  </pic:blipFill>
                  <pic:spPr bwMode="auto">
                    <a:xfrm>
                      <a:off x="0" y="0"/>
                      <a:ext cx="5731510" cy="3668308"/>
                    </a:xfrm>
                    <a:prstGeom prst="rect">
                      <a:avLst/>
                    </a:prstGeom>
                    <a:noFill/>
                    <a:ln w="9525">
                      <a:noFill/>
                      <a:miter lim="800000"/>
                      <a:headEnd/>
                      <a:tailEnd/>
                    </a:ln>
                  </pic:spPr>
                </pic:pic>
              </a:graphicData>
            </a:graphic>
          </wp:inline>
        </w:drawing>
      </w:r>
    </w:p>
    <w:p w:rsidR="00C8603F" w:rsidRPr="00890496" w:rsidRDefault="00C8603F" w:rsidP="00D327DF">
      <w:pPr>
        <w:pStyle w:val="Caption"/>
        <w:jc w:val="both"/>
        <w:rPr>
          <w:rFonts w:cs="AdvPS8183"/>
          <w:sz w:val="28"/>
          <w:szCs w:val="28"/>
        </w:rPr>
      </w:pPr>
      <w:r>
        <w:t xml:space="preserve">Figure </w:t>
      </w:r>
      <w:fldSimple w:instr=" SEQ Figure \* ARABIC ">
        <w:r>
          <w:rPr>
            <w:noProof/>
          </w:rPr>
          <w:t>5</w:t>
        </w:r>
      </w:fldSimple>
      <w:r>
        <w:t xml:space="preserve"> </w:t>
      </w:r>
      <w:r w:rsidRPr="00375985">
        <w:t xml:space="preserve">Amino acid substitution of TEM-1 and make new TEM-52. </w:t>
      </w:r>
      <w:proofErr w:type="gramStart"/>
      <w:r w:rsidRPr="00375985">
        <w:t xml:space="preserve">Ghafourian, S., </w:t>
      </w:r>
      <w:proofErr w:type="spellStart"/>
      <w:r w:rsidRPr="00375985">
        <w:t>Sadeghifard</w:t>
      </w:r>
      <w:proofErr w:type="spellEnd"/>
      <w:r w:rsidRPr="00375985">
        <w:t xml:space="preserve">, N., </w:t>
      </w:r>
      <w:proofErr w:type="spellStart"/>
      <w:r w:rsidRPr="00375985">
        <w:t>Soheili</w:t>
      </w:r>
      <w:proofErr w:type="spellEnd"/>
      <w:r w:rsidRPr="00375985">
        <w:t xml:space="preserve">, S., and </w:t>
      </w:r>
      <w:proofErr w:type="spellStart"/>
      <w:r w:rsidRPr="00375985">
        <w:t>Sekawi</w:t>
      </w:r>
      <w:proofErr w:type="spellEnd"/>
      <w:r w:rsidRPr="00375985">
        <w:t>, Z. (2014).</w:t>
      </w:r>
      <w:proofErr w:type="gramEnd"/>
      <w:r w:rsidRPr="00375985">
        <w:t xml:space="preserve"> </w:t>
      </w:r>
      <w:proofErr w:type="gramStart"/>
      <w:r w:rsidRPr="00375985">
        <w:t>Extended spectrum beta-lactamases: definition, classification and epidemiology.</w:t>
      </w:r>
      <w:proofErr w:type="gramEnd"/>
      <w:r w:rsidRPr="00375985">
        <w:t xml:space="preserve"> </w:t>
      </w:r>
      <w:proofErr w:type="gramStart"/>
      <w:r w:rsidRPr="00375985">
        <w:t>Extended Spectrum Beta-lactamases.</w:t>
      </w:r>
      <w:proofErr w:type="gramEnd"/>
    </w:p>
    <w:p w:rsidR="00A804D0" w:rsidRPr="0034615F" w:rsidRDefault="00A804D0" w:rsidP="00D327DF">
      <w:pPr>
        <w:autoSpaceDE w:val="0"/>
        <w:autoSpaceDN w:val="0"/>
        <w:adjustRightInd w:val="0"/>
        <w:spacing w:after="0" w:line="360" w:lineRule="auto"/>
        <w:jc w:val="both"/>
        <w:rPr>
          <w:sz w:val="28"/>
          <w:szCs w:val="28"/>
        </w:rPr>
      </w:pPr>
    </w:p>
    <w:p w:rsidR="00C8603F" w:rsidRDefault="001B42EE" w:rsidP="00D327DF">
      <w:pPr>
        <w:autoSpaceDE w:val="0"/>
        <w:autoSpaceDN w:val="0"/>
        <w:adjustRightInd w:val="0"/>
        <w:spacing w:after="0" w:line="360" w:lineRule="auto"/>
        <w:jc w:val="both"/>
        <w:rPr>
          <w:rFonts w:cs="HPaltino"/>
          <w:sz w:val="28"/>
          <w:szCs w:val="28"/>
        </w:rPr>
      </w:pPr>
      <w:r>
        <w:rPr>
          <w:rFonts w:cs="HPaltino"/>
          <w:sz w:val="28"/>
          <w:szCs w:val="28"/>
        </w:rPr>
        <w:t xml:space="preserve">ESBLs have a wide spread around the globe but were first reported in Europe, particularly in Germany and England. In 1986, a total of 54 patients from three intensive care units in France tested ESBL positive and in the 19190s statistics showed that about 25-35% of all </w:t>
      </w:r>
      <w:r w:rsidRPr="001B42EE">
        <w:rPr>
          <w:rFonts w:cs="HPaltino"/>
          <w:i/>
          <w:sz w:val="28"/>
          <w:szCs w:val="28"/>
        </w:rPr>
        <w:t>Klesiella pneumoniae</w:t>
      </w:r>
      <w:r>
        <w:rPr>
          <w:rFonts w:cs="HPaltino"/>
          <w:sz w:val="28"/>
          <w:szCs w:val="28"/>
        </w:rPr>
        <w:t xml:space="preserve"> nosocomial infections that occurred in France were ESBLs positive. In another study conducted by European Antimicrobial Resistance Surveillance-Network (EARS-Net) showed that ESBL producing </w:t>
      </w:r>
      <w:r w:rsidRPr="00675181">
        <w:rPr>
          <w:rFonts w:cs="HPaltino"/>
          <w:i/>
          <w:sz w:val="28"/>
          <w:szCs w:val="28"/>
        </w:rPr>
        <w:t>E. coli</w:t>
      </w:r>
      <w:r>
        <w:rPr>
          <w:rFonts w:cs="HPaltino"/>
          <w:sz w:val="28"/>
          <w:szCs w:val="28"/>
        </w:rPr>
        <w:t xml:space="preserve"> were 3% in Sweden and 36% in Cyprus, indicating a higher percentage of ESBL producing </w:t>
      </w:r>
      <w:r w:rsidRPr="00675181">
        <w:rPr>
          <w:rFonts w:cs="HPaltino"/>
          <w:i/>
          <w:sz w:val="28"/>
          <w:szCs w:val="28"/>
        </w:rPr>
        <w:t>E. coli</w:t>
      </w:r>
      <w:r>
        <w:rPr>
          <w:rFonts w:cs="HPaltino"/>
          <w:sz w:val="28"/>
          <w:szCs w:val="28"/>
        </w:rPr>
        <w:t xml:space="preserve"> strains in Southern Europe</w:t>
      </w:r>
      <w:r w:rsidR="00675181">
        <w:rPr>
          <w:rFonts w:cs="HPaltino"/>
          <w:sz w:val="28"/>
          <w:szCs w:val="28"/>
        </w:rPr>
        <w:t xml:space="preserve"> (Ghafourian </w:t>
      </w:r>
      <w:r w:rsidR="00675181" w:rsidRPr="00675181">
        <w:rPr>
          <w:rFonts w:cs="HPaltino"/>
          <w:i/>
          <w:sz w:val="28"/>
          <w:szCs w:val="28"/>
        </w:rPr>
        <w:t>et al</w:t>
      </w:r>
      <w:r w:rsidR="00675181">
        <w:rPr>
          <w:rFonts w:cs="HPaltino"/>
          <w:sz w:val="28"/>
          <w:szCs w:val="28"/>
        </w:rPr>
        <w:t>., 2014).</w:t>
      </w:r>
    </w:p>
    <w:p w:rsidR="001F7CC3" w:rsidRDefault="005D11F0" w:rsidP="00D327DF">
      <w:pPr>
        <w:autoSpaceDE w:val="0"/>
        <w:autoSpaceDN w:val="0"/>
        <w:adjustRightInd w:val="0"/>
        <w:spacing w:after="0" w:line="360" w:lineRule="auto"/>
        <w:jc w:val="both"/>
        <w:rPr>
          <w:rFonts w:cs="HPaltino"/>
          <w:sz w:val="28"/>
          <w:szCs w:val="28"/>
        </w:rPr>
      </w:pPr>
      <w:r>
        <w:rPr>
          <w:rFonts w:cs="HPaltino"/>
          <w:sz w:val="28"/>
          <w:szCs w:val="28"/>
        </w:rPr>
        <w:t xml:space="preserve">In the </w:t>
      </w:r>
      <w:r w:rsidR="00616C47">
        <w:rPr>
          <w:rFonts w:cs="HPaltino"/>
          <w:sz w:val="28"/>
          <w:szCs w:val="28"/>
        </w:rPr>
        <w:t>Middle East</w:t>
      </w:r>
      <w:r>
        <w:rPr>
          <w:rFonts w:cs="HPaltino"/>
          <w:sz w:val="28"/>
          <w:szCs w:val="28"/>
        </w:rPr>
        <w:t xml:space="preserve"> precisely Iran, a study was conducted on </w:t>
      </w:r>
      <w:r w:rsidR="00616C47">
        <w:rPr>
          <w:rFonts w:cs="HPaltino"/>
          <w:sz w:val="28"/>
          <w:szCs w:val="28"/>
        </w:rPr>
        <w:t xml:space="preserve">several </w:t>
      </w:r>
      <w:r w:rsidR="00616C47" w:rsidRPr="00616C47">
        <w:rPr>
          <w:rFonts w:cs="HPaltino"/>
          <w:i/>
          <w:sz w:val="28"/>
          <w:szCs w:val="28"/>
        </w:rPr>
        <w:t>E. coli</w:t>
      </w:r>
      <w:r w:rsidR="00616C47">
        <w:rPr>
          <w:rFonts w:cs="HPaltino"/>
          <w:sz w:val="28"/>
          <w:szCs w:val="28"/>
        </w:rPr>
        <w:t xml:space="preserve"> isolated from patients with urinary tract infections. The result showed that 25% of the total numbers of E. coli isolated were ESBL producers (</w:t>
      </w:r>
      <w:proofErr w:type="spellStart"/>
      <w:r w:rsidR="00616C47">
        <w:rPr>
          <w:rFonts w:cs="HPaltino"/>
          <w:sz w:val="28"/>
          <w:szCs w:val="28"/>
        </w:rPr>
        <w:t>Pakzad</w:t>
      </w:r>
      <w:proofErr w:type="spellEnd"/>
      <w:r w:rsidR="00616C47">
        <w:rPr>
          <w:rFonts w:cs="HPaltino"/>
          <w:sz w:val="28"/>
          <w:szCs w:val="28"/>
        </w:rPr>
        <w:t xml:space="preserve"> </w:t>
      </w:r>
      <w:r w:rsidR="00616C47" w:rsidRPr="00616C47">
        <w:rPr>
          <w:rFonts w:cs="HPaltino"/>
          <w:i/>
          <w:sz w:val="28"/>
          <w:szCs w:val="28"/>
        </w:rPr>
        <w:t>et al</w:t>
      </w:r>
      <w:r w:rsidR="00616C47">
        <w:rPr>
          <w:rFonts w:cs="HPaltino"/>
          <w:sz w:val="28"/>
          <w:szCs w:val="28"/>
        </w:rPr>
        <w:t>., 2014).</w:t>
      </w:r>
    </w:p>
    <w:p w:rsidR="00C81745" w:rsidRDefault="00C81745" w:rsidP="00D327DF">
      <w:pPr>
        <w:autoSpaceDE w:val="0"/>
        <w:autoSpaceDN w:val="0"/>
        <w:adjustRightInd w:val="0"/>
        <w:spacing w:after="0" w:line="360" w:lineRule="auto"/>
        <w:jc w:val="both"/>
        <w:rPr>
          <w:rFonts w:cs="HPaltino"/>
          <w:sz w:val="28"/>
          <w:szCs w:val="28"/>
        </w:rPr>
      </w:pPr>
      <w:r>
        <w:rPr>
          <w:rFonts w:cs="HPaltino"/>
          <w:sz w:val="28"/>
          <w:szCs w:val="28"/>
        </w:rPr>
        <w:lastRenderedPageBreak/>
        <w:t xml:space="preserve">In a recent study conducted from 2010-2014 in Northern Cyprus, </w:t>
      </w:r>
      <w:r w:rsidRPr="00132430">
        <w:rPr>
          <w:rFonts w:cs="HPaltino"/>
          <w:i/>
          <w:sz w:val="28"/>
          <w:szCs w:val="28"/>
        </w:rPr>
        <w:t>E. coli</w:t>
      </w:r>
      <w:r>
        <w:rPr>
          <w:rFonts w:cs="HPaltino"/>
          <w:sz w:val="28"/>
          <w:szCs w:val="28"/>
        </w:rPr>
        <w:t xml:space="preserve"> isolates were obtained from both hospitalized patients and from the community. 53% of t</w:t>
      </w:r>
      <w:r w:rsidR="00821115">
        <w:rPr>
          <w:rFonts w:cs="HPaltino"/>
          <w:sz w:val="28"/>
          <w:szCs w:val="28"/>
        </w:rPr>
        <w:t>he E. coli from hospitalized patients tested ESBL positive and 44% of the E. coli isolated from the community also tested ESBL positive (</w:t>
      </w:r>
      <w:proofErr w:type="spellStart"/>
      <w:r w:rsidR="00821115">
        <w:rPr>
          <w:rFonts w:cs="HPaltino"/>
          <w:sz w:val="28"/>
          <w:szCs w:val="28"/>
        </w:rPr>
        <w:t>Cantas</w:t>
      </w:r>
      <w:proofErr w:type="spellEnd"/>
      <w:r w:rsidR="00821115">
        <w:rPr>
          <w:rFonts w:cs="HPaltino"/>
          <w:sz w:val="28"/>
          <w:szCs w:val="28"/>
        </w:rPr>
        <w:t xml:space="preserve"> </w:t>
      </w:r>
      <w:r w:rsidR="00821115" w:rsidRPr="00821115">
        <w:rPr>
          <w:rFonts w:cs="HPaltino"/>
          <w:i/>
          <w:sz w:val="28"/>
          <w:szCs w:val="28"/>
        </w:rPr>
        <w:t>et al</w:t>
      </w:r>
      <w:r w:rsidR="00821115">
        <w:rPr>
          <w:rFonts w:cs="HPaltino"/>
          <w:sz w:val="28"/>
          <w:szCs w:val="28"/>
        </w:rPr>
        <w:t>., 2016).</w:t>
      </w:r>
    </w:p>
    <w:p w:rsidR="00821115" w:rsidRDefault="00E63A4A" w:rsidP="00D327DF">
      <w:pPr>
        <w:autoSpaceDE w:val="0"/>
        <w:autoSpaceDN w:val="0"/>
        <w:adjustRightInd w:val="0"/>
        <w:spacing w:after="0" w:line="360" w:lineRule="auto"/>
        <w:jc w:val="both"/>
        <w:rPr>
          <w:rFonts w:cs="HPaltino"/>
          <w:sz w:val="28"/>
          <w:szCs w:val="28"/>
        </w:rPr>
      </w:pPr>
      <w:r>
        <w:rPr>
          <w:rFonts w:cs="HPaltino"/>
          <w:sz w:val="28"/>
          <w:szCs w:val="28"/>
        </w:rPr>
        <w:t xml:space="preserve">And in the year 2012, 300 claocal samples were collected from healthy broilers from several poultries in Turkey. 101 of the samples had E. coli isolated from them and 33 of the </w:t>
      </w:r>
      <w:r w:rsidRPr="00D327DF">
        <w:rPr>
          <w:rFonts w:cs="HPaltino"/>
          <w:i/>
          <w:sz w:val="28"/>
          <w:szCs w:val="28"/>
        </w:rPr>
        <w:t>E. coli</w:t>
      </w:r>
      <w:r>
        <w:rPr>
          <w:rFonts w:cs="HPaltino"/>
          <w:sz w:val="28"/>
          <w:szCs w:val="28"/>
        </w:rPr>
        <w:t xml:space="preserve"> isolates tested ESBL positive. This shows a zoonotic risk for humans (</w:t>
      </w:r>
      <w:proofErr w:type="spellStart"/>
      <w:r>
        <w:rPr>
          <w:rFonts w:cs="HPaltino"/>
          <w:sz w:val="28"/>
          <w:szCs w:val="28"/>
        </w:rPr>
        <w:t>Unal</w:t>
      </w:r>
      <w:proofErr w:type="spellEnd"/>
      <w:r>
        <w:rPr>
          <w:rFonts w:cs="HPaltino"/>
          <w:sz w:val="28"/>
          <w:szCs w:val="28"/>
        </w:rPr>
        <w:t xml:space="preserve"> </w:t>
      </w:r>
      <w:r w:rsidRPr="00E63A4A">
        <w:rPr>
          <w:rFonts w:cs="HPaltino"/>
          <w:i/>
          <w:sz w:val="28"/>
          <w:szCs w:val="28"/>
        </w:rPr>
        <w:t>et al</w:t>
      </w:r>
      <w:r>
        <w:rPr>
          <w:rFonts w:cs="HPaltino"/>
          <w:sz w:val="28"/>
          <w:szCs w:val="28"/>
        </w:rPr>
        <w:t>., 2017).</w:t>
      </w:r>
    </w:p>
    <w:p w:rsidR="001F7CC3" w:rsidRDefault="001F7CC3" w:rsidP="00D327DF">
      <w:pPr>
        <w:autoSpaceDE w:val="0"/>
        <w:autoSpaceDN w:val="0"/>
        <w:adjustRightInd w:val="0"/>
        <w:spacing w:after="0" w:line="360" w:lineRule="auto"/>
        <w:jc w:val="both"/>
        <w:rPr>
          <w:b/>
          <w:sz w:val="28"/>
          <w:szCs w:val="28"/>
        </w:rPr>
      </w:pPr>
    </w:p>
    <w:p w:rsidR="00945D3C" w:rsidRDefault="00C83574" w:rsidP="00D327DF">
      <w:pPr>
        <w:autoSpaceDE w:val="0"/>
        <w:autoSpaceDN w:val="0"/>
        <w:adjustRightInd w:val="0"/>
        <w:spacing w:after="0" w:line="360" w:lineRule="auto"/>
        <w:jc w:val="both"/>
        <w:rPr>
          <w:b/>
          <w:sz w:val="28"/>
          <w:szCs w:val="28"/>
        </w:rPr>
      </w:pPr>
      <w:r w:rsidRPr="00C83574">
        <w:rPr>
          <w:b/>
          <w:sz w:val="28"/>
          <w:szCs w:val="28"/>
        </w:rPr>
        <w:t>Types of Extended Spectrum Beta lactamases (ESBLs</w:t>
      </w:r>
      <w:r w:rsidR="001F7CC3">
        <w:rPr>
          <w:b/>
          <w:sz w:val="28"/>
          <w:szCs w:val="28"/>
        </w:rPr>
        <w:t>)</w:t>
      </w:r>
    </w:p>
    <w:p w:rsidR="001F7CC3" w:rsidRDefault="002A5486" w:rsidP="00D327DF">
      <w:pPr>
        <w:autoSpaceDE w:val="0"/>
        <w:autoSpaceDN w:val="0"/>
        <w:adjustRightInd w:val="0"/>
        <w:spacing w:after="0" w:line="360" w:lineRule="auto"/>
        <w:jc w:val="both"/>
        <w:rPr>
          <w:sz w:val="28"/>
          <w:szCs w:val="28"/>
        </w:rPr>
      </w:pPr>
      <w:r>
        <w:rPr>
          <w:sz w:val="28"/>
          <w:szCs w:val="28"/>
        </w:rPr>
        <w:t>ESBLs are grouped into the classical and non classical ESBLs.</w:t>
      </w:r>
    </w:p>
    <w:p w:rsidR="002A5486" w:rsidRDefault="002A5486" w:rsidP="00D327DF">
      <w:pPr>
        <w:pStyle w:val="ListParagraph"/>
        <w:numPr>
          <w:ilvl w:val="0"/>
          <w:numId w:val="13"/>
        </w:numPr>
        <w:autoSpaceDE w:val="0"/>
        <w:autoSpaceDN w:val="0"/>
        <w:adjustRightInd w:val="0"/>
        <w:spacing w:after="0" w:line="360" w:lineRule="auto"/>
        <w:jc w:val="both"/>
        <w:rPr>
          <w:b/>
          <w:sz w:val="28"/>
          <w:szCs w:val="28"/>
        </w:rPr>
      </w:pPr>
      <w:r w:rsidRPr="002A5486">
        <w:rPr>
          <w:b/>
          <w:sz w:val="28"/>
          <w:szCs w:val="28"/>
        </w:rPr>
        <w:t>Classical ESBLs</w:t>
      </w:r>
    </w:p>
    <w:p w:rsidR="004B358F" w:rsidRPr="00880E99" w:rsidRDefault="004B358F" w:rsidP="002952DE">
      <w:pPr>
        <w:autoSpaceDE w:val="0"/>
        <w:autoSpaceDN w:val="0"/>
        <w:adjustRightInd w:val="0"/>
        <w:spacing w:after="0" w:line="360" w:lineRule="auto"/>
        <w:ind w:left="360"/>
        <w:jc w:val="both"/>
        <w:rPr>
          <w:sz w:val="28"/>
          <w:szCs w:val="28"/>
        </w:rPr>
      </w:pPr>
      <w:r w:rsidRPr="004B358F">
        <w:rPr>
          <w:sz w:val="28"/>
          <w:szCs w:val="28"/>
        </w:rPr>
        <w:t>The classical</w:t>
      </w:r>
      <w:r>
        <w:rPr>
          <w:sz w:val="28"/>
          <w:szCs w:val="28"/>
        </w:rPr>
        <w:t xml:space="preserve"> ESBLs are able to hydrolyze extended spectrum (third generation) cephalosporins and they are gotten from the mutation of classical B-lactamases TEM-1, TEM-2 and SHV-1. In the 1960s, the </w:t>
      </w:r>
      <w:r w:rsidR="006C3DC9">
        <w:rPr>
          <w:sz w:val="28"/>
          <w:szCs w:val="28"/>
        </w:rPr>
        <w:t xml:space="preserve">TEM-1 was discovered in Greece from blood culture of a person named ‘’Temoniera’’ The TEM type B-lactamases are found in numerous species of Enterobacteriaceae and </w:t>
      </w:r>
      <w:r w:rsidR="006C3DC9" w:rsidRPr="006C3DC9">
        <w:rPr>
          <w:i/>
          <w:sz w:val="28"/>
          <w:szCs w:val="28"/>
        </w:rPr>
        <w:t>Pseudomonas aeruginosa</w:t>
      </w:r>
      <w:r w:rsidR="006C3DC9">
        <w:rPr>
          <w:sz w:val="28"/>
          <w:szCs w:val="28"/>
        </w:rPr>
        <w:t xml:space="preserve"> and few cases have also been reported for </w:t>
      </w:r>
      <w:r w:rsidR="006C3DC9" w:rsidRPr="006C3DC9">
        <w:rPr>
          <w:i/>
          <w:sz w:val="28"/>
          <w:szCs w:val="28"/>
        </w:rPr>
        <w:t>Hemophilus influenza</w:t>
      </w:r>
      <w:r w:rsidR="006C3DC9">
        <w:rPr>
          <w:sz w:val="28"/>
          <w:szCs w:val="28"/>
        </w:rPr>
        <w:t xml:space="preserve"> and </w:t>
      </w:r>
      <w:r w:rsidR="006C3DC9" w:rsidRPr="006C3DC9">
        <w:rPr>
          <w:i/>
          <w:sz w:val="28"/>
          <w:szCs w:val="28"/>
        </w:rPr>
        <w:t>Neisseria gonorrhoeae</w:t>
      </w:r>
      <w:r w:rsidR="006C3DC9">
        <w:rPr>
          <w:i/>
          <w:sz w:val="28"/>
          <w:szCs w:val="28"/>
        </w:rPr>
        <w:t>.</w:t>
      </w:r>
      <w:r w:rsidR="006C3DC9">
        <w:rPr>
          <w:sz w:val="28"/>
          <w:szCs w:val="28"/>
        </w:rPr>
        <w:t xml:space="preserve"> The SHV-1 (</w:t>
      </w:r>
      <w:proofErr w:type="spellStart"/>
      <w:r w:rsidR="006C3DC9">
        <w:rPr>
          <w:sz w:val="28"/>
          <w:szCs w:val="28"/>
        </w:rPr>
        <w:t>Sulphydryl</w:t>
      </w:r>
      <w:proofErr w:type="spellEnd"/>
      <w:r w:rsidR="006C3DC9">
        <w:rPr>
          <w:sz w:val="28"/>
          <w:szCs w:val="28"/>
        </w:rPr>
        <w:t xml:space="preserve"> Variable type-1) is commonly found</w:t>
      </w:r>
      <w:r w:rsidR="004422D2">
        <w:rPr>
          <w:sz w:val="28"/>
          <w:szCs w:val="28"/>
        </w:rPr>
        <w:t xml:space="preserve"> in </w:t>
      </w:r>
      <w:r w:rsidR="004422D2" w:rsidRPr="004422D2">
        <w:rPr>
          <w:i/>
          <w:sz w:val="28"/>
          <w:szCs w:val="28"/>
        </w:rPr>
        <w:t>Klebsiella</w:t>
      </w:r>
      <w:r w:rsidR="004422D2">
        <w:rPr>
          <w:sz w:val="28"/>
          <w:szCs w:val="28"/>
        </w:rPr>
        <w:t xml:space="preserve"> and </w:t>
      </w:r>
      <w:r w:rsidR="002952DE">
        <w:rPr>
          <w:i/>
          <w:sz w:val="28"/>
          <w:szCs w:val="28"/>
        </w:rPr>
        <w:t xml:space="preserve">E. </w:t>
      </w:r>
      <w:r w:rsidR="004422D2" w:rsidRPr="004422D2">
        <w:rPr>
          <w:i/>
          <w:sz w:val="28"/>
          <w:szCs w:val="28"/>
        </w:rPr>
        <w:t>coli</w:t>
      </w:r>
      <w:r w:rsidR="004422D2">
        <w:rPr>
          <w:i/>
          <w:sz w:val="28"/>
          <w:szCs w:val="28"/>
        </w:rPr>
        <w:t>.</w:t>
      </w:r>
      <w:r w:rsidR="00157AF2">
        <w:rPr>
          <w:i/>
          <w:sz w:val="28"/>
          <w:szCs w:val="28"/>
        </w:rPr>
        <w:t xml:space="preserve"> </w:t>
      </w:r>
      <w:r w:rsidR="00157AF2">
        <w:rPr>
          <w:sz w:val="28"/>
          <w:szCs w:val="28"/>
        </w:rPr>
        <w:t xml:space="preserve">The TEM-3 and SHV-2 were the first set of B-lactamases to be described as </w:t>
      </w:r>
      <w:r w:rsidR="002952DE">
        <w:rPr>
          <w:sz w:val="28"/>
          <w:szCs w:val="28"/>
        </w:rPr>
        <w:t xml:space="preserve">extended spectrum B-lactamases (ESBLs). The classical ESBLs are the most common type of ESBLs, previous studies shows that ESBLs are derived majorly from </w:t>
      </w:r>
      <w:r w:rsidR="00331D92">
        <w:rPr>
          <w:sz w:val="28"/>
          <w:szCs w:val="28"/>
        </w:rPr>
        <w:t>TEM-1, TEM-2 and SHV-1 type B-lactamases either by one or seve</w:t>
      </w:r>
      <w:r w:rsidR="00880E99">
        <w:rPr>
          <w:sz w:val="28"/>
          <w:szCs w:val="28"/>
        </w:rPr>
        <w:t xml:space="preserve">ral point </w:t>
      </w:r>
      <w:r w:rsidR="00880E99" w:rsidRPr="00880E99">
        <w:rPr>
          <w:sz w:val="28"/>
          <w:szCs w:val="28"/>
        </w:rPr>
        <w:t>mutations (</w:t>
      </w:r>
      <w:proofErr w:type="spellStart"/>
      <w:r w:rsidR="00880E99" w:rsidRPr="00880E99">
        <w:rPr>
          <w:rFonts w:cs="Arial"/>
          <w:color w:val="222222"/>
          <w:sz w:val="28"/>
          <w:szCs w:val="28"/>
          <w:shd w:val="clear" w:color="auto" w:fill="FFFFFF"/>
        </w:rPr>
        <w:t>Deepti</w:t>
      </w:r>
      <w:proofErr w:type="spellEnd"/>
      <w:r w:rsidR="00880E99" w:rsidRPr="00880E99">
        <w:rPr>
          <w:rFonts w:cs="Arial"/>
          <w:color w:val="222222"/>
          <w:sz w:val="28"/>
          <w:szCs w:val="28"/>
          <w:shd w:val="clear" w:color="auto" w:fill="FFFFFF"/>
        </w:rPr>
        <w:t xml:space="preserve"> and </w:t>
      </w:r>
      <w:proofErr w:type="spellStart"/>
      <w:r w:rsidR="00880E99" w:rsidRPr="00880E99">
        <w:rPr>
          <w:rFonts w:cs="Arial"/>
          <w:color w:val="222222"/>
          <w:sz w:val="28"/>
          <w:szCs w:val="28"/>
          <w:shd w:val="clear" w:color="auto" w:fill="FFFFFF"/>
        </w:rPr>
        <w:t>Deepti</w:t>
      </w:r>
      <w:proofErr w:type="spellEnd"/>
      <w:r w:rsidR="00880E99" w:rsidRPr="00880E99">
        <w:rPr>
          <w:rFonts w:cs="Arial"/>
          <w:color w:val="222222"/>
          <w:sz w:val="28"/>
          <w:szCs w:val="28"/>
          <w:shd w:val="clear" w:color="auto" w:fill="FFFFFF"/>
        </w:rPr>
        <w:t>, 2010).</w:t>
      </w:r>
      <w:r w:rsidR="00B84E52">
        <w:rPr>
          <w:rFonts w:cs="Arial"/>
          <w:color w:val="222222"/>
          <w:sz w:val="28"/>
          <w:szCs w:val="28"/>
          <w:shd w:val="clear" w:color="auto" w:fill="FFFFFF"/>
        </w:rPr>
        <w:t xml:space="preserve">        </w:t>
      </w:r>
    </w:p>
    <w:p w:rsidR="002A5486" w:rsidRPr="002A5486" w:rsidRDefault="002A5486" w:rsidP="00D327DF">
      <w:pPr>
        <w:autoSpaceDE w:val="0"/>
        <w:autoSpaceDN w:val="0"/>
        <w:adjustRightInd w:val="0"/>
        <w:spacing w:after="0" w:line="360" w:lineRule="auto"/>
        <w:ind w:left="360"/>
        <w:jc w:val="both"/>
        <w:rPr>
          <w:sz w:val="28"/>
          <w:szCs w:val="28"/>
        </w:rPr>
      </w:pPr>
    </w:p>
    <w:p w:rsidR="00C83574" w:rsidRDefault="00077B39" w:rsidP="00077B39">
      <w:pPr>
        <w:pStyle w:val="ListParagraph"/>
        <w:numPr>
          <w:ilvl w:val="0"/>
          <w:numId w:val="13"/>
        </w:numPr>
        <w:autoSpaceDE w:val="0"/>
        <w:autoSpaceDN w:val="0"/>
        <w:adjustRightInd w:val="0"/>
        <w:spacing w:after="0" w:line="360" w:lineRule="auto"/>
        <w:jc w:val="both"/>
        <w:rPr>
          <w:b/>
          <w:sz w:val="28"/>
          <w:szCs w:val="28"/>
        </w:rPr>
      </w:pPr>
      <w:r w:rsidRPr="00077B39">
        <w:rPr>
          <w:b/>
          <w:sz w:val="28"/>
          <w:szCs w:val="28"/>
        </w:rPr>
        <w:lastRenderedPageBreak/>
        <w:t>Non classical ESBLs</w:t>
      </w:r>
    </w:p>
    <w:p w:rsidR="00880E99" w:rsidRDefault="00906BA8" w:rsidP="00880E99">
      <w:pPr>
        <w:autoSpaceDE w:val="0"/>
        <w:autoSpaceDN w:val="0"/>
        <w:adjustRightInd w:val="0"/>
        <w:spacing w:after="0" w:line="360" w:lineRule="auto"/>
        <w:ind w:left="360"/>
        <w:jc w:val="both"/>
        <w:rPr>
          <w:sz w:val="28"/>
          <w:szCs w:val="28"/>
        </w:rPr>
      </w:pPr>
      <w:r>
        <w:rPr>
          <w:sz w:val="28"/>
          <w:szCs w:val="28"/>
        </w:rPr>
        <w:t>Non classical ESBLs are less common than the classical ESBLs and are derived from enzymes other than TEM and SHV. The non classical ESBLs includ</w:t>
      </w:r>
      <w:r w:rsidR="00BA136C">
        <w:rPr>
          <w:sz w:val="28"/>
          <w:szCs w:val="28"/>
        </w:rPr>
        <w:t>e the CTX-M and OXA types (</w:t>
      </w:r>
      <w:proofErr w:type="spellStart"/>
      <w:r w:rsidR="00BA136C">
        <w:rPr>
          <w:sz w:val="28"/>
          <w:szCs w:val="28"/>
        </w:rPr>
        <w:t>Laks</w:t>
      </w:r>
      <w:r>
        <w:rPr>
          <w:sz w:val="28"/>
          <w:szCs w:val="28"/>
        </w:rPr>
        <w:t>hmi</w:t>
      </w:r>
      <w:proofErr w:type="spellEnd"/>
      <w:r>
        <w:rPr>
          <w:sz w:val="28"/>
          <w:szCs w:val="28"/>
        </w:rPr>
        <w:t xml:space="preserve"> </w:t>
      </w:r>
      <w:r w:rsidRPr="00906BA8">
        <w:rPr>
          <w:i/>
          <w:sz w:val="28"/>
          <w:szCs w:val="28"/>
        </w:rPr>
        <w:t>et al</w:t>
      </w:r>
      <w:r>
        <w:rPr>
          <w:sz w:val="28"/>
          <w:szCs w:val="28"/>
        </w:rPr>
        <w:t>., 2014).</w:t>
      </w:r>
    </w:p>
    <w:p w:rsidR="00906BA8" w:rsidRDefault="00906BA8" w:rsidP="00880E99">
      <w:pPr>
        <w:autoSpaceDE w:val="0"/>
        <w:autoSpaceDN w:val="0"/>
        <w:adjustRightInd w:val="0"/>
        <w:spacing w:after="0" w:line="360" w:lineRule="auto"/>
        <w:ind w:left="360"/>
        <w:jc w:val="both"/>
        <w:rPr>
          <w:b/>
          <w:sz w:val="28"/>
          <w:szCs w:val="28"/>
        </w:rPr>
      </w:pPr>
      <w:r w:rsidRPr="00906BA8">
        <w:rPr>
          <w:b/>
          <w:sz w:val="28"/>
          <w:szCs w:val="28"/>
        </w:rPr>
        <w:t>CTX-M type</w:t>
      </w:r>
    </w:p>
    <w:p w:rsidR="009C5475" w:rsidRDefault="004773C1" w:rsidP="00880E99">
      <w:pPr>
        <w:autoSpaceDE w:val="0"/>
        <w:autoSpaceDN w:val="0"/>
        <w:adjustRightInd w:val="0"/>
        <w:spacing w:after="0" w:line="360" w:lineRule="auto"/>
        <w:ind w:left="360"/>
        <w:jc w:val="both"/>
        <w:rPr>
          <w:sz w:val="28"/>
          <w:szCs w:val="28"/>
        </w:rPr>
      </w:pPr>
      <w:r>
        <w:rPr>
          <w:sz w:val="28"/>
          <w:szCs w:val="28"/>
        </w:rPr>
        <w:t xml:space="preserve">The CTX-M type ESBL is a large group, having about 40 subgroups. The origin of CTX-M has been traced to the escape of chromosomal B-lactamase genes from </w:t>
      </w:r>
      <w:proofErr w:type="spellStart"/>
      <w:r w:rsidRPr="004773C1">
        <w:rPr>
          <w:i/>
          <w:sz w:val="28"/>
          <w:szCs w:val="28"/>
        </w:rPr>
        <w:t>Kluvera</w:t>
      </w:r>
      <w:proofErr w:type="spellEnd"/>
      <w:r>
        <w:rPr>
          <w:sz w:val="28"/>
          <w:szCs w:val="28"/>
        </w:rPr>
        <w:t xml:space="preserve"> spp. which is a genus of bacteria with little or no clinical significance. Several members of the Enterobacteriaceae producing the CTX-M enzymes, especially </w:t>
      </w:r>
      <w:r w:rsidRPr="004773C1">
        <w:rPr>
          <w:i/>
          <w:sz w:val="28"/>
          <w:szCs w:val="28"/>
        </w:rPr>
        <w:t>E. coli</w:t>
      </w:r>
      <w:r>
        <w:rPr>
          <w:i/>
          <w:sz w:val="28"/>
          <w:szCs w:val="28"/>
        </w:rPr>
        <w:t xml:space="preserve"> </w:t>
      </w:r>
      <w:r>
        <w:rPr>
          <w:sz w:val="28"/>
          <w:szCs w:val="28"/>
        </w:rPr>
        <w:t xml:space="preserve">have been identified as the predominant cause of community acquired urinary tract infections </w:t>
      </w:r>
      <w:r w:rsidR="00BA136C">
        <w:rPr>
          <w:sz w:val="28"/>
          <w:szCs w:val="28"/>
        </w:rPr>
        <w:t>(</w:t>
      </w:r>
      <w:proofErr w:type="spellStart"/>
      <w:r w:rsidR="00BA136C">
        <w:rPr>
          <w:sz w:val="28"/>
          <w:szCs w:val="28"/>
        </w:rPr>
        <w:t>Laks</w:t>
      </w:r>
      <w:r>
        <w:rPr>
          <w:sz w:val="28"/>
          <w:szCs w:val="28"/>
        </w:rPr>
        <w:t>hmi</w:t>
      </w:r>
      <w:proofErr w:type="spellEnd"/>
      <w:r>
        <w:rPr>
          <w:sz w:val="28"/>
          <w:szCs w:val="28"/>
        </w:rPr>
        <w:t xml:space="preserve"> </w:t>
      </w:r>
      <w:r w:rsidRPr="00906BA8">
        <w:rPr>
          <w:i/>
          <w:sz w:val="28"/>
          <w:szCs w:val="28"/>
        </w:rPr>
        <w:t>et al</w:t>
      </w:r>
      <w:r>
        <w:rPr>
          <w:sz w:val="28"/>
          <w:szCs w:val="28"/>
        </w:rPr>
        <w:t>., 2014).</w:t>
      </w:r>
    </w:p>
    <w:p w:rsidR="004773C1" w:rsidRDefault="004773C1" w:rsidP="00880E99">
      <w:pPr>
        <w:autoSpaceDE w:val="0"/>
        <w:autoSpaceDN w:val="0"/>
        <w:adjustRightInd w:val="0"/>
        <w:spacing w:after="0" w:line="360" w:lineRule="auto"/>
        <w:ind w:left="360"/>
        <w:jc w:val="both"/>
        <w:rPr>
          <w:b/>
          <w:sz w:val="28"/>
          <w:szCs w:val="28"/>
        </w:rPr>
      </w:pPr>
      <w:r w:rsidRPr="004773C1">
        <w:rPr>
          <w:b/>
          <w:sz w:val="28"/>
          <w:szCs w:val="28"/>
        </w:rPr>
        <w:t>OXA (</w:t>
      </w:r>
      <w:proofErr w:type="spellStart"/>
      <w:r w:rsidRPr="004773C1">
        <w:rPr>
          <w:b/>
          <w:sz w:val="28"/>
          <w:szCs w:val="28"/>
        </w:rPr>
        <w:t>Oxacillinas</w:t>
      </w:r>
      <w:proofErr w:type="spellEnd"/>
      <w:r w:rsidRPr="004773C1">
        <w:rPr>
          <w:b/>
          <w:sz w:val="28"/>
          <w:szCs w:val="28"/>
        </w:rPr>
        <w:t>)</w:t>
      </w:r>
    </w:p>
    <w:p w:rsidR="004773C1" w:rsidRDefault="00D233E2" w:rsidP="00880E99">
      <w:pPr>
        <w:autoSpaceDE w:val="0"/>
        <w:autoSpaceDN w:val="0"/>
        <w:adjustRightInd w:val="0"/>
        <w:spacing w:after="0" w:line="360" w:lineRule="auto"/>
        <w:ind w:left="360"/>
        <w:jc w:val="both"/>
        <w:rPr>
          <w:sz w:val="28"/>
          <w:szCs w:val="28"/>
        </w:rPr>
      </w:pPr>
      <w:r>
        <w:rPr>
          <w:sz w:val="28"/>
          <w:szCs w:val="28"/>
        </w:rPr>
        <w:t>As the name implies, t</w:t>
      </w:r>
      <w:r w:rsidR="004773C1">
        <w:rPr>
          <w:sz w:val="28"/>
          <w:szCs w:val="28"/>
        </w:rPr>
        <w:t xml:space="preserve">hey have ability to hydrolyze </w:t>
      </w:r>
      <w:proofErr w:type="spellStart"/>
      <w:r w:rsidR="004773C1">
        <w:rPr>
          <w:sz w:val="28"/>
          <w:szCs w:val="28"/>
        </w:rPr>
        <w:t>oxi</w:t>
      </w:r>
      <w:r>
        <w:rPr>
          <w:sz w:val="28"/>
          <w:szCs w:val="28"/>
        </w:rPr>
        <w:t>cillin</w:t>
      </w:r>
      <w:proofErr w:type="spellEnd"/>
      <w:r>
        <w:rPr>
          <w:sz w:val="28"/>
          <w:szCs w:val="28"/>
        </w:rPr>
        <w:t xml:space="preserve">, </w:t>
      </w:r>
      <w:proofErr w:type="spellStart"/>
      <w:r>
        <w:rPr>
          <w:sz w:val="28"/>
          <w:szCs w:val="28"/>
        </w:rPr>
        <w:t>cloxacillin</w:t>
      </w:r>
      <w:proofErr w:type="spellEnd"/>
      <w:r>
        <w:rPr>
          <w:sz w:val="28"/>
          <w:szCs w:val="28"/>
        </w:rPr>
        <w:t xml:space="preserve"> and Methicillin. These enzymes are mostly found in </w:t>
      </w:r>
      <w:proofErr w:type="spellStart"/>
      <w:r>
        <w:rPr>
          <w:sz w:val="28"/>
          <w:szCs w:val="28"/>
        </w:rPr>
        <w:t>Pseudomona</w:t>
      </w:r>
      <w:proofErr w:type="spellEnd"/>
      <w:r>
        <w:rPr>
          <w:sz w:val="28"/>
          <w:szCs w:val="28"/>
        </w:rPr>
        <w:t xml:space="preserve"> aeruginosa, but have also been detected in the Enterobacteriaceae.</w:t>
      </w:r>
    </w:p>
    <w:p w:rsidR="00D233E2" w:rsidRPr="004773C1" w:rsidRDefault="00D233E2" w:rsidP="00880E99">
      <w:pPr>
        <w:autoSpaceDE w:val="0"/>
        <w:autoSpaceDN w:val="0"/>
        <w:adjustRightInd w:val="0"/>
        <w:spacing w:after="0" w:line="360" w:lineRule="auto"/>
        <w:ind w:left="360"/>
        <w:jc w:val="both"/>
        <w:rPr>
          <w:sz w:val="28"/>
          <w:szCs w:val="28"/>
        </w:rPr>
      </w:pPr>
      <w:r>
        <w:rPr>
          <w:sz w:val="28"/>
          <w:szCs w:val="28"/>
        </w:rPr>
        <w:t xml:space="preserve">Other type of ESBLs include the PER, VEB, GES, BES, TLA, SFO, IBC groups. They are not products of point mutations from known B-lactamases and are also plasmid mediated </w:t>
      </w:r>
      <w:r w:rsidRPr="00880E99">
        <w:rPr>
          <w:sz w:val="28"/>
          <w:szCs w:val="28"/>
        </w:rPr>
        <w:t>(</w:t>
      </w:r>
      <w:proofErr w:type="spellStart"/>
      <w:r w:rsidRPr="00880E99">
        <w:rPr>
          <w:rFonts w:cs="Arial"/>
          <w:color w:val="222222"/>
          <w:sz w:val="28"/>
          <w:szCs w:val="28"/>
          <w:shd w:val="clear" w:color="auto" w:fill="FFFFFF"/>
        </w:rPr>
        <w:t>Deepti</w:t>
      </w:r>
      <w:proofErr w:type="spellEnd"/>
      <w:r w:rsidRPr="00880E99">
        <w:rPr>
          <w:rFonts w:cs="Arial"/>
          <w:color w:val="222222"/>
          <w:sz w:val="28"/>
          <w:szCs w:val="28"/>
          <w:shd w:val="clear" w:color="auto" w:fill="FFFFFF"/>
        </w:rPr>
        <w:t xml:space="preserve"> and </w:t>
      </w:r>
      <w:proofErr w:type="spellStart"/>
      <w:r w:rsidRPr="00880E99">
        <w:rPr>
          <w:rFonts w:cs="Arial"/>
          <w:color w:val="222222"/>
          <w:sz w:val="28"/>
          <w:szCs w:val="28"/>
          <w:shd w:val="clear" w:color="auto" w:fill="FFFFFF"/>
        </w:rPr>
        <w:t>Deepti</w:t>
      </w:r>
      <w:proofErr w:type="spellEnd"/>
      <w:r w:rsidRPr="00880E99">
        <w:rPr>
          <w:rFonts w:cs="Arial"/>
          <w:color w:val="222222"/>
          <w:sz w:val="28"/>
          <w:szCs w:val="28"/>
          <w:shd w:val="clear" w:color="auto" w:fill="FFFFFF"/>
        </w:rPr>
        <w:t>, 2010).</w:t>
      </w:r>
    </w:p>
    <w:p w:rsidR="00077B39" w:rsidRPr="00077B39" w:rsidRDefault="00077B39" w:rsidP="00077B39">
      <w:pPr>
        <w:autoSpaceDE w:val="0"/>
        <w:autoSpaceDN w:val="0"/>
        <w:adjustRightInd w:val="0"/>
        <w:spacing w:after="0" w:line="360" w:lineRule="auto"/>
        <w:ind w:left="360"/>
        <w:jc w:val="both"/>
        <w:rPr>
          <w:b/>
          <w:sz w:val="28"/>
          <w:szCs w:val="28"/>
        </w:rPr>
      </w:pPr>
    </w:p>
    <w:p w:rsidR="00361216" w:rsidRPr="005D3B49" w:rsidRDefault="00361216" w:rsidP="00D327DF">
      <w:pPr>
        <w:autoSpaceDE w:val="0"/>
        <w:autoSpaceDN w:val="0"/>
        <w:adjustRightInd w:val="0"/>
        <w:spacing w:after="0" w:line="360" w:lineRule="auto"/>
        <w:ind w:left="720"/>
        <w:jc w:val="both"/>
        <w:rPr>
          <w:sz w:val="28"/>
          <w:szCs w:val="28"/>
        </w:rPr>
      </w:pPr>
    </w:p>
    <w:p w:rsidR="00361216" w:rsidRPr="005D3B49" w:rsidRDefault="00361216" w:rsidP="00D327DF">
      <w:pPr>
        <w:autoSpaceDE w:val="0"/>
        <w:autoSpaceDN w:val="0"/>
        <w:adjustRightInd w:val="0"/>
        <w:spacing w:after="0" w:line="360" w:lineRule="auto"/>
        <w:ind w:left="720"/>
        <w:jc w:val="both"/>
        <w:rPr>
          <w:sz w:val="28"/>
          <w:szCs w:val="28"/>
        </w:rPr>
      </w:pPr>
    </w:p>
    <w:p w:rsidR="001D7CD0" w:rsidRPr="005D3B49" w:rsidRDefault="001D7CD0" w:rsidP="00D327DF">
      <w:pPr>
        <w:pStyle w:val="ListParagraph"/>
        <w:autoSpaceDE w:val="0"/>
        <w:autoSpaceDN w:val="0"/>
        <w:adjustRightInd w:val="0"/>
        <w:spacing w:after="0" w:line="360" w:lineRule="auto"/>
        <w:jc w:val="both"/>
        <w:rPr>
          <w:rFonts w:cs="Times New Roman"/>
          <w:b/>
          <w:color w:val="252525"/>
          <w:sz w:val="28"/>
          <w:szCs w:val="28"/>
        </w:rPr>
      </w:pPr>
    </w:p>
    <w:p w:rsidR="00CF0086" w:rsidRPr="005D3B49" w:rsidRDefault="00CF0086" w:rsidP="00D327DF">
      <w:pPr>
        <w:pStyle w:val="ListParagraph"/>
        <w:autoSpaceDE w:val="0"/>
        <w:autoSpaceDN w:val="0"/>
        <w:adjustRightInd w:val="0"/>
        <w:spacing w:after="0" w:line="360" w:lineRule="auto"/>
        <w:jc w:val="both"/>
        <w:rPr>
          <w:rFonts w:cs="Times New Roman"/>
          <w:b/>
          <w:color w:val="252525"/>
          <w:sz w:val="28"/>
          <w:szCs w:val="28"/>
        </w:rPr>
      </w:pPr>
    </w:p>
    <w:sectPr w:rsidR="00CF0086" w:rsidRPr="005D3B49" w:rsidSect="003F5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AdvGSANS">
    <w:panose1 w:val="00000000000000000000"/>
    <w:charset w:val="00"/>
    <w:family w:val="swiss"/>
    <w:notTrueType/>
    <w:pitch w:val="default"/>
    <w:sig w:usb0="00000003" w:usb1="00000000" w:usb2="00000000" w:usb3="00000000" w:csb0="00000001" w:csb1="00000000"/>
  </w:font>
  <w:font w:name="AdvPSTim-I">
    <w:panose1 w:val="00000000000000000000"/>
    <w:charset w:val="00"/>
    <w:family w:val="auto"/>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KynjkmAdvTT86d47313">
    <w:panose1 w:val="00000000000000000000"/>
    <w:charset w:val="00"/>
    <w:family w:val="roman"/>
    <w:notTrueType/>
    <w:pitch w:val="default"/>
    <w:sig w:usb0="00000003" w:usb1="00000000" w:usb2="00000000" w:usb3="00000000" w:csb0="00000001" w:csb1="00000000"/>
  </w:font>
  <w:font w:name="HrtrppAdvTTb5929f4c">
    <w:panose1 w:val="00000000000000000000"/>
    <w:charset w:val="00"/>
    <w:family w:val="swiss"/>
    <w:notTrueType/>
    <w:pitch w:val="default"/>
    <w:sig w:usb0="00000003" w:usb1="00000000" w:usb2="00000000" w:usb3="00000000" w:csb0="00000001" w:csb1="00000000"/>
  </w:font>
  <w:font w:name="WmyhpkAdvTT8861b38f.I">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Paltino">
    <w:panose1 w:val="00000000000000000000"/>
    <w:charset w:val="00"/>
    <w:family w:val="roman"/>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AdvPS8183">
    <w:panose1 w:val="00000000000000000000"/>
    <w:charset w:val="00"/>
    <w:family w:val="roman"/>
    <w:notTrueType/>
    <w:pitch w:val="default"/>
    <w:sig w:usb0="00000003" w:usb1="00000000" w:usb2="00000000" w:usb3="00000000" w:csb0="00000001" w:csb1="00000000"/>
  </w:font>
  <w:font w:name="AdvPS7DA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7F15"/>
    <w:multiLevelType w:val="hybridMultilevel"/>
    <w:tmpl w:val="3DE03EA8"/>
    <w:lvl w:ilvl="0" w:tplc="FCBA0C12">
      <w:start w:val="1"/>
      <w:numFmt w:val="bullet"/>
      <w:lvlText w:val=""/>
      <w:lvlJc w:val="left"/>
      <w:pPr>
        <w:tabs>
          <w:tab w:val="num" w:pos="720"/>
        </w:tabs>
        <w:ind w:left="720" w:hanging="360"/>
      </w:pPr>
      <w:rPr>
        <w:rFonts w:ascii="Wingdings" w:hAnsi="Wingdings" w:hint="default"/>
      </w:rPr>
    </w:lvl>
    <w:lvl w:ilvl="1" w:tplc="5B82FB46" w:tentative="1">
      <w:start w:val="1"/>
      <w:numFmt w:val="bullet"/>
      <w:lvlText w:val=""/>
      <w:lvlJc w:val="left"/>
      <w:pPr>
        <w:tabs>
          <w:tab w:val="num" w:pos="1440"/>
        </w:tabs>
        <w:ind w:left="1440" w:hanging="360"/>
      </w:pPr>
      <w:rPr>
        <w:rFonts w:ascii="Wingdings" w:hAnsi="Wingdings" w:hint="default"/>
      </w:rPr>
    </w:lvl>
    <w:lvl w:ilvl="2" w:tplc="6C80ED46" w:tentative="1">
      <w:start w:val="1"/>
      <w:numFmt w:val="bullet"/>
      <w:lvlText w:val=""/>
      <w:lvlJc w:val="left"/>
      <w:pPr>
        <w:tabs>
          <w:tab w:val="num" w:pos="2160"/>
        </w:tabs>
        <w:ind w:left="2160" w:hanging="360"/>
      </w:pPr>
      <w:rPr>
        <w:rFonts w:ascii="Wingdings" w:hAnsi="Wingdings" w:hint="default"/>
      </w:rPr>
    </w:lvl>
    <w:lvl w:ilvl="3" w:tplc="1DEE98A4" w:tentative="1">
      <w:start w:val="1"/>
      <w:numFmt w:val="bullet"/>
      <w:lvlText w:val=""/>
      <w:lvlJc w:val="left"/>
      <w:pPr>
        <w:tabs>
          <w:tab w:val="num" w:pos="2880"/>
        </w:tabs>
        <w:ind w:left="2880" w:hanging="360"/>
      </w:pPr>
      <w:rPr>
        <w:rFonts w:ascii="Wingdings" w:hAnsi="Wingdings" w:hint="default"/>
      </w:rPr>
    </w:lvl>
    <w:lvl w:ilvl="4" w:tplc="3DCAEA82" w:tentative="1">
      <w:start w:val="1"/>
      <w:numFmt w:val="bullet"/>
      <w:lvlText w:val=""/>
      <w:lvlJc w:val="left"/>
      <w:pPr>
        <w:tabs>
          <w:tab w:val="num" w:pos="3600"/>
        </w:tabs>
        <w:ind w:left="3600" w:hanging="360"/>
      </w:pPr>
      <w:rPr>
        <w:rFonts w:ascii="Wingdings" w:hAnsi="Wingdings" w:hint="default"/>
      </w:rPr>
    </w:lvl>
    <w:lvl w:ilvl="5" w:tplc="1B40BD42" w:tentative="1">
      <w:start w:val="1"/>
      <w:numFmt w:val="bullet"/>
      <w:lvlText w:val=""/>
      <w:lvlJc w:val="left"/>
      <w:pPr>
        <w:tabs>
          <w:tab w:val="num" w:pos="4320"/>
        </w:tabs>
        <w:ind w:left="4320" w:hanging="360"/>
      </w:pPr>
      <w:rPr>
        <w:rFonts w:ascii="Wingdings" w:hAnsi="Wingdings" w:hint="default"/>
      </w:rPr>
    </w:lvl>
    <w:lvl w:ilvl="6" w:tplc="3A9611C6" w:tentative="1">
      <w:start w:val="1"/>
      <w:numFmt w:val="bullet"/>
      <w:lvlText w:val=""/>
      <w:lvlJc w:val="left"/>
      <w:pPr>
        <w:tabs>
          <w:tab w:val="num" w:pos="5040"/>
        </w:tabs>
        <w:ind w:left="5040" w:hanging="360"/>
      </w:pPr>
      <w:rPr>
        <w:rFonts w:ascii="Wingdings" w:hAnsi="Wingdings" w:hint="default"/>
      </w:rPr>
    </w:lvl>
    <w:lvl w:ilvl="7" w:tplc="548E41D8" w:tentative="1">
      <w:start w:val="1"/>
      <w:numFmt w:val="bullet"/>
      <w:lvlText w:val=""/>
      <w:lvlJc w:val="left"/>
      <w:pPr>
        <w:tabs>
          <w:tab w:val="num" w:pos="5760"/>
        </w:tabs>
        <w:ind w:left="5760" w:hanging="360"/>
      </w:pPr>
      <w:rPr>
        <w:rFonts w:ascii="Wingdings" w:hAnsi="Wingdings" w:hint="default"/>
      </w:rPr>
    </w:lvl>
    <w:lvl w:ilvl="8" w:tplc="778EEBB2" w:tentative="1">
      <w:start w:val="1"/>
      <w:numFmt w:val="bullet"/>
      <w:lvlText w:val=""/>
      <w:lvlJc w:val="left"/>
      <w:pPr>
        <w:tabs>
          <w:tab w:val="num" w:pos="6480"/>
        </w:tabs>
        <w:ind w:left="6480" w:hanging="360"/>
      </w:pPr>
      <w:rPr>
        <w:rFonts w:ascii="Wingdings" w:hAnsi="Wingdings" w:hint="default"/>
      </w:rPr>
    </w:lvl>
  </w:abstractNum>
  <w:abstractNum w:abstractNumId="1">
    <w:nsid w:val="1CB33D5D"/>
    <w:multiLevelType w:val="hybridMultilevel"/>
    <w:tmpl w:val="C3202694"/>
    <w:lvl w:ilvl="0" w:tplc="73DE7832">
      <w:start w:val="1"/>
      <w:numFmt w:val="bullet"/>
      <w:lvlText w:val=""/>
      <w:lvlJc w:val="left"/>
      <w:pPr>
        <w:tabs>
          <w:tab w:val="num" w:pos="720"/>
        </w:tabs>
        <w:ind w:left="720" w:hanging="360"/>
      </w:pPr>
      <w:rPr>
        <w:rFonts w:ascii="Wingdings" w:hAnsi="Wingdings" w:hint="default"/>
      </w:rPr>
    </w:lvl>
    <w:lvl w:ilvl="1" w:tplc="B9EE8D32" w:tentative="1">
      <w:start w:val="1"/>
      <w:numFmt w:val="bullet"/>
      <w:lvlText w:val=""/>
      <w:lvlJc w:val="left"/>
      <w:pPr>
        <w:tabs>
          <w:tab w:val="num" w:pos="1440"/>
        </w:tabs>
        <w:ind w:left="1440" w:hanging="360"/>
      </w:pPr>
      <w:rPr>
        <w:rFonts w:ascii="Wingdings" w:hAnsi="Wingdings" w:hint="default"/>
      </w:rPr>
    </w:lvl>
    <w:lvl w:ilvl="2" w:tplc="4398AAF8" w:tentative="1">
      <w:start w:val="1"/>
      <w:numFmt w:val="bullet"/>
      <w:lvlText w:val=""/>
      <w:lvlJc w:val="left"/>
      <w:pPr>
        <w:tabs>
          <w:tab w:val="num" w:pos="2160"/>
        </w:tabs>
        <w:ind w:left="2160" w:hanging="360"/>
      </w:pPr>
      <w:rPr>
        <w:rFonts w:ascii="Wingdings" w:hAnsi="Wingdings" w:hint="default"/>
      </w:rPr>
    </w:lvl>
    <w:lvl w:ilvl="3" w:tplc="7B98F62A" w:tentative="1">
      <w:start w:val="1"/>
      <w:numFmt w:val="bullet"/>
      <w:lvlText w:val=""/>
      <w:lvlJc w:val="left"/>
      <w:pPr>
        <w:tabs>
          <w:tab w:val="num" w:pos="2880"/>
        </w:tabs>
        <w:ind w:left="2880" w:hanging="360"/>
      </w:pPr>
      <w:rPr>
        <w:rFonts w:ascii="Wingdings" w:hAnsi="Wingdings" w:hint="default"/>
      </w:rPr>
    </w:lvl>
    <w:lvl w:ilvl="4" w:tplc="702267CE" w:tentative="1">
      <w:start w:val="1"/>
      <w:numFmt w:val="bullet"/>
      <w:lvlText w:val=""/>
      <w:lvlJc w:val="left"/>
      <w:pPr>
        <w:tabs>
          <w:tab w:val="num" w:pos="3600"/>
        </w:tabs>
        <w:ind w:left="3600" w:hanging="360"/>
      </w:pPr>
      <w:rPr>
        <w:rFonts w:ascii="Wingdings" w:hAnsi="Wingdings" w:hint="default"/>
      </w:rPr>
    </w:lvl>
    <w:lvl w:ilvl="5" w:tplc="D2523A1A" w:tentative="1">
      <w:start w:val="1"/>
      <w:numFmt w:val="bullet"/>
      <w:lvlText w:val=""/>
      <w:lvlJc w:val="left"/>
      <w:pPr>
        <w:tabs>
          <w:tab w:val="num" w:pos="4320"/>
        </w:tabs>
        <w:ind w:left="4320" w:hanging="360"/>
      </w:pPr>
      <w:rPr>
        <w:rFonts w:ascii="Wingdings" w:hAnsi="Wingdings" w:hint="default"/>
      </w:rPr>
    </w:lvl>
    <w:lvl w:ilvl="6" w:tplc="6E369ED0" w:tentative="1">
      <w:start w:val="1"/>
      <w:numFmt w:val="bullet"/>
      <w:lvlText w:val=""/>
      <w:lvlJc w:val="left"/>
      <w:pPr>
        <w:tabs>
          <w:tab w:val="num" w:pos="5040"/>
        </w:tabs>
        <w:ind w:left="5040" w:hanging="360"/>
      </w:pPr>
      <w:rPr>
        <w:rFonts w:ascii="Wingdings" w:hAnsi="Wingdings" w:hint="default"/>
      </w:rPr>
    </w:lvl>
    <w:lvl w:ilvl="7" w:tplc="F7A2B8B4" w:tentative="1">
      <w:start w:val="1"/>
      <w:numFmt w:val="bullet"/>
      <w:lvlText w:val=""/>
      <w:lvlJc w:val="left"/>
      <w:pPr>
        <w:tabs>
          <w:tab w:val="num" w:pos="5760"/>
        </w:tabs>
        <w:ind w:left="5760" w:hanging="360"/>
      </w:pPr>
      <w:rPr>
        <w:rFonts w:ascii="Wingdings" w:hAnsi="Wingdings" w:hint="default"/>
      </w:rPr>
    </w:lvl>
    <w:lvl w:ilvl="8" w:tplc="52B2D48A" w:tentative="1">
      <w:start w:val="1"/>
      <w:numFmt w:val="bullet"/>
      <w:lvlText w:val=""/>
      <w:lvlJc w:val="left"/>
      <w:pPr>
        <w:tabs>
          <w:tab w:val="num" w:pos="6480"/>
        </w:tabs>
        <w:ind w:left="6480" w:hanging="360"/>
      </w:pPr>
      <w:rPr>
        <w:rFonts w:ascii="Wingdings" w:hAnsi="Wingdings" w:hint="default"/>
      </w:rPr>
    </w:lvl>
  </w:abstractNum>
  <w:abstractNum w:abstractNumId="2">
    <w:nsid w:val="253766C8"/>
    <w:multiLevelType w:val="hybridMultilevel"/>
    <w:tmpl w:val="A114F024"/>
    <w:lvl w:ilvl="0" w:tplc="19123A4C">
      <w:start w:val="1"/>
      <w:numFmt w:val="bullet"/>
      <w:lvlText w:val="•"/>
      <w:lvlJc w:val="left"/>
      <w:pPr>
        <w:tabs>
          <w:tab w:val="num" w:pos="720"/>
        </w:tabs>
        <w:ind w:left="720" w:hanging="360"/>
      </w:pPr>
      <w:rPr>
        <w:rFonts w:ascii="Arial" w:hAnsi="Arial" w:hint="default"/>
      </w:rPr>
    </w:lvl>
    <w:lvl w:ilvl="1" w:tplc="D7D8FBB2" w:tentative="1">
      <w:start w:val="1"/>
      <w:numFmt w:val="bullet"/>
      <w:lvlText w:val="•"/>
      <w:lvlJc w:val="left"/>
      <w:pPr>
        <w:tabs>
          <w:tab w:val="num" w:pos="1440"/>
        </w:tabs>
        <w:ind w:left="1440" w:hanging="360"/>
      </w:pPr>
      <w:rPr>
        <w:rFonts w:ascii="Arial" w:hAnsi="Arial" w:hint="default"/>
      </w:rPr>
    </w:lvl>
    <w:lvl w:ilvl="2" w:tplc="7B76D804" w:tentative="1">
      <w:start w:val="1"/>
      <w:numFmt w:val="bullet"/>
      <w:lvlText w:val="•"/>
      <w:lvlJc w:val="left"/>
      <w:pPr>
        <w:tabs>
          <w:tab w:val="num" w:pos="2160"/>
        </w:tabs>
        <w:ind w:left="2160" w:hanging="360"/>
      </w:pPr>
      <w:rPr>
        <w:rFonts w:ascii="Arial" w:hAnsi="Arial" w:hint="default"/>
      </w:rPr>
    </w:lvl>
    <w:lvl w:ilvl="3" w:tplc="AE7A3156" w:tentative="1">
      <w:start w:val="1"/>
      <w:numFmt w:val="bullet"/>
      <w:lvlText w:val="•"/>
      <w:lvlJc w:val="left"/>
      <w:pPr>
        <w:tabs>
          <w:tab w:val="num" w:pos="2880"/>
        </w:tabs>
        <w:ind w:left="2880" w:hanging="360"/>
      </w:pPr>
      <w:rPr>
        <w:rFonts w:ascii="Arial" w:hAnsi="Arial" w:hint="default"/>
      </w:rPr>
    </w:lvl>
    <w:lvl w:ilvl="4" w:tplc="2C948D6A" w:tentative="1">
      <w:start w:val="1"/>
      <w:numFmt w:val="bullet"/>
      <w:lvlText w:val="•"/>
      <w:lvlJc w:val="left"/>
      <w:pPr>
        <w:tabs>
          <w:tab w:val="num" w:pos="3600"/>
        </w:tabs>
        <w:ind w:left="3600" w:hanging="360"/>
      </w:pPr>
      <w:rPr>
        <w:rFonts w:ascii="Arial" w:hAnsi="Arial" w:hint="default"/>
      </w:rPr>
    </w:lvl>
    <w:lvl w:ilvl="5" w:tplc="9F7E5268" w:tentative="1">
      <w:start w:val="1"/>
      <w:numFmt w:val="bullet"/>
      <w:lvlText w:val="•"/>
      <w:lvlJc w:val="left"/>
      <w:pPr>
        <w:tabs>
          <w:tab w:val="num" w:pos="4320"/>
        </w:tabs>
        <w:ind w:left="4320" w:hanging="360"/>
      </w:pPr>
      <w:rPr>
        <w:rFonts w:ascii="Arial" w:hAnsi="Arial" w:hint="default"/>
      </w:rPr>
    </w:lvl>
    <w:lvl w:ilvl="6" w:tplc="B0DA3352" w:tentative="1">
      <w:start w:val="1"/>
      <w:numFmt w:val="bullet"/>
      <w:lvlText w:val="•"/>
      <w:lvlJc w:val="left"/>
      <w:pPr>
        <w:tabs>
          <w:tab w:val="num" w:pos="5040"/>
        </w:tabs>
        <w:ind w:left="5040" w:hanging="360"/>
      </w:pPr>
      <w:rPr>
        <w:rFonts w:ascii="Arial" w:hAnsi="Arial" w:hint="default"/>
      </w:rPr>
    </w:lvl>
    <w:lvl w:ilvl="7" w:tplc="4BB25B70" w:tentative="1">
      <w:start w:val="1"/>
      <w:numFmt w:val="bullet"/>
      <w:lvlText w:val="•"/>
      <w:lvlJc w:val="left"/>
      <w:pPr>
        <w:tabs>
          <w:tab w:val="num" w:pos="5760"/>
        </w:tabs>
        <w:ind w:left="5760" w:hanging="360"/>
      </w:pPr>
      <w:rPr>
        <w:rFonts w:ascii="Arial" w:hAnsi="Arial" w:hint="default"/>
      </w:rPr>
    </w:lvl>
    <w:lvl w:ilvl="8" w:tplc="4EFA1DB2" w:tentative="1">
      <w:start w:val="1"/>
      <w:numFmt w:val="bullet"/>
      <w:lvlText w:val="•"/>
      <w:lvlJc w:val="left"/>
      <w:pPr>
        <w:tabs>
          <w:tab w:val="num" w:pos="6480"/>
        </w:tabs>
        <w:ind w:left="6480" w:hanging="360"/>
      </w:pPr>
      <w:rPr>
        <w:rFonts w:ascii="Arial" w:hAnsi="Arial" w:hint="default"/>
      </w:rPr>
    </w:lvl>
  </w:abstractNum>
  <w:abstractNum w:abstractNumId="3">
    <w:nsid w:val="2A1C3E24"/>
    <w:multiLevelType w:val="hybridMultilevel"/>
    <w:tmpl w:val="1C42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486863"/>
    <w:multiLevelType w:val="hybridMultilevel"/>
    <w:tmpl w:val="DDC0B480"/>
    <w:lvl w:ilvl="0" w:tplc="D0E0D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DD1BDC"/>
    <w:multiLevelType w:val="hybridMultilevel"/>
    <w:tmpl w:val="1E4A4582"/>
    <w:lvl w:ilvl="0" w:tplc="1B6A22FA">
      <w:start w:val="1"/>
      <w:numFmt w:val="decimal"/>
      <w:lvlText w:val="%1."/>
      <w:lvlJc w:val="left"/>
      <w:pPr>
        <w:tabs>
          <w:tab w:val="num" w:pos="720"/>
        </w:tabs>
        <w:ind w:left="720" w:hanging="360"/>
      </w:pPr>
    </w:lvl>
    <w:lvl w:ilvl="1" w:tplc="4A42232E" w:tentative="1">
      <w:start w:val="1"/>
      <w:numFmt w:val="decimal"/>
      <w:lvlText w:val="%2."/>
      <w:lvlJc w:val="left"/>
      <w:pPr>
        <w:tabs>
          <w:tab w:val="num" w:pos="1440"/>
        </w:tabs>
        <w:ind w:left="1440" w:hanging="360"/>
      </w:pPr>
    </w:lvl>
    <w:lvl w:ilvl="2" w:tplc="E556C28E" w:tentative="1">
      <w:start w:val="1"/>
      <w:numFmt w:val="decimal"/>
      <w:lvlText w:val="%3."/>
      <w:lvlJc w:val="left"/>
      <w:pPr>
        <w:tabs>
          <w:tab w:val="num" w:pos="2160"/>
        </w:tabs>
        <w:ind w:left="2160" w:hanging="360"/>
      </w:pPr>
    </w:lvl>
    <w:lvl w:ilvl="3" w:tplc="593604DE" w:tentative="1">
      <w:start w:val="1"/>
      <w:numFmt w:val="decimal"/>
      <w:lvlText w:val="%4."/>
      <w:lvlJc w:val="left"/>
      <w:pPr>
        <w:tabs>
          <w:tab w:val="num" w:pos="2880"/>
        </w:tabs>
        <w:ind w:left="2880" w:hanging="360"/>
      </w:pPr>
    </w:lvl>
    <w:lvl w:ilvl="4" w:tplc="F2FEB3CC" w:tentative="1">
      <w:start w:val="1"/>
      <w:numFmt w:val="decimal"/>
      <w:lvlText w:val="%5."/>
      <w:lvlJc w:val="left"/>
      <w:pPr>
        <w:tabs>
          <w:tab w:val="num" w:pos="3600"/>
        </w:tabs>
        <w:ind w:left="3600" w:hanging="360"/>
      </w:pPr>
    </w:lvl>
    <w:lvl w:ilvl="5" w:tplc="3DC07CEE" w:tentative="1">
      <w:start w:val="1"/>
      <w:numFmt w:val="decimal"/>
      <w:lvlText w:val="%6."/>
      <w:lvlJc w:val="left"/>
      <w:pPr>
        <w:tabs>
          <w:tab w:val="num" w:pos="4320"/>
        </w:tabs>
        <w:ind w:left="4320" w:hanging="360"/>
      </w:pPr>
    </w:lvl>
    <w:lvl w:ilvl="6" w:tplc="27ECD46A" w:tentative="1">
      <w:start w:val="1"/>
      <w:numFmt w:val="decimal"/>
      <w:lvlText w:val="%7."/>
      <w:lvlJc w:val="left"/>
      <w:pPr>
        <w:tabs>
          <w:tab w:val="num" w:pos="5040"/>
        </w:tabs>
        <w:ind w:left="5040" w:hanging="360"/>
      </w:pPr>
    </w:lvl>
    <w:lvl w:ilvl="7" w:tplc="6A781672" w:tentative="1">
      <w:start w:val="1"/>
      <w:numFmt w:val="decimal"/>
      <w:lvlText w:val="%8."/>
      <w:lvlJc w:val="left"/>
      <w:pPr>
        <w:tabs>
          <w:tab w:val="num" w:pos="5760"/>
        </w:tabs>
        <w:ind w:left="5760" w:hanging="360"/>
      </w:pPr>
    </w:lvl>
    <w:lvl w:ilvl="8" w:tplc="8C6A39D0" w:tentative="1">
      <w:start w:val="1"/>
      <w:numFmt w:val="decimal"/>
      <w:lvlText w:val="%9."/>
      <w:lvlJc w:val="left"/>
      <w:pPr>
        <w:tabs>
          <w:tab w:val="num" w:pos="6480"/>
        </w:tabs>
        <w:ind w:left="6480" w:hanging="360"/>
      </w:pPr>
    </w:lvl>
  </w:abstractNum>
  <w:abstractNum w:abstractNumId="6">
    <w:nsid w:val="4E4F0158"/>
    <w:multiLevelType w:val="hybridMultilevel"/>
    <w:tmpl w:val="40E4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471C29"/>
    <w:multiLevelType w:val="hybridMultilevel"/>
    <w:tmpl w:val="4992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185B06"/>
    <w:multiLevelType w:val="hybridMultilevel"/>
    <w:tmpl w:val="9A426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22689E"/>
    <w:multiLevelType w:val="hybridMultilevel"/>
    <w:tmpl w:val="9AC63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C2A6F86"/>
    <w:multiLevelType w:val="hybridMultilevel"/>
    <w:tmpl w:val="BF28E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DC4087"/>
    <w:multiLevelType w:val="hybridMultilevel"/>
    <w:tmpl w:val="1C42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D27E0A"/>
    <w:multiLevelType w:val="hybridMultilevel"/>
    <w:tmpl w:val="F920E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5F4086"/>
    <w:multiLevelType w:val="hybridMultilevel"/>
    <w:tmpl w:val="2F424940"/>
    <w:lvl w:ilvl="0" w:tplc="8534AA94">
      <w:start w:val="1"/>
      <w:numFmt w:val="bullet"/>
      <w:lvlText w:val="•"/>
      <w:lvlJc w:val="left"/>
      <w:pPr>
        <w:tabs>
          <w:tab w:val="num" w:pos="720"/>
        </w:tabs>
        <w:ind w:left="720" w:hanging="360"/>
      </w:pPr>
      <w:rPr>
        <w:rFonts w:ascii="Arial" w:hAnsi="Arial" w:hint="default"/>
      </w:rPr>
    </w:lvl>
    <w:lvl w:ilvl="1" w:tplc="68584F2C" w:tentative="1">
      <w:start w:val="1"/>
      <w:numFmt w:val="bullet"/>
      <w:lvlText w:val="•"/>
      <w:lvlJc w:val="left"/>
      <w:pPr>
        <w:tabs>
          <w:tab w:val="num" w:pos="1440"/>
        </w:tabs>
        <w:ind w:left="1440" w:hanging="360"/>
      </w:pPr>
      <w:rPr>
        <w:rFonts w:ascii="Arial" w:hAnsi="Arial" w:hint="default"/>
      </w:rPr>
    </w:lvl>
    <w:lvl w:ilvl="2" w:tplc="C422DD8A" w:tentative="1">
      <w:start w:val="1"/>
      <w:numFmt w:val="bullet"/>
      <w:lvlText w:val="•"/>
      <w:lvlJc w:val="left"/>
      <w:pPr>
        <w:tabs>
          <w:tab w:val="num" w:pos="2160"/>
        </w:tabs>
        <w:ind w:left="2160" w:hanging="360"/>
      </w:pPr>
      <w:rPr>
        <w:rFonts w:ascii="Arial" w:hAnsi="Arial" w:hint="default"/>
      </w:rPr>
    </w:lvl>
    <w:lvl w:ilvl="3" w:tplc="92A65FDA" w:tentative="1">
      <w:start w:val="1"/>
      <w:numFmt w:val="bullet"/>
      <w:lvlText w:val="•"/>
      <w:lvlJc w:val="left"/>
      <w:pPr>
        <w:tabs>
          <w:tab w:val="num" w:pos="2880"/>
        </w:tabs>
        <w:ind w:left="2880" w:hanging="360"/>
      </w:pPr>
      <w:rPr>
        <w:rFonts w:ascii="Arial" w:hAnsi="Arial" w:hint="default"/>
      </w:rPr>
    </w:lvl>
    <w:lvl w:ilvl="4" w:tplc="B420D97E" w:tentative="1">
      <w:start w:val="1"/>
      <w:numFmt w:val="bullet"/>
      <w:lvlText w:val="•"/>
      <w:lvlJc w:val="left"/>
      <w:pPr>
        <w:tabs>
          <w:tab w:val="num" w:pos="3600"/>
        </w:tabs>
        <w:ind w:left="3600" w:hanging="360"/>
      </w:pPr>
      <w:rPr>
        <w:rFonts w:ascii="Arial" w:hAnsi="Arial" w:hint="default"/>
      </w:rPr>
    </w:lvl>
    <w:lvl w:ilvl="5" w:tplc="32F4162A" w:tentative="1">
      <w:start w:val="1"/>
      <w:numFmt w:val="bullet"/>
      <w:lvlText w:val="•"/>
      <w:lvlJc w:val="left"/>
      <w:pPr>
        <w:tabs>
          <w:tab w:val="num" w:pos="4320"/>
        </w:tabs>
        <w:ind w:left="4320" w:hanging="360"/>
      </w:pPr>
      <w:rPr>
        <w:rFonts w:ascii="Arial" w:hAnsi="Arial" w:hint="default"/>
      </w:rPr>
    </w:lvl>
    <w:lvl w:ilvl="6" w:tplc="A342B3DC" w:tentative="1">
      <w:start w:val="1"/>
      <w:numFmt w:val="bullet"/>
      <w:lvlText w:val="•"/>
      <w:lvlJc w:val="left"/>
      <w:pPr>
        <w:tabs>
          <w:tab w:val="num" w:pos="5040"/>
        </w:tabs>
        <w:ind w:left="5040" w:hanging="360"/>
      </w:pPr>
      <w:rPr>
        <w:rFonts w:ascii="Arial" w:hAnsi="Arial" w:hint="default"/>
      </w:rPr>
    </w:lvl>
    <w:lvl w:ilvl="7" w:tplc="86E45E70" w:tentative="1">
      <w:start w:val="1"/>
      <w:numFmt w:val="bullet"/>
      <w:lvlText w:val="•"/>
      <w:lvlJc w:val="left"/>
      <w:pPr>
        <w:tabs>
          <w:tab w:val="num" w:pos="5760"/>
        </w:tabs>
        <w:ind w:left="5760" w:hanging="360"/>
      </w:pPr>
      <w:rPr>
        <w:rFonts w:ascii="Arial" w:hAnsi="Arial" w:hint="default"/>
      </w:rPr>
    </w:lvl>
    <w:lvl w:ilvl="8" w:tplc="4AB69C0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5"/>
  </w:num>
  <w:num w:numId="4">
    <w:abstractNumId w:val="1"/>
  </w:num>
  <w:num w:numId="5">
    <w:abstractNumId w:val="8"/>
  </w:num>
  <w:num w:numId="6">
    <w:abstractNumId w:val="11"/>
  </w:num>
  <w:num w:numId="7">
    <w:abstractNumId w:val="3"/>
  </w:num>
  <w:num w:numId="8">
    <w:abstractNumId w:val="9"/>
  </w:num>
  <w:num w:numId="9">
    <w:abstractNumId w:val="7"/>
  </w:num>
  <w:num w:numId="10">
    <w:abstractNumId w:val="6"/>
  </w:num>
  <w:num w:numId="11">
    <w:abstractNumId w:val="0"/>
  </w:num>
  <w:num w:numId="12">
    <w:abstractNumId w:val="2"/>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BBC"/>
    <w:rsid w:val="00000D04"/>
    <w:rsid w:val="00000D09"/>
    <w:rsid w:val="000014DE"/>
    <w:rsid w:val="000061C0"/>
    <w:rsid w:val="00014636"/>
    <w:rsid w:val="00014EC0"/>
    <w:rsid w:val="0001765D"/>
    <w:rsid w:val="00017E58"/>
    <w:rsid w:val="00023B67"/>
    <w:rsid w:val="00025F03"/>
    <w:rsid w:val="00031768"/>
    <w:rsid w:val="00031D21"/>
    <w:rsid w:val="000455DC"/>
    <w:rsid w:val="000603FF"/>
    <w:rsid w:val="00063346"/>
    <w:rsid w:val="00064A01"/>
    <w:rsid w:val="00074984"/>
    <w:rsid w:val="00076181"/>
    <w:rsid w:val="000764EA"/>
    <w:rsid w:val="00077B39"/>
    <w:rsid w:val="00081BAB"/>
    <w:rsid w:val="00085E3B"/>
    <w:rsid w:val="000945B9"/>
    <w:rsid w:val="0009551E"/>
    <w:rsid w:val="000A301F"/>
    <w:rsid w:val="000A70FF"/>
    <w:rsid w:val="000B7898"/>
    <w:rsid w:val="000C1856"/>
    <w:rsid w:val="000C463B"/>
    <w:rsid w:val="000D1A79"/>
    <w:rsid w:val="000D679F"/>
    <w:rsid w:val="000E1EAD"/>
    <w:rsid w:val="000E63B5"/>
    <w:rsid w:val="000E772F"/>
    <w:rsid w:val="001162CF"/>
    <w:rsid w:val="00120C29"/>
    <w:rsid w:val="00122068"/>
    <w:rsid w:val="0012281D"/>
    <w:rsid w:val="001252AB"/>
    <w:rsid w:val="00130085"/>
    <w:rsid w:val="00132430"/>
    <w:rsid w:val="001362AF"/>
    <w:rsid w:val="00141C67"/>
    <w:rsid w:val="00144E39"/>
    <w:rsid w:val="00157AF2"/>
    <w:rsid w:val="00161506"/>
    <w:rsid w:val="00173CEE"/>
    <w:rsid w:val="00183A2D"/>
    <w:rsid w:val="001840A5"/>
    <w:rsid w:val="00184B7F"/>
    <w:rsid w:val="00187678"/>
    <w:rsid w:val="001879F4"/>
    <w:rsid w:val="00190E01"/>
    <w:rsid w:val="00191507"/>
    <w:rsid w:val="001A63E8"/>
    <w:rsid w:val="001B0005"/>
    <w:rsid w:val="001B42EE"/>
    <w:rsid w:val="001C36D8"/>
    <w:rsid w:val="001C468A"/>
    <w:rsid w:val="001D33F3"/>
    <w:rsid w:val="001D3DE1"/>
    <w:rsid w:val="001D5080"/>
    <w:rsid w:val="001D71D3"/>
    <w:rsid w:val="001D7BE3"/>
    <w:rsid w:val="001D7CD0"/>
    <w:rsid w:val="001E31E4"/>
    <w:rsid w:val="001E3351"/>
    <w:rsid w:val="001E763E"/>
    <w:rsid w:val="001F1289"/>
    <w:rsid w:val="001F7CC3"/>
    <w:rsid w:val="0020020B"/>
    <w:rsid w:val="00203B18"/>
    <w:rsid w:val="00210E15"/>
    <w:rsid w:val="00222957"/>
    <w:rsid w:val="002327B9"/>
    <w:rsid w:val="002413E7"/>
    <w:rsid w:val="00242AD2"/>
    <w:rsid w:val="00247B8E"/>
    <w:rsid w:val="00256375"/>
    <w:rsid w:val="002566CB"/>
    <w:rsid w:val="002578CF"/>
    <w:rsid w:val="0026114A"/>
    <w:rsid w:val="00264FE6"/>
    <w:rsid w:val="0026544B"/>
    <w:rsid w:val="00265F04"/>
    <w:rsid w:val="00267888"/>
    <w:rsid w:val="002706FB"/>
    <w:rsid w:val="00282506"/>
    <w:rsid w:val="0028448F"/>
    <w:rsid w:val="00284AEC"/>
    <w:rsid w:val="00284E8D"/>
    <w:rsid w:val="00285284"/>
    <w:rsid w:val="002952DE"/>
    <w:rsid w:val="0029597E"/>
    <w:rsid w:val="002A5486"/>
    <w:rsid w:val="002B16AF"/>
    <w:rsid w:val="002B36AE"/>
    <w:rsid w:val="002B5861"/>
    <w:rsid w:val="002C25F9"/>
    <w:rsid w:val="002C4675"/>
    <w:rsid w:val="002C6E6B"/>
    <w:rsid w:val="002D156E"/>
    <w:rsid w:val="002D2A51"/>
    <w:rsid w:val="002D5ADF"/>
    <w:rsid w:val="002D6027"/>
    <w:rsid w:val="002D7D52"/>
    <w:rsid w:val="002E242B"/>
    <w:rsid w:val="002E2981"/>
    <w:rsid w:val="002F46A1"/>
    <w:rsid w:val="002F5725"/>
    <w:rsid w:val="00301499"/>
    <w:rsid w:val="0030513C"/>
    <w:rsid w:val="00324EE7"/>
    <w:rsid w:val="00331D92"/>
    <w:rsid w:val="00331EA9"/>
    <w:rsid w:val="0033235E"/>
    <w:rsid w:val="0034615F"/>
    <w:rsid w:val="0035442E"/>
    <w:rsid w:val="003569C2"/>
    <w:rsid w:val="00361216"/>
    <w:rsid w:val="003716C6"/>
    <w:rsid w:val="003743DF"/>
    <w:rsid w:val="00386E2A"/>
    <w:rsid w:val="00395505"/>
    <w:rsid w:val="003A054B"/>
    <w:rsid w:val="003A2888"/>
    <w:rsid w:val="003B2ECF"/>
    <w:rsid w:val="003C05C2"/>
    <w:rsid w:val="003C12DF"/>
    <w:rsid w:val="003C75E6"/>
    <w:rsid w:val="003D5578"/>
    <w:rsid w:val="003D607B"/>
    <w:rsid w:val="003D7B4D"/>
    <w:rsid w:val="003F44BB"/>
    <w:rsid w:val="003F5050"/>
    <w:rsid w:val="003F7037"/>
    <w:rsid w:val="0040039F"/>
    <w:rsid w:val="00404FC6"/>
    <w:rsid w:val="00421B97"/>
    <w:rsid w:val="00431FB9"/>
    <w:rsid w:val="004339BA"/>
    <w:rsid w:val="00437F25"/>
    <w:rsid w:val="004418AF"/>
    <w:rsid w:val="004422D2"/>
    <w:rsid w:val="004519D7"/>
    <w:rsid w:val="0046445B"/>
    <w:rsid w:val="004670EB"/>
    <w:rsid w:val="00475DDB"/>
    <w:rsid w:val="004773C1"/>
    <w:rsid w:val="0048280E"/>
    <w:rsid w:val="0049652A"/>
    <w:rsid w:val="004974C4"/>
    <w:rsid w:val="004A039E"/>
    <w:rsid w:val="004A7861"/>
    <w:rsid w:val="004B0655"/>
    <w:rsid w:val="004B358F"/>
    <w:rsid w:val="004C3D7A"/>
    <w:rsid w:val="004C4C35"/>
    <w:rsid w:val="004C4E65"/>
    <w:rsid w:val="004C6524"/>
    <w:rsid w:val="004E0524"/>
    <w:rsid w:val="004E7A5F"/>
    <w:rsid w:val="004F0E03"/>
    <w:rsid w:val="004F3A1E"/>
    <w:rsid w:val="004F6E07"/>
    <w:rsid w:val="00507EEC"/>
    <w:rsid w:val="00512465"/>
    <w:rsid w:val="005200D6"/>
    <w:rsid w:val="0052382E"/>
    <w:rsid w:val="00524CFB"/>
    <w:rsid w:val="00534FD6"/>
    <w:rsid w:val="00544ABB"/>
    <w:rsid w:val="005458A9"/>
    <w:rsid w:val="005526B6"/>
    <w:rsid w:val="005557CD"/>
    <w:rsid w:val="00556C01"/>
    <w:rsid w:val="00565A61"/>
    <w:rsid w:val="0056683E"/>
    <w:rsid w:val="0057016C"/>
    <w:rsid w:val="00574ABD"/>
    <w:rsid w:val="005773DC"/>
    <w:rsid w:val="00582062"/>
    <w:rsid w:val="005A6EE4"/>
    <w:rsid w:val="005B3B7C"/>
    <w:rsid w:val="005B7F73"/>
    <w:rsid w:val="005D11F0"/>
    <w:rsid w:val="005D1E5B"/>
    <w:rsid w:val="005D3B49"/>
    <w:rsid w:val="005E14D3"/>
    <w:rsid w:val="005E5026"/>
    <w:rsid w:val="005E578A"/>
    <w:rsid w:val="005F3287"/>
    <w:rsid w:val="005F4392"/>
    <w:rsid w:val="005F4A62"/>
    <w:rsid w:val="0060098E"/>
    <w:rsid w:val="00601695"/>
    <w:rsid w:val="00605BC3"/>
    <w:rsid w:val="00616C47"/>
    <w:rsid w:val="0062016A"/>
    <w:rsid w:val="00626A8B"/>
    <w:rsid w:val="00634137"/>
    <w:rsid w:val="006371FD"/>
    <w:rsid w:val="00637968"/>
    <w:rsid w:val="00642FF5"/>
    <w:rsid w:val="00646452"/>
    <w:rsid w:val="006555FF"/>
    <w:rsid w:val="006739AB"/>
    <w:rsid w:val="00675181"/>
    <w:rsid w:val="00680EA9"/>
    <w:rsid w:val="00683433"/>
    <w:rsid w:val="00687612"/>
    <w:rsid w:val="006935C5"/>
    <w:rsid w:val="006A72FE"/>
    <w:rsid w:val="006B4BB1"/>
    <w:rsid w:val="006B6972"/>
    <w:rsid w:val="006C3DC9"/>
    <w:rsid w:val="006E2E39"/>
    <w:rsid w:val="006E2EEA"/>
    <w:rsid w:val="006F6381"/>
    <w:rsid w:val="006F7641"/>
    <w:rsid w:val="007008D2"/>
    <w:rsid w:val="007023E6"/>
    <w:rsid w:val="00710F8A"/>
    <w:rsid w:val="0071251B"/>
    <w:rsid w:val="00720B6A"/>
    <w:rsid w:val="00722D73"/>
    <w:rsid w:val="007322BA"/>
    <w:rsid w:val="00750850"/>
    <w:rsid w:val="00751DA9"/>
    <w:rsid w:val="00757542"/>
    <w:rsid w:val="00764B60"/>
    <w:rsid w:val="007650F4"/>
    <w:rsid w:val="00773AB4"/>
    <w:rsid w:val="00773BB4"/>
    <w:rsid w:val="007752BB"/>
    <w:rsid w:val="00777B5F"/>
    <w:rsid w:val="007812A0"/>
    <w:rsid w:val="007834D4"/>
    <w:rsid w:val="00793069"/>
    <w:rsid w:val="00795151"/>
    <w:rsid w:val="007A0C9D"/>
    <w:rsid w:val="007A43BA"/>
    <w:rsid w:val="007B4AD2"/>
    <w:rsid w:val="007C21ED"/>
    <w:rsid w:val="007C7134"/>
    <w:rsid w:val="007D3EEE"/>
    <w:rsid w:val="007D4058"/>
    <w:rsid w:val="007D4BE5"/>
    <w:rsid w:val="0080147A"/>
    <w:rsid w:val="00801DFB"/>
    <w:rsid w:val="0080460B"/>
    <w:rsid w:val="008075AB"/>
    <w:rsid w:val="008162F0"/>
    <w:rsid w:val="00821115"/>
    <w:rsid w:val="00822036"/>
    <w:rsid w:val="00830AC8"/>
    <w:rsid w:val="00833261"/>
    <w:rsid w:val="008407AB"/>
    <w:rsid w:val="008676B9"/>
    <w:rsid w:val="00880E99"/>
    <w:rsid w:val="008859CB"/>
    <w:rsid w:val="00890496"/>
    <w:rsid w:val="008923C1"/>
    <w:rsid w:val="008B1CC5"/>
    <w:rsid w:val="008B3902"/>
    <w:rsid w:val="008B3E75"/>
    <w:rsid w:val="008B47B2"/>
    <w:rsid w:val="008B4D7C"/>
    <w:rsid w:val="008B629A"/>
    <w:rsid w:val="008C09A4"/>
    <w:rsid w:val="008C30AA"/>
    <w:rsid w:val="008C3A8E"/>
    <w:rsid w:val="008C7E12"/>
    <w:rsid w:val="008D110A"/>
    <w:rsid w:val="008D497A"/>
    <w:rsid w:val="008E2F7E"/>
    <w:rsid w:val="008F69E5"/>
    <w:rsid w:val="00905E70"/>
    <w:rsid w:val="00906BA8"/>
    <w:rsid w:val="00916AD2"/>
    <w:rsid w:val="009218E5"/>
    <w:rsid w:val="00925002"/>
    <w:rsid w:val="00927831"/>
    <w:rsid w:val="00931833"/>
    <w:rsid w:val="00933DE2"/>
    <w:rsid w:val="0093766A"/>
    <w:rsid w:val="0094069D"/>
    <w:rsid w:val="009420A0"/>
    <w:rsid w:val="00945D3C"/>
    <w:rsid w:val="00956499"/>
    <w:rsid w:val="00965AF4"/>
    <w:rsid w:val="0096778C"/>
    <w:rsid w:val="00973591"/>
    <w:rsid w:val="00990568"/>
    <w:rsid w:val="009971B7"/>
    <w:rsid w:val="009C230C"/>
    <w:rsid w:val="009C3ADB"/>
    <w:rsid w:val="009C5475"/>
    <w:rsid w:val="009D4457"/>
    <w:rsid w:val="009E5298"/>
    <w:rsid w:val="009E536A"/>
    <w:rsid w:val="009E58CA"/>
    <w:rsid w:val="009F2FCA"/>
    <w:rsid w:val="009F4ADF"/>
    <w:rsid w:val="00A043C6"/>
    <w:rsid w:val="00A05C7E"/>
    <w:rsid w:val="00A1001F"/>
    <w:rsid w:val="00A12F6E"/>
    <w:rsid w:val="00A152E2"/>
    <w:rsid w:val="00A1708B"/>
    <w:rsid w:val="00A210BD"/>
    <w:rsid w:val="00A24BEA"/>
    <w:rsid w:val="00A264BF"/>
    <w:rsid w:val="00A26F62"/>
    <w:rsid w:val="00A339B0"/>
    <w:rsid w:val="00A34DB5"/>
    <w:rsid w:val="00A34FF5"/>
    <w:rsid w:val="00A41537"/>
    <w:rsid w:val="00A46CAE"/>
    <w:rsid w:val="00A473D4"/>
    <w:rsid w:val="00A4788C"/>
    <w:rsid w:val="00A507CB"/>
    <w:rsid w:val="00A56AB6"/>
    <w:rsid w:val="00A570DC"/>
    <w:rsid w:val="00A72D8E"/>
    <w:rsid w:val="00A804D0"/>
    <w:rsid w:val="00A808E1"/>
    <w:rsid w:val="00A81C2E"/>
    <w:rsid w:val="00A82236"/>
    <w:rsid w:val="00A84A04"/>
    <w:rsid w:val="00A9020A"/>
    <w:rsid w:val="00AA7CD9"/>
    <w:rsid w:val="00AC0544"/>
    <w:rsid w:val="00AD090B"/>
    <w:rsid w:val="00AD42A3"/>
    <w:rsid w:val="00AE234C"/>
    <w:rsid w:val="00B0043E"/>
    <w:rsid w:val="00B13178"/>
    <w:rsid w:val="00B14855"/>
    <w:rsid w:val="00B14AA2"/>
    <w:rsid w:val="00B155FB"/>
    <w:rsid w:val="00B15F03"/>
    <w:rsid w:val="00B40D82"/>
    <w:rsid w:val="00B40DFD"/>
    <w:rsid w:val="00B43A57"/>
    <w:rsid w:val="00B45248"/>
    <w:rsid w:val="00B45EE4"/>
    <w:rsid w:val="00B4790F"/>
    <w:rsid w:val="00B5349A"/>
    <w:rsid w:val="00B6137D"/>
    <w:rsid w:val="00B70775"/>
    <w:rsid w:val="00B728D1"/>
    <w:rsid w:val="00B84E52"/>
    <w:rsid w:val="00B919B5"/>
    <w:rsid w:val="00B93144"/>
    <w:rsid w:val="00B95C62"/>
    <w:rsid w:val="00B9651B"/>
    <w:rsid w:val="00B96FD1"/>
    <w:rsid w:val="00BA0A2E"/>
    <w:rsid w:val="00BA136C"/>
    <w:rsid w:val="00BB1CDA"/>
    <w:rsid w:val="00BC0831"/>
    <w:rsid w:val="00BC1C0C"/>
    <w:rsid w:val="00BC58A7"/>
    <w:rsid w:val="00BD1C23"/>
    <w:rsid w:val="00BD2D02"/>
    <w:rsid w:val="00BD4E89"/>
    <w:rsid w:val="00BD5C45"/>
    <w:rsid w:val="00BE188E"/>
    <w:rsid w:val="00BE3A97"/>
    <w:rsid w:val="00BE46D9"/>
    <w:rsid w:val="00BF5CE2"/>
    <w:rsid w:val="00BF6498"/>
    <w:rsid w:val="00C00D20"/>
    <w:rsid w:val="00C15B81"/>
    <w:rsid w:val="00C2178D"/>
    <w:rsid w:val="00C33FDA"/>
    <w:rsid w:val="00C52EC6"/>
    <w:rsid w:val="00C53D64"/>
    <w:rsid w:val="00C54BA2"/>
    <w:rsid w:val="00C63424"/>
    <w:rsid w:val="00C65760"/>
    <w:rsid w:val="00C66B6B"/>
    <w:rsid w:val="00C73FDC"/>
    <w:rsid w:val="00C762E7"/>
    <w:rsid w:val="00C76A10"/>
    <w:rsid w:val="00C81745"/>
    <w:rsid w:val="00C83574"/>
    <w:rsid w:val="00C83A37"/>
    <w:rsid w:val="00C84559"/>
    <w:rsid w:val="00C8603F"/>
    <w:rsid w:val="00C91B46"/>
    <w:rsid w:val="00CA0A2F"/>
    <w:rsid w:val="00CB7672"/>
    <w:rsid w:val="00CC565C"/>
    <w:rsid w:val="00CC5BBC"/>
    <w:rsid w:val="00CC6BBB"/>
    <w:rsid w:val="00CF0086"/>
    <w:rsid w:val="00CF5235"/>
    <w:rsid w:val="00CF7105"/>
    <w:rsid w:val="00CF75C2"/>
    <w:rsid w:val="00D00F58"/>
    <w:rsid w:val="00D04492"/>
    <w:rsid w:val="00D15B5C"/>
    <w:rsid w:val="00D233E2"/>
    <w:rsid w:val="00D23E0D"/>
    <w:rsid w:val="00D24100"/>
    <w:rsid w:val="00D2459C"/>
    <w:rsid w:val="00D24E9F"/>
    <w:rsid w:val="00D327DF"/>
    <w:rsid w:val="00D343C5"/>
    <w:rsid w:val="00D361E7"/>
    <w:rsid w:val="00D37FD2"/>
    <w:rsid w:val="00D41065"/>
    <w:rsid w:val="00D518E1"/>
    <w:rsid w:val="00D53D79"/>
    <w:rsid w:val="00D57EC2"/>
    <w:rsid w:val="00D623FB"/>
    <w:rsid w:val="00D712E7"/>
    <w:rsid w:val="00D84A53"/>
    <w:rsid w:val="00D91740"/>
    <w:rsid w:val="00DB1EF6"/>
    <w:rsid w:val="00DB31F6"/>
    <w:rsid w:val="00DB4267"/>
    <w:rsid w:val="00DB781F"/>
    <w:rsid w:val="00DC4E64"/>
    <w:rsid w:val="00DC6004"/>
    <w:rsid w:val="00DD253C"/>
    <w:rsid w:val="00DD2AAB"/>
    <w:rsid w:val="00DE7CFA"/>
    <w:rsid w:val="00E0081E"/>
    <w:rsid w:val="00E15298"/>
    <w:rsid w:val="00E23C6D"/>
    <w:rsid w:val="00E35AB6"/>
    <w:rsid w:val="00E37123"/>
    <w:rsid w:val="00E50026"/>
    <w:rsid w:val="00E51E0F"/>
    <w:rsid w:val="00E536F0"/>
    <w:rsid w:val="00E614D4"/>
    <w:rsid w:val="00E63A4A"/>
    <w:rsid w:val="00E64546"/>
    <w:rsid w:val="00E837E3"/>
    <w:rsid w:val="00E85D0C"/>
    <w:rsid w:val="00E87859"/>
    <w:rsid w:val="00E911AC"/>
    <w:rsid w:val="00E91252"/>
    <w:rsid w:val="00E9137D"/>
    <w:rsid w:val="00EA114D"/>
    <w:rsid w:val="00EA3959"/>
    <w:rsid w:val="00EA6B45"/>
    <w:rsid w:val="00EC0AC2"/>
    <w:rsid w:val="00EC5983"/>
    <w:rsid w:val="00ED39DB"/>
    <w:rsid w:val="00EE5D67"/>
    <w:rsid w:val="00EE5DC5"/>
    <w:rsid w:val="00EF27C5"/>
    <w:rsid w:val="00EF4C5F"/>
    <w:rsid w:val="00F0189F"/>
    <w:rsid w:val="00F0303F"/>
    <w:rsid w:val="00F07248"/>
    <w:rsid w:val="00F20AB6"/>
    <w:rsid w:val="00F22A31"/>
    <w:rsid w:val="00F31ADF"/>
    <w:rsid w:val="00F3240B"/>
    <w:rsid w:val="00F32938"/>
    <w:rsid w:val="00F34348"/>
    <w:rsid w:val="00F36391"/>
    <w:rsid w:val="00F4497A"/>
    <w:rsid w:val="00F61A75"/>
    <w:rsid w:val="00F737E5"/>
    <w:rsid w:val="00F7409D"/>
    <w:rsid w:val="00F80916"/>
    <w:rsid w:val="00F900D2"/>
    <w:rsid w:val="00F9348C"/>
    <w:rsid w:val="00FA555C"/>
    <w:rsid w:val="00FA5630"/>
    <w:rsid w:val="00FA7228"/>
    <w:rsid w:val="00FA7C28"/>
    <w:rsid w:val="00FD0592"/>
    <w:rsid w:val="00FD2805"/>
    <w:rsid w:val="00FD2E77"/>
    <w:rsid w:val="00FD5377"/>
    <w:rsid w:val="00FE1870"/>
    <w:rsid w:val="00FF1146"/>
    <w:rsid w:val="00FF4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22BA"/>
    <w:rPr>
      <w:i/>
      <w:iCs/>
    </w:rPr>
  </w:style>
  <w:style w:type="character" w:styleId="Hyperlink">
    <w:name w:val="Hyperlink"/>
    <w:basedOn w:val="DefaultParagraphFont"/>
    <w:uiPriority w:val="99"/>
    <w:unhideWhenUsed/>
    <w:rsid w:val="008407AB"/>
    <w:rPr>
      <w:color w:val="0000FF" w:themeColor="hyperlink"/>
      <w:u w:val="single"/>
    </w:rPr>
  </w:style>
  <w:style w:type="paragraph" w:styleId="ListParagraph">
    <w:name w:val="List Paragraph"/>
    <w:basedOn w:val="Normal"/>
    <w:uiPriority w:val="34"/>
    <w:qFormat/>
    <w:rsid w:val="00E85D0C"/>
    <w:pPr>
      <w:ind w:left="720"/>
      <w:contextualSpacing/>
    </w:pPr>
  </w:style>
  <w:style w:type="paragraph" w:styleId="NormalWeb">
    <w:name w:val="Normal (Web)"/>
    <w:basedOn w:val="Normal"/>
    <w:uiPriority w:val="99"/>
    <w:semiHidden/>
    <w:unhideWhenUsed/>
    <w:rsid w:val="003F70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79"/>
    <w:rPr>
      <w:rFonts w:ascii="Tahoma" w:hAnsi="Tahoma" w:cs="Tahoma"/>
      <w:sz w:val="16"/>
      <w:szCs w:val="16"/>
    </w:rPr>
  </w:style>
  <w:style w:type="character" w:customStyle="1" w:styleId="A5">
    <w:name w:val="A5"/>
    <w:uiPriority w:val="99"/>
    <w:rsid w:val="00990568"/>
    <w:rPr>
      <w:rFonts w:cs="Trebuchet MS"/>
      <w:color w:val="000000"/>
      <w:sz w:val="18"/>
      <w:szCs w:val="18"/>
    </w:rPr>
  </w:style>
  <w:style w:type="paragraph" w:styleId="Caption">
    <w:name w:val="caption"/>
    <w:basedOn w:val="Normal"/>
    <w:next w:val="Normal"/>
    <w:uiPriority w:val="35"/>
    <w:unhideWhenUsed/>
    <w:qFormat/>
    <w:rsid w:val="00E9125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823843">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5">
          <w:marLeft w:val="547"/>
          <w:marRight w:val="0"/>
          <w:marTop w:val="115"/>
          <w:marBottom w:val="0"/>
          <w:divBdr>
            <w:top w:val="none" w:sz="0" w:space="0" w:color="auto"/>
            <w:left w:val="none" w:sz="0" w:space="0" w:color="auto"/>
            <w:bottom w:val="none" w:sz="0" w:space="0" w:color="auto"/>
            <w:right w:val="none" w:sz="0" w:space="0" w:color="auto"/>
          </w:divBdr>
        </w:div>
        <w:div w:id="1042055140">
          <w:marLeft w:val="547"/>
          <w:marRight w:val="0"/>
          <w:marTop w:val="115"/>
          <w:marBottom w:val="0"/>
          <w:divBdr>
            <w:top w:val="none" w:sz="0" w:space="0" w:color="auto"/>
            <w:left w:val="none" w:sz="0" w:space="0" w:color="auto"/>
            <w:bottom w:val="none" w:sz="0" w:space="0" w:color="auto"/>
            <w:right w:val="none" w:sz="0" w:space="0" w:color="auto"/>
          </w:divBdr>
        </w:div>
        <w:div w:id="2010332899">
          <w:marLeft w:val="547"/>
          <w:marRight w:val="0"/>
          <w:marTop w:val="115"/>
          <w:marBottom w:val="0"/>
          <w:divBdr>
            <w:top w:val="none" w:sz="0" w:space="0" w:color="auto"/>
            <w:left w:val="none" w:sz="0" w:space="0" w:color="auto"/>
            <w:bottom w:val="none" w:sz="0" w:space="0" w:color="auto"/>
            <w:right w:val="none" w:sz="0" w:space="0" w:color="auto"/>
          </w:divBdr>
        </w:div>
        <w:div w:id="1181121945">
          <w:marLeft w:val="547"/>
          <w:marRight w:val="0"/>
          <w:marTop w:val="125"/>
          <w:marBottom w:val="0"/>
          <w:divBdr>
            <w:top w:val="none" w:sz="0" w:space="0" w:color="auto"/>
            <w:left w:val="none" w:sz="0" w:space="0" w:color="auto"/>
            <w:bottom w:val="none" w:sz="0" w:space="0" w:color="auto"/>
            <w:right w:val="none" w:sz="0" w:space="0" w:color="auto"/>
          </w:divBdr>
        </w:div>
        <w:div w:id="1921135549">
          <w:marLeft w:val="547"/>
          <w:marRight w:val="0"/>
          <w:marTop w:val="125"/>
          <w:marBottom w:val="0"/>
          <w:divBdr>
            <w:top w:val="none" w:sz="0" w:space="0" w:color="auto"/>
            <w:left w:val="none" w:sz="0" w:space="0" w:color="auto"/>
            <w:bottom w:val="none" w:sz="0" w:space="0" w:color="auto"/>
            <w:right w:val="none" w:sz="0" w:space="0" w:color="auto"/>
          </w:divBdr>
        </w:div>
      </w:divsChild>
    </w:div>
    <w:div w:id="334304605">
      <w:bodyDiv w:val="1"/>
      <w:marLeft w:val="0"/>
      <w:marRight w:val="0"/>
      <w:marTop w:val="0"/>
      <w:marBottom w:val="0"/>
      <w:divBdr>
        <w:top w:val="none" w:sz="0" w:space="0" w:color="auto"/>
        <w:left w:val="none" w:sz="0" w:space="0" w:color="auto"/>
        <w:bottom w:val="none" w:sz="0" w:space="0" w:color="auto"/>
        <w:right w:val="none" w:sz="0" w:space="0" w:color="auto"/>
      </w:divBdr>
      <w:divsChild>
        <w:div w:id="628777255">
          <w:marLeft w:val="547"/>
          <w:marRight w:val="0"/>
          <w:marTop w:val="125"/>
          <w:marBottom w:val="0"/>
          <w:divBdr>
            <w:top w:val="none" w:sz="0" w:space="0" w:color="auto"/>
            <w:left w:val="none" w:sz="0" w:space="0" w:color="auto"/>
            <w:bottom w:val="none" w:sz="0" w:space="0" w:color="auto"/>
            <w:right w:val="none" w:sz="0" w:space="0" w:color="auto"/>
          </w:divBdr>
        </w:div>
        <w:div w:id="742407494">
          <w:marLeft w:val="720"/>
          <w:marRight w:val="0"/>
          <w:marTop w:val="125"/>
          <w:marBottom w:val="0"/>
          <w:divBdr>
            <w:top w:val="none" w:sz="0" w:space="0" w:color="auto"/>
            <w:left w:val="none" w:sz="0" w:space="0" w:color="auto"/>
            <w:bottom w:val="none" w:sz="0" w:space="0" w:color="auto"/>
            <w:right w:val="none" w:sz="0" w:space="0" w:color="auto"/>
          </w:divBdr>
        </w:div>
        <w:div w:id="1244416276">
          <w:marLeft w:val="720"/>
          <w:marRight w:val="0"/>
          <w:marTop w:val="125"/>
          <w:marBottom w:val="0"/>
          <w:divBdr>
            <w:top w:val="none" w:sz="0" w:space="0" w:color="auto"/>
            <w:left w:val="none" w:sz="0" w:space="0" w:color="auto"/>
            <w:bottom w:val="none" w:sz="0" w:space="0" w:color="auto"/>
            <w:right w:val="none" w:sz="0" w:space="0" w:color="auto"/>
          </w:divBdr>
        </w:div>
        <w:div w:id="950741665">
          <w:marLeft w:val="720"/>
          <w:marRight w:val="0"/>
          <w:marTop w:val="125"/>
          <w:marBottom w:val="0"/>
          <w:divBdr>
            <w:top w:val="none" w:sz="0" w:space="0" w:color="auto"/>
            <w:left w:val="none" w:sz="0" w:space="0" w:color="auto"/>
            <w:bottom w:val="none" w:sz="0" w:space="0" w:color="auto"/>
            <w:right w:val="none" w:sz="0" w:space="0" w:color="auto"/>
          </w:divBdr>
        </w:div>
        <w:div w:id="161893745">
          <w:marLeft w:val="720"/>
          <w:marRight w:val="0"/>
          <w:marTop w:val="125"/>
          <w:marBottom w:val="0"/>
          <w:divBdr>
            <w:top w:val="none" w:sz="0" w:space="0" w:color="auto"/>
            <w:left w:val="none" w:sz="0" w:space="0" w:color="auto"/>
            <w:bottom w:val="none" w:sz="0" w:space="0" w:color="auto"/>
            <w:right w:val="none" w:sz="0" w:space="0" w:color="auto"/>
          </w:divBdr>
        </w:div>
      </w:divsChild>
    </w:div>
    <w:div w:id="1232695796">
      <w:bodyDiv w:val="1"/>
      <w:marLeft w:val="0"/>
      <w:marRight w:val="0"/>
      <w:marTop w:val="0"/>
      <w:marBottom w:val="0"/>
      <w:divBdr>
        <w:top w:val="none" w:sz="0" w:space="0" w:color="auto"/>
        <w:left w:val="none" w:sz="0" w:space="0" w:color="auto"/>
        <w:bottom w:val="none" w:sz="0" w:space="0" w:color="auto"/>
        <w:right w:val="none" w:sz="0" w:space="0" w:color="auto"/>
      </w:divBdr>
      <w:divsChild>
        <w:div w:id="839738011">
          <w:marLeft w:val="0"/>
          <w:marRight w:val="0"/>
          <w:marTop w:val="0"/>
          <w:marBottom w:val="0"/>
          <w:divBdr>
            <w:top w:val="none" w:sz="0" w:space="0" w:color="auto"/>
            <w:left w:val="none" w:sz="0" w:space="0" w:color="auto"/>
            <w:bottom w:val="none" w:sz="0" w:space="0" w:color="auto"/>
            <w:right w:val="none" w:sz="0" w:space="0" w:color="auto"/>
          </w:divBdr>
        </w:div>
        <w:div w:id="1780762500">
          <w:marLeft w:val="0"/>
          <w:marRight w:val="0"/>
          <w:marTop w:val="0"/>
          <w:marBottom w:val="0"/>
          <w:divBdr>
            <w:top w:val="none" w:sz="0" w:space="0" w:color="auto"/>
            <w:left w:val="none" w:sz="0" w:space="0" w:color="auto"/>
            <w:bottom w:val="none" w:sz="0" w:space="0" w:color="auto"/>
            <w:right w:val="none" w:sz="0" w:space="0" w:color="auto"/>
          </w:divBdr>
        </w:div>
        <w:div w:id="1123038499">
          <w:marLeft w:val="0"/>
          <w:marRight w:val="0"/>
          <w:marTop w:val="0"/>
          <w:marBottom w:val="0"/>
          <w:divBdr>
            <w:top w:val="none" w:sz="0" w:space="0" w:color="auto"/>
            <w:left w:val="none" w:sz="0" w:space="0" w:color="auto"/>
            <w:bottom w:val="none" w:sz="0" w:space="0" w:color="auto"/>
            <w:right w:val="none" w:sz="0" w:space="0" w:color="auto"/>
          </w:divBdr>
        </w:div>
        <w:div w:id="474102119">
          <w:marLeft w:val="0"/>
          <w:marRight w:val="0"/>
          <w:marTop w:val="0"/>
          <w:marBottom w:val="0"/>
          <w:divBdr>
            <w:top w:val="none" w:sz="0" w:space="0" w:color="auto"/>
            <w:left w:val="none" w:sz="0" w:space="0" w:color="auto"/>
            <w:bottom w:val="none" w:sz="0" w:space="0" w:color="auto"/>
            <w:right w:val="none" w:sz="0" w:space="0" w:color="auto"/>
          </w:divBdr>
        </w:div>
      </w:divsChild>
    </w:div>
    <w:div w:id="1674068131">
      <w:bodyDiv w:val="1"/>
      <w:marLeft w:val="0"/>
      <w:marRight w:val="0"/>
      <w:marTop w:val="0"/>
      <w:marBottom w:val="0"/>
      <w:divBdr>
        <w:top w:val="none" w:sz="0" w:space="0" w:color="auto"/>
        <w:left w:val="none" w:sz="0" w:space="0" w:color="auto"/>
        <w:bottom w:val="none" w:sz="0" w:space="0" w:color="auto"/>
        <w:right w:val="none" w:sz="0" w:space="0" w:color="auto"/>
      </w:divBdr>
      <w:divsChild>
        <w:div w:id="1000423099">
          <w:marLeft w:val="0"/>
          <w:marRight w:val="0"/>
          <w:marTop w:val="0"/>
          <w:marBottom w:val="0"/>
          <w:divBdr>
            <w:top w:val="none" w:sz="0" w:space="0" w:color="auto"/>
            <w:left w:val="none" w:sz="0" w:space="0" w:color="auto"/>
            <w:bottom w:val="none" w:sz="0" w:space="0" w:color="auto"/>
            <w:right w:val="none" w:sz="0" w:space="0" w:color="auto"/>
          </w:divBdr>
        </w:div>
        <w:div w:id="727412774">
          <w:marLeft w:val="0"/>
          <w:marRight w:val="0"/>
          <w:marTop w:val="0"/>
          <w:marBottom w:val="0"/>
          <w:divBdr>
            <w:top w:val="none" w:sz="0" w:space="0" w:color="auto"/>
            <w:left w:val="none" w:sz="0" w:space="0" w:color="auto"/>
            <w:bottom w:val="none" w:sz="0" w:space="0" w:color="auto"/>
            <w:right w:val="none" w:sz="0" w:space="0" w:color="auto"/>
          </w:divBdr>
        </w:div>
        <w:div w:id="425074679">
          <w:marLeft w:val="0"/>
          <w:marRight w:val="0"/>
          <w:marTop w:val="0"/>
          <w:marBottom w:val="0"/>
          <w:divBdr>
            <w:top w:val="none" w:sz="0" w:space="0" w:color="auto"/>
            <w:left w:val="none" w:sz="0" w:space="0" w:color="auto"/>
            <w:bottom w:val="none" w:sz="0" w:space="0" w:color="auto"/>
            <w:right w:val="none" w:sz="0" w:space="0" w:color="auto"/>
          </w:divBdr>
        </w:div>
        <w:div w:id="1599562955">
          <w:marLeft w:val="0"/>
          <w:marRight w:val="0"/>
          <w:marTop w:val="0"/>
          <w:marBottom w:val="0"/>
          <w:divBdr>
            <w:top w:val="none" w:sz="0" w:space="0" w:color="auto"/>
            <w:left w:val="none" w:sz="0" w:space="0" w:color="auto"/>
            <w:bottom w:val="none" w:sz="0" w:space="0" w:color="auto"/>
            <w:right w:val="none" w:sz="0" w:space="0" w:color="auto"/>
          </w:divBdr>
        </w:div>
      </w:divsChild>
    </w:div>
    <w:div w:id="1819952444">
      <w:bodyDiv w:val="1"/>
      <w:marLeft w:val="0"/>
      <w:marRight w:val="0"/>
      <w:marTop w:val="0"/>
      <w:marBottom w:val="0"/>
      <w:divBdr>
        <w:top w:val="none" w:sz="0" w:space="0" w:color="auto"/>
        <w:left w:val="none" w:sz="0" w:space="0" w:color="auto"/>
        <w:bottom w:val="none" w:sz="0" w:space="0" w:color="auto"/>
        <w:right w:val="none" w:sz="0" w:space="0" w:color="auto"/>
      </w:divBdr>
      <w:divsChild>
        <w:div w:id="647053488">
          <w:marLeft w:val="0"/>
          <w:marRight w:val="0"/>
          <w:marTop w:val="0"/>
          <w:marBottom w:val="0"/>
          <w:divBdr>
            <w:top w:val="none" w:sz="0" w:space="0" w:color="auto"/>
            <w:left w:val="none" w:sz="0" w:space="0" w:color="auto"/>
            <w:bottom w:val="none" w:sz="0" w:space="0" w:color="auto"/>
            <w:right w:val="none" w:sz="0" w:space="0" w:color="auto"/>
          </w:divBdr>
        </w:div>
        <w:div w:id="777064263">
          <w:marLeft w:val="0"/>
          <w:marRight w:val="0"/>
          <w:marTop w:val="0"/>
          <w:marBottom w:val="0"/>
          <w:divBdr>
            <w:top w:val="none" w:sz="0" w:space="0" w:color="auto"/>
            <w:left w:val="none" w:sz="0" w:space="0" w:color="auto"/>
            <w:bottom w:val="none" w:sz="0" w:space="0" w:color="auto"/>
            <w:right w:val="none" w:sz="0" w:space="0" w:color="auto"/>
          </w:divBdr>
        </w:div>
        <w:div w:id="497234331">
          <w:marLeft w:val="0"/>
          <w:marRight w:val="0"/>
          <w:marTop w:val="0"/>
          <w:marBottom w:val="0"/>
          <w:divBdr>
            <w:top w:val="none" w:sz="0" w:space="0" w:color="auto"/>
            <w:left w:val="none" w:sz="0" w:space="0" w:color="auto"/>
            <w:bottom w:val="none" w:sz="0" w:space="0" w:color="auto"/>
            <w:right w:val="none" w:sz="0" w:space="0" w:color="auto"/>
          </w:divBdr>
        </w:div>
        <w:div w:id="725492773">
          <w:marLeft w:val="0"/>
          <w:marRight w:val="0"/>
          <w:marTop w:val="0"/>
          <w:marBottom w:val="0"/>
          <w:divBdr>
            <w:top w:val="none" w:sz="0" w:space="0" w:color="auto"/>
            <w:left w:val="none" w:sz="0" w:space="0" w:color="auto"/>
            <w:bottom w:val="none" w:sz="0" w:space="0" w:color="auto"/>
            <w:right w:val="none" w:sz="0" w:space="0" w:color="auto"/>
          </w:divBdr>
        </w:div>
        <w:div w:id="678313457">
          <w:marLeft w:val="0"/>
          <w:marRight w:val="0"/>
          <w:marTop w:val="0"/>
          <w:marBottom w:val="0"/>
          <w:divBdr>
            <w:top w:val="none" w:sz="0" w:space="0" w:color="auto"/>
            <w:left w:val="none" w:sz="0" w:space="0" w:color="auto"/>
            <w:bottom w:val="none" w:sz="0" w:space="0" w:color="auto"/>
            <w:right w:val="none" w:sz="0" w:space="0" w:color="auto"/>
          </w:divBdr>
        </w:div>
        <w:div w:id="1781338602">
          <w:marLeft w:val="0"/>
          <w:marRight w:val="0"/>
          <w:marTop w:val="0"/>
          <w:marBottom w:val="0"/>
          <w:divBdr>
            <w:top w:val="none" w:sz="0" w:space="0" w:color="auto"/>
            <w:left w:val="none" w:sz="0" w:space="0" w:color="auto"/>
            <w:bottom w:val="none" w:sz="0" w:space="0" w:color="auto"/>
            <w:right w:val="none" w:sz="0" w:space="0" w:color="auto"/>
          </w:divBdr>
        </w:div>
        <w:div w:id="1076128518">
          <w:marLeft w:val="0"/>
          <w:marRight w:val="0"/>
          <w:marTop w:val="0"/>
          <w:marBottom w:val="0"/>
          <w:divBdr>
            <w:top w:val="none" w:sz="0" w:space="0" w:color="auto"/>
            <w:left w:val="none" w:sz="0" w:space="0" w:color="auto"/>
            <w:bottom w:val="none" w:sz="0" w:space="0" w:color="auto"/>
            <w:right w:val="none" w:sz="0" w:space="0" w:color="auto"/>
          </w:divBdr>
        </w:div>
        <w:div w:id="1812089903">
          <w:marLeft w:val="0"/>
          <w:marRight w:val="0"/>
          <w:marTop w:val="0"/>
          <w:marBottom w:val="0"/>
          <w:divBdr>
            <w:top w:val="none" w:sz="0" w:space="0" w:color="auto"/>
            <w:left w:val="none" w:sz="0" w:space="0" w:color="auto"/>
            <w:bottom w:val="none" w:sz="0" w:space="0" w:color="auto"/>
            <w:right w:val="none" w:sz="0" w:space="0" w:color="auto"/>
          </w:divBdr>
        </w:div>
        <w:div w:id="1218323766">
          <w:marLeft w:val="0"/>
          <w:marRight w:val="0"/>
          <w:marTop w:val="0"/>
          <w:marBottom w:val="0"/>
          <w:divBdr>
            <w:top w:val="none" w:sz="0" w:space="0" w:color="auto"/>
            <w:left w:val="none" w:sz="0" w:space="0" w:color="auto"/>
            <w:bottom w:val="none" w:sz="0" w:space="0" w:color="auto"/>
            <w:right w:val="none" w:sz="0" w:space="0" w:color="auto"/>
          </w:divBdr>
        </w:div>
        <w:div w:id="524291820">
          <w:marLeft w:val="0"/>
          <w:marRight w:val="0"/>
          <w:marTop w:val="0"/>
          <w:marBottom w:val="0"/>
          <w:divBdr>
            <w:top w:val="none" w:sz="0" w:space="0" w:color="auto"/>
            <w:left w:val="none" w:sz="0" w:space="0" w:color="auto"/>
            <w:bottom w:val="none" w:sz="0" w:space="0" w:color="auto"/>
            <w:right w:val="none" w:sz="0" w:space="0" w:color="auto"/>
          </w:divBdr>
        </w:div>
        <w:div w:id="2112891132">
          <w:marLeft w:val="0"/>
          <w:marRight w:val="0"/>
          <w:marTop w:val="0"/>
          <w:marBottom w:val="0"/>
          <w:divBdr>
            <w:top w:val="none" w:sz="0" w:space="0" w:color="auto"/>
            <w:left w:val="none" w:sz="0" w:space="0" w:color="auto"/>
            <w:bottom w:val="none" w:sz="0" w:space="0" w:color="auto"/>
            <w:right w:val="none" w:sz="0" w:space="0" w:color="auto"/>
          </w:divBdr>
        </w:div>
        <w:div w:id="1414005587">
          <w:marLeft w:val="0"/>
          <w:marRight w:val="0"/>
          <w:marTop w:val="0"/>
          <w:marBottom w:val="0"/>
          <w:divBdr>
            <w:top w:val="none" w:sz="0" w:space="0" w:color="auto"/>
            <w:left w:val="none" w:sz="0" w:space="0" w:color="auto"/>
            <w:bottom w:val="none" w:sz="0" w:space="0" w:color="auto"/>
            <w:right w:val="none" w:sz="0" w:space="0" w:color="auto"/>
          </w:divBdr>
        </w:div>
        <w:div w:id="13920530">
          <w:marLeft w:val="0"/>
          <w:marRight w:val="0"/>
          <w:marTop w:val="0"/>
          <w:marBottom w:val="0"/>
          <w:divBdr>
            <w:top w:val="none" w:sz="0" w:space="0" w:color="auto"/>
            <w:left w:val="none" w:sz="0" w:space="0" w:color="auto"/>
            <w:bottom w:val="none" w:sz="0" w:space="0" w:color="auto"/>
            <w:right w:val="none" w:sz="0" w:space="0" w:color="auto"/>
          </w:divBdr>
        </w:div>
        <w:div w:id="7800007">
          <w:marLeft w:val="0"/>
          <w:marRight w:val="0"/>
          <w:marTop w:val="0"/>
          <w:marBottom w:val="0"/>
          <w:divBdr>
            <w:top w:val="none" w:sz="0" w:space="0" w:color="auto"/>
            <w:left w:val="none" w:sz="0" w:space="0" w:color="auto"/>
            <w:bottom w:val="none" w:sz="0" w:space="0" w:color="auto"/>
            <w:right w:val="none" w:sz="0" w:space="0" w:color="auto"/>
          </w:divBdr>
        </w:div>
        <w:div w:id="1218589251">
          <w:marLeft w:val="0"/>
          <w:marRight w:val="0"/>
          <w:marTop w:val="0"/>
          <w:marBottom w:val="0"/>
          <w:divBdr>
            <w:top w:val="none" w:sz="0" w:space="0" w:color="auto"/>
            <w:left w:val="none" w:sz="0" w:space="0" w:color="auto"/>
            <w:bottom w:val="none" w:sz="0" w:space="0" w:color="auto"/>
            <w:right w:val="none" w:sz="0" w:space="0" w:color="auto"/>
          </w:divBdr>
        </w:div>
        <w:div w:id="1485312078">
          <w:marLeft w:val="0"/>
          <w:marRight w:val="0"/>
          <w:marTop w:val="0"/>
          <w:marBottom w:val="0"/>
          <w:divBdr>
            <w:top w:val="none" w:sz="0" w:space="0" w:color="auto"/>
            <w:left w:val="none" w:sz="0" w:space="0" w:color="auto"/>
            <w:bottom w:val="none" w:sz="0" w:space="0" w:color="auto"/>
            <w:right w:val="none" w:sz="0" w:space="0" w:color="auto"/>
          </w:divBdr>
        </w:div>
        <w:div w:id="2144154679">
          <w:marLeft w:val="0"/>
          <w:marRight w:val="0"/>
          <w:marTop w:val="0"/>
          <w:marBottom w:val="0"/>
          <w:divBdr>
            <w:top w:val="none" w:sz="0" w:space="0" w:color="auto"/>
            <w:left w:val="none" w:sz="0" w:space="0" w:color="auto"/>
            <w:bottom w:val="none" w:sz="0" w:space="0" w:color="auto"/>
            <w:right w:val="none" w:sz="0" w:space="0" w:color="auto"/>
          </w:divBdr>
        </w:div>
        <w:div w:id="1227381246">
          <w:marLeft w:val="0"/>
          <w:marRight w:val="0"/>
          <w:marTop w:val="0"/>
          <w:marBottom w:val="0"/>
          <w:divBdr>
            <w:top w:val="none" w:sz="0" w:space="0" w:color="auto"/>
            <w:left w:val="none" w:sz="0" w:space="0" w:color="auto"/>
            <w:bottom w:val="none" w:sz="0" w:space="0" w:color="auto"/>
            <w:right w:val="none" w:sz="0" w:space="0" w:color="auto"/>
          </w:divBdr>
        </w:div>
        <w:div w:id="295336600">
          <w:marLeft w:val="0"/>
          <w:marRight w:val="0"/>
          <w:marTop w:val="0"/>
          <w:marBottom w:val="0"/>
          <w:divBdr>
            <w:top w:val="none" w:sz="0" w:space="0" w:color="auto"/>
            <w:left w:val="none" w:sz="0" w:space="0" w:color="auto"/>
            <w:bottom w:val="none" w:sz="0" w:space="0" w:color="auto"/>
            <w:right w:val="none" w:sz="0" w:space="0" w:color="auto"/>
          </w:divBdr>
        </w:div>
        <w:div w:id="1461872941">
          <w:marLeft w:val="0"/>
          <w:marRight w:val="0"/>
          <w:marTop w:val="0"/>
          <w:marBottom w:val="0"/>
          <w:divBdr>
            <w:top w:val="none" w:sz="0" w:space="0" w:color="auto"/>
            <w:left w:val="none" w:sz="0" w:space="0" w:color="auto"/>
            <w:bottom w:val="none" w:sz="0" w:space="0" w:color="auto"/>
            <w:right w:val="none" w:sz="0" w:space="0" w:color="auto"/>
          </w:divBdr>
        </w:div>
        <w:div w:id="230778011">
          <w:marLeft w:val="0"/>
          <w:marRight w:val="0"/>
          <w:marTop w:val="0"/>
          <w:marBottom w:val="0"/>
          <w:divBdr>
            <w:top w:val="none" w:sz="0" w:space="0" w:color="auto"/>
            <w:left w:val="none" w:sz="0" w:space="0" w:color="auto"/>
            <w:bottom w:val="none" w:sz="0" w:space="0" w:color="auto"/>
            <w:right w:val="none" w:sz="0" w:space="0" w:color="auto"/>
          </w:divBdr>
        </w:div>
        <w:div w:id="1151217490">
          <w:marLeft w:val="0"/>
          <w:marRight w:val="0"/>
          <w:marTop w:val="0"/>
          <w:marBottom w:val="0"/>
          <w:divBdr>
            <w:top w:val="none" w:sz="0" w:space="0" w:color="auto"/>
            <w:left w:val="none" w:sz="0" w:space="0" w:color="auto"/>
            <w:bottom w:val="none" w:sz="0" w:space="0" w:color="auto"/>
            <w:right w:val="none" w:sz="0" w:space="0" w:color="auto"/>
          </w:divBdr>
        </w:div>
      </w:divsChild>
    </w:div>
    <w:div w:id="1835805236">
      <w:bodyDiv w:val="1"/>
      <w:marLeft w:val="0"/>
      <w:marRight w:val="0"/>
      <w:marTop w:val="0"/>
      <w:marBottom w:val="0"/>
      <w:divBdr>
        <w:top w:val="none" w:sz="0" w:space="0" w:color="auto"/>
        <w:left w:val="none" w:sz="0" w:space="0" w:color="auto"/>
        <w:bottom w:val="none" w:sz="0" w:space="0" w:color="auto"/>
        <w:right w:val="none" w:sz="0" w:space="0" w:color="auto"/>
      </w:divBdr>
      <w:divsChild>
        <w:div w:id="45301079">
          <w:marLeft w:val="0"/>
          <w:marRight w:val="0"/>
          <w:marTop w:val="0"/>
          <w:marBottom w:val="0"/>
          <w:divBdr>
            <w:top w:val="none" w:sz="0" w:space="0" w:color="auto"/>
            <w:left w:val="none" w:sz="0" w:space="0" w:color="auto"/>
            <w:bottom w:val="none" w:sz="0" w:space="0" w:color="auto"/>
            <w:right w:val="none" w:sz="0" w:space="0" w:color="auto"/>
          </w:divBdr>
        </w:div>
        <w:div w:id="1300917841">
          <w:marLeft w:val="0"/>
          <w:marRight w:val="0"/>
          <w:marTop w:val="0"/>
          <w:marBottom w:val="0"/>
          <w:divBdr>
            <w:top w:val="none" w:sz="0" w:space="0" w:color="auto"/>
            <w:left w:val="none" w:sz="0" w:space="0" w:color="auto"/>
            <w:bottom w:val="none" w:sz="0" w:space="0" w:color="auto"/>
            <w:right w:val="none" w:sz="0" w:space="0" w:color="auto"/>
          </w:divBdr>
        </w:div>
        <w:div w:id="1361055314">
          <w:marLeft w:val="0"/>
          <w:marRight w:val="0"/>
          <w:marTop w:val="0"/>
          <w:marBottom w:val="0"/>
          <w:divBdr>
            <w:top w:val="none" w:sz="0" w:space="0" w:color="auto"/>
            <w:left w:val="none" w:sz="0" w:space="0" w:color="auto"/>
            <w:bottom w:val="none" w:sz="0" w:space="0" w:color="auto"/>
            <w:right w:val="none" w:sz="0" w:space="0" w:color="auto"/>
          </w:divBdr>
        </w:div>
      </w:divsChild>
    </w:div>
    <w:div w:id="1890875998">
      <w:bodyDiv w:val="1"/>
      <w:marLeft w:val="0"/>
      <w:marRight w:val="0"/>
      <w:marTop w:val="0"/>
      <w:marBottom w:val="0"/>
      <w:divBdr>
        <w:top w:val="none" w:sz="0" w:space="0" w:color="auto"/>
        <w:left w:val="none" w:sz="0" w:space="0" w:color="auto"/>
        <w:bottom w:val="none" w:sz="0" w:space="0" w:color="auto"/>
        <w:right w:val="none" w:sz="0" w:space="0" w:color="auto"/>
      </w:divBdr>
    </w:div>
    <w:div w:id="20653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lmonella360.com/content/files/439/Tech"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1824-1FC2-4AF9-BC6C-5602392D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66693</TotalTime>
  <Pages>37</Pages>
  <Words>8702</Words>
  <Characters>49606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This PC</cp:lastModifiedBy>
  <cp:revision>262</cp:revision>
  <dcterms:created xsi:type="dcterms:W3CDTF">2017-03-11T10:27:00Z</dcterms:created>
  <dcterms:modified xsi:type="dcterms:W3CDTF">2017-09-30T20:56:00Z</dcterms:modified>
</cp:coreProperties>
</file>